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4"/>
        <w:gridCol w:w="2102"/>
        <w:gridCol w:w="7379"/>
      </w:tblGrid>
      <w:tr w:rsidR="004C638E" w:rsidRPr="00F93D7D" w:rsidTr="00982AA7">
        <w:tc>
          <w:tcPr>
            <w:tcW w:w="9855" w:type="dxa"/>
            <w:gridSpan w:val="3"/>
          </w:tcPr>
          <w:p w:rsidR="004C638E" w:rsidRDefault="004C638E" w:rsidP="00982AA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B2528">
              <w:rPr>
                <w:b/>
                <w:sz w:val="22"/>
                <w:szCs w:val="22"/>
              </w:rPr>
              <w:t xml:space="preserve">Обгрунтування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:rsidR="004C638E" w:rsidRPr="007B2528" w:rsidRDefault="004C638E" w:rsidP="00982AA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4C638E" w:rsidRPr="007B2528" w:rsidTr="00982AA7">
        <w:tc>
          <w:tcPr>
            <w:tcW w:w="426" w:type="dxa"/>
          </w:tcPr>
          <w:p w:rsidR="004C638E" w:rsidRPr="007B2528" w:rsidRDefault="004C638E" w:rsidP="00982AA7">
            <w:pPr>
              <w:pStyle w:val="NormalWeb"/>
              <w:spacing w:before="0" w:before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26" w:type="dxa"/>
          </w:tcPr>
          <w:p w:rsidR="004C638E" w:rsidRPr="00C85777" w:rsidRDefault="004C638E" w:rsidP="00982AA7">
            <w:pPr>
              <w:pStyle w:val="NormalWeb"/>
              <w:rPr>
                <w:b/>
              </w:rPr>
            </w:pPr>
            <w:r w:rsidRPr="00C85777">
              <w:rPr>
                <w:b/>
              </w:rPr>
              <w:t xml:space="preserve">Назва предмета закупівлі </w:t>
            </w:r>
          </w:p>
        </w:tc>
        <w:tc>
          <w:tcPr>
            <w:tcW w:w="6203" w:type="dxa"/>
          </w:tcPr>
          <w:p w:rsidR="004C638E" w:rsidRPr="00416F41" w:rsidRDefault="004C638E" w:rsidP="00A82779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C85777">
              <w:rPr>
                <w:lang w:val="uk-UA"/>
              </w:rPr>
              <w:t>«</w:t>
            </w:r>
            <w:r>
              <w:rPr>
                <w:b/>
                <w:lang w:val="uk-UA"/>
              </w:rPr>
              <w:t>ДК 021:2015-09130000-9 Нафта і дистилянти (Дизельне паливо)</w:t>
            </w:r>
            <w:r w:rsidRPr="00C85777">
              <w:rPr>
                <w:lang w:val="uk-UA"/>
              </w:rPr>
              <w:t xml:space="preserve">» за кодом </w:t>
            </w:r>
            <w:r>
              <w:t>ДК 021:2015-</w:t>
            </w:r>
            <w:r>
              <w:rPr>
                <w:lang w:val="uk-UA"/>
              </w:rPr>
              <w:t>0913</w:t>
            </w:r>
            <w:r>
              <w:t>0000-</w:t>
            </w:r>
            <w:r>
              <w:rPr>
                <w:lang w:val="uk-UA"/>
              </w:rPr>
              <w:t>9– Нафта і дистилянти.</w:t>
            </w:r>
          </w:p>
        </w:tc>
      </w:tr>
      <w:tr w:rsidR="004C638E" w:rsidRPr="007B2528" w:rsidTr="00982AA7">
        <w:tc>
          <w:tcPr>
            <w:tcW w:w="426" w:type="dxa"/>
          </w:tcPr>
          <w:p w:rsidR="004C638E" w:rsidRPr="007B2528" w:rsidRDefault="004C638E" w:rsidP="00982AA7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226" w:type="dxa"/>
          </w:tcPr>
          <w:p w:rsidR="004C638E" w:rsidRPr="00C85777" w:rsidRDefault="004C638E" w:rsidP="00982AA7">
            <w:pPr>
              <w:pStyle w:val="NormalWeb"/>
              <w:rPr>
                <w:b/>
              </w:rPr>
            </w:pPr>
            <w:r w:rsidRPr="00C85777">
              <w:rPr>
                <w:b/>
              </w:rPr>
              <w:t>Обгрунтування технічних та якісних характеристик предмета закупівлі</w:t>
            </w:r>
          </w:p>
        </w:tc>
        <w:tc>
          <w:tcPr>
            <w:tcW w:w="6203" w:type="dxa"/>
          </w:tcPr>
          <w:tbl>
            <w:tblPr>
              <w:tblW w:w="7153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000"/>
            </w:tblPr>
            <w:tblGrid>
              <w:gridCol w:w="853"/>
              <w:gridCol w:w="2369"/>
              <w:gridCol w:w="1397"/>
              <w:gridCol w:w="1275"/>
              <w:gridCol w:w="1259"/>
            </w:tblGrid>
            <w:tr w:rsidR="004C638E" w:rsidRPr="00351078" w:rsidTr="00416F41">
              <w:trPr>
                <w:trHeight w:val="284"/>
                <w:jc w:val="center"/>
              </w:trPr>
              <w:tc>
                <w:tcPr>
                  <w:tcW w:w="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C638E" w:rsidRPr="00351078" w:rsidRDefault="004C638E" w:rsidP="006A39E5">
                  <w:pPr>
                    <w:spacing w:after="0" w:line="240" w:lineRule="auto"/>
                    <w:ind w:right="18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C638E" w:rsidRPr="00351078" w:rsidRDefault="004C638E" w:rsidP="00416F41">
                  <w:pPr>
                    <w:spacing w:after="0" w:line="240" w:lineRule="auto"/>
                    <w:ind w:left="995" w:right="18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Назва товару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C638E" w:rsidRPr="00351078" w:rsidRDefault="004C638E" w:rsidP="00416F41">
                  <w:pPr>
                    <w:spacing w:after="0" w:line="240" w:lineRule="auto"/>
                    <w:ind w:left="-948" w:right="18" w:firstLine="948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Код за ДК 021:2015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C638E" w:rsidRPr="00351078" w:rsidRDefault="004C638E" w:rsidP="006A39E5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Кількість товару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4C638E" w:rsidRPr="00351078" w:rsidRDefault="004C638E" w:rsidP="006A39E5">
                  <w:pPr>
                    <w:spacing w:after="0" w:line="240" w:lineRule="auto"/>
                    <w:ind w:right="5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Одиниця виміру</w:t>
                  </w:r>
                </w:p>
              </w:tc>
            </w:tr>
            <w:tr w:rsidR="004C638E" w:rsidRPr="00351078" w:rsidTr="00416F41">
              <w:trPr>
                <w:trHeight w:val="764"/>
                <w:jc w:val="center"/>
              </w:trPr>
              <w:tc>
                <w:tcPr>
                  <w:tcW w:w="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C638E" w:rsidRPr="00351078" w:rsidRDefault="004C638E" w:rsidP="006A39E5">
                  <w:pPr>
                    <w:spacing w:after="0" w:line="240" w:lineRule="auto"/>
                    <w:ind w:left="83" w:right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C638E" w:rsidRPr="00307D1B" w:rsidRDefault="004C638E" w:rsidP="00CA0F6C">
                  <w:pPr>
                    <w:spacing w:after="0" w:line="240" w:lineRule="auto"/>
                    <w:ind w:right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Дизельне паливо ДП-Євро 5 (зимове)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C638E" w:rsidRDefault="004C638E" w:rsidP="00CA0F6C">
                  <w:pPr>
                    <w:spacing w:after="0" w:line="240" w:lineRule="auto"/>
                    <w:ind w:right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09130000-9 — </w:t>
                  </w:r>
                </w:p>
                <w:p w:rsidR="004C638E" w:rsidRDefault="004C638E" w:rsidP="00CA0F6C">
                  <w:pPr>
                    <w:spacing w:after="0" w:line="240" w:lineRule="auto"/>
                    <w:ind w:right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Дизельне паливо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C638E" w:rsidRDefault="004C638E" w:rsidP="00CA0F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38000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4C638E" w:rsidRDefault="004C638E" w:rsidP="00CA0F6C">
                  <w:pPr>
                    <w:spacing w:after="0" w:line="240" w:lineRule="auto"/>
                    <w:ind w:right="59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літр</w:t>
                  </w:r>
                </w:p>
              </w:tc>
            </w:tr>
          </w:tbl>
          <w:p w:rsidR="004C638E" w:rsidRDefault="004C638E" w:rsidP="00416F41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  <w:p w:rsidR="004C638E" w:rsidRPr="00D44B0B" w:rsidRDefault="004C638E" w:rsidP="00A82779">
            <w:pPr>
              <w:numPr>
                <w:ilvl w:val="0"/>
                <w:numId w:val="20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Якість товару повинна відповідати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№ 927 та/або Державним стандартам України на кожен вид Товару, екологічним нормам (класу) ЄВРО -5.</w:t>
            </w:r>
          </w:p>
          <w:p w:rsidR="004C638E" w:rsidRDefault="004C638E" w:rsidP="00A82779">
            <w:pPr>
              <w:numPr>
                <w:ilvl w:val="1"/>
                <w:numId w:val="20"/>
              </w:numPr>
              <w:spacing w:after="0" w:line="240" w:lineRule="auto"/>
              <w:ind w:left="284" w:firstLine="7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разі закупівлі дизельного палива, його якість повинна додатково відповідати вимогам ДСТУ 7688:2015 «Паливо дизельне Євро. Технічні умови», вміст метилових/етилових естерів жирних кислот відсутній (В0).</w:t>
            </w:r>
          </w:p>
          <w:p w:rsidR="004C638E" w:rsidRPr="00D44B0B" w:rsidRDefault="004C638E" w:rsidP="00A82779">
            <w:pPr>
              <w:numPr>
                <w:ilvl w:val="1"/>
                <w:numId w:val="20"/>
              </w:numPr>
              <w:spacing w:line="240" w:lineRule="auto"/>
              <w:ind w:left="284" w:firstLine="7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разі закупівлі бензину, його якість повинна додатково відповідати вимогам ДСТУ 7687:2015 «Бензини автомобільні Євро. Технічні умови», вміст біоетанолу до 5 (п’яти) відсотків (Е5).</w:t>
            </w:r>
          </w:p>
          <w:p w:rsidR="004C638E" w:rsidRPr="00D44B0B" w:rsidRDefault="004C638E" w:rsidP="00A82779">
            <w:pPr>
              <w:numPr>
                <w:ilvl w:val="0"/>
                <w:numId w:val="20"/>
              </w:numPr>
              <w:spacing w:line="240" w:lineRule="auto"/>
              <w:ind w:left="284"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Постачання палива повинно здійснюватися власним та/або орендованим спеціалізованим транспортним(и) засобом(и) </w:t>
            </w:r>
            <w:r>
              <w:rPr>
                <w:rFonts w:ascii="Times New Roman" w:hAnsi="Times New Roman"/>
                <w:sz w:val="24"/>
                <w:szCs w:val="24"/>
              </w:rPr>
              <w:t>Постачальника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придатним для транспортування палива відповідного типу (бензовоз, тощо) та самостійного розвантаження Постачальником шляхом наливу у визначеному Замовником місці за адресою: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80316, Україна, Львівська область, Львівський район, село Рата, вул. Гребінська, 28 чи </w:t>
            </w:r>
            <w:r w:rsidRPr="00C156B3">
              <w:rPr>
                <w:rFonts w:ascii="Times New Roman" w:hAnsi="Times New Roman"/>
              </w:rPr>
              <w:t>у місці зберігання.</w:t>
            </w:r>
          </w:p>
          <w:p w:rsidR="004C638E" w:rsidRPr="00D44B0B" w:rsidRDefault="004C638E" w:rsidP="00A82779">
            <w:pPr>
              <w:numPr>
                <w:ilvl w:val="0"/>
                <w:numId w:val="20"/>
              </w:numPr>
              <w:spacing w:line="240" w:lineRule="auto"/>
              <w:ind w:left="284" w:firstLine="76"/>
              <w:jc w:val="both"/>
              <w:rPr>
                <w:rFonts w:ascii="Times New Roman" w:hAnsi="Times New Roman"/>
                <w:color w:val="5B9BD5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Постачання палива повинно бути здійснено у строк, що не перевищує 3 (трьох) календарних днів з дати отримання письмової заявки від Замовника. Обсяг кожної окремої партії палива визначається Замовником самостійно у відповідній заявці.</w:t>
            </w:r>
            <w:bookmarkStart w:id="1" w:name="_heading=h.lrp5ckk8ovst" w:colFirst="0" w:colLast="0"/>
            <w:bookmarkEnd w:id="1"/>
          </w:p>
          <w:p w:rsidR="004C638E" w:rsidRPr="00D44B0B" w:rsidRDefault="004C638E" w:rsidP="00A82779">
            <w:pPr>
              <w:numPr>
                <w:ilvl w:val="0"/>
                <w:numId w:val="20"/>
              </w:numPr>
              <w:spacing w:line="240" w:lineRule="auto"/>
              <w:ind w:left="284" w:firstLine="76"/>
              <w:jc w:val="both"/>
              <w:rPr>
                <w:rFonts w:ascii="Times New Roman" w:hAnsi="Times New Roman"/>
                <w:color w:val="5B9BD5"/>
                <w:sz w:val="24"/>
                <w:szCs w:val="24"/>
              </w:rPr>
            </w:pPr>
            <w:bookmarkStart w:id="2" w:name="_heading=h.o12bbbe1wqgm" w:colFirst="0" w:colLast="0"/>
            <w:bookmarkEnd w:id="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Мінімальний обсяг окремої партії палива, визначений Замовником в рамках разової заявки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10000</w:t>
            </w:r>
            <w:r w:rsidRPr="00D44B0B">
              <w:rPr>
                <w:rFonts w:ascii="Times New Roman" w:hAnsi="Times New Roman"/>
                <w:sz w:val="24"/>
                <w:szCs w:val="24"/>
              </w:rPr>
              <w:t>літрів.</w:t>
            </w:r>
            <w:bookmarkStart w:id="3" w:name="_heading=h.trm8nsz4azdo" w:colFirst="0" w:colLast="0"/>
            <w:bookmarkEnd w:id="3"/>
          </w:p>
          <w:p w:rsidR="004C638E" w:rsidRPr="00A82779" w:rsidRDefault="004C638E" w:rsidP="00416F41">
            <w:pPr>
              <w:numPr>
                <w:ilvl w:val="0"/>
                <w:numId w:val="20"/>
              </w:numPr>
              <w:spacing w:after="0" w:line="240" w:lineRule="auto"/>
              <w:ind w:left="284" w:firstLine="76"/>
              <w:jc w:val="both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  <w:bookmarkStart w:id="4" w:name="_heading=h.jstze95e7mxc" w:colFirst="0" w:colLast="0"/>
            <w:bookmarkEnd w:id="4"/>
            <w:r w:rsidRPr="00D44B0B">
              <w:rPr>
                <w:rFonts w:ascii="Times New Roman" w:hAnsi="Times New Roman"/>
                <w:sz w:val="24"/>
                <w:szCs w:val="24"/>
              </w:rPr>
              <w:t>Наявність резервуару для зберігання палива</w:t>
            </w:r>
            <w:r>
              <w:rPr>
                <w:rFonts w:ascii="Times New Roman" w:hAnsi="Times New Roman"/>
                <w:color w:val="454545"/>
                <w:sz w:val="24"/>
                <w:szCs w:val="24"/>
              </w:rPr>
              <w:t xml:space="preserve">  - </w:t>
            </w:r>
            <w:r w:rsidRPr="00C62672">
              <w:rPr>
                <w:rFonts w:ascii="Times New Roman" w:hAnsi="Times New Roman"/>
                <w:sz w:val="24"/>
                <w:szCs w:val="24"/>
              </w:rPr>
              <w:t>ні.</w:t>
            </w:r>
          </w:p>
        </w:tc>
      </w:tr>
      <w:tr w:rsidR="004C638E" w:rsidRPr="008022D2" w:rsidTr="00982AA7">
        <w:tc>
          <w:tcPr>
            <w:tcW w:w="426" w:type="dxa"/>
          </w:tcPr>
          <w:p w:rsidR="004C638E" w:rsidRPr="007B2528" w:rsidRDefault="004C638E" w:rsidP="00982AA7">
            <w:pPr>
              <w:pStyle w:val="NormalWeb"/>
              <w:spacing w:after="0" w:after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26" w:type="dxa"/>
          </w:tcPr>
          <w:p w:rsidR="004C638E" w:rsidRPr="00C85777" w:rsidRDefault="004C638E" w:rsidP="00982AA7">
            <w:pPr>
              <w:pStyle w:val="NormalWeb"/>
              <w:spacing w:after="0" w:afterAutospacing="0"/>
              <w:rPr>
                <w:b/>
              </w:rPr>
            </w:pPr>
            <w:r w:rsidRPr="00C85777">
              <w:rPr>
                <w:b/>
              </w:rPr>
              <w:t>Обгрунтування очікуваної вартості предмета закупівлі, розміру бюджетного призначення</w:t>
            </w:r>
          </w:p>
        </w:tc>
        <w:tc>
          <w:tcPr>
            <w:tcW w:w="6203" w:type="dxa"/>
          </w:tcPr>
          <w:p w:rsidR="004C638E" w:rsidRPr="00C85777" w:rsidRDefault="004C638E" w:rsidP="008022D2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5777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C85777">
              <w:rPr>
                <w:rFonts w:ascii="Times New Roman" w:hAnsi="Times New Roman"/>
                <w:sz w:val="24"/>
                <w:szCs w:val="24"/>
              </w:rPr>
              <w:br/>
              <w:t xml:space="preserve">№ 275 та становить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2 064 540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  <w:r w:rsidRPr="00C85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грн.</w:t>
            </w:r>
          </w:p>
          <w:p w:rsidR="004C638E" w:rsidRPr="00C85777" w:rsidRDefault="004C638E" w:rsidP="00665C90">
            <w:pPr>
              <w:pStyle w:val="NormalWeb"/>
              <w:spacing w:before="0" w:beforeAutospacing="0" w:after="0" w:afterAutospacing="0"/>
              <w:ind w:firstLine="34"/>
              <w:jc w:val="both"/>
            </w:pPr>
            <w:r w:rsidRPr="00C85777">
              <w:t>Розмір бюджетн</w:t>
            </w:r>
            <w:r>
              <w:t>ого призначення становить 2 064 540, 0</w:t>
            </w:r>
            <w:r w:rsidRPr="00C85777">
              <w:t>0 грн.</w:t>
            </w:r>
          </w:p>
        </w:tc>
      </w:tr>
    </w:tbl>
    <w:p w:rsidR="004C638E" w:rsidRDefault="004C638E" w:rsidP="007A7114">
      <w:pPr>
        <w:pStyle w:val="NormalWeb"/>
        <w:spacing w:after="0" w:afterAutospacing="0"/>
        <w:jc w:val="center"/>
        <w:rPr>
          <w:b/>
          <w:sz w:val="20"/>
          <w:szCs w:val="20"/>
        </w:rPr>
      </w:pPr>
    </w:p>
    <w:p w:rsidR="004C638E" w:rsidRDefault="004C638E" w:rsidP="00C85777">
      <w:pPr>
        <w:pStyle w:val="NormalWeb"/>
        <w:spacing w:after="0" w:afterAutospacing="0"/>
        <w:jc w:val="center"/>
        <w:rPr>
          <w:b/>
          <w:sz w:val="20"/>
          <w:szCs w:val="20"/>
        </w:rPr>
      </w:pPr>
    </w:p>
    <w:p w:rsidR="004C638E" w:rsidRDefault="004C638E" w:rsidP="00C85777">
      <w:pPr>
        <w:pStyle w:val="NormalWeb"/>
        <w:spacing w:after="0" w:afterAutospacing="0"/>
        <w:jc w:val="center"/>
        <w:rPr>
          <w:b/>
          <w:sz w:val="20"/>
          <w:szCs w:val="20"/>
        </w:rPr>
      </w:pPr>
    </w:p>
    <w:p w:rsidR="004C638E" w:rsidRDefault="004C638E" w:rsidP="00C85777">
      <w:pPr>
        <w:pStyle w:val="NormalWeb"/>
        <w:spacing w:after="0" w:afterAutospacing="0"/>
        <w:jc w:val="center"/>
        <w:rPr>
          <w:b/>
          <w:sz w:val="20"/>
          <w:szCs w:val="20"/>
        </w:rPr>
      </w:pPr>
    </w:p>
    <w:p w:rsidR="004C638E" w:rsidRDefault="004C638E" w:rsidP="00A558CA">
      <w:pPr>
        <w:pStyle w:val="NormalWeb"/>
        <w:spacing w:after="0" w:afterAutospacing="0"/>
        <w:rPr>
          <w:b/>
          <w:sz w:val="20"/>
          <w:szCs w:val="20"/>
        </w:rPr>
      </w:pPr>
      <w:bookmarkStart w:id="5" w:name="_GoBack"/>
      <w:bookmarkEnd w:id="5"/>
    </w:p>
    <w:sectPr w:rsidR="004C638E" w:rsidSect="007B2528">
      <w:pgSz w:w="11906" w:h="16838"/>
      <w:pgMar w:top="709" w:right="850" w:bottom="284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C4"/>
    <w:multiLevelType w:val="hybridMultilevel"/>
    <w:tmpl w:val="2ABCE58C"/>
    <w:lvl w:ilvl="0" w:tplc="0422000F">
      <w:start w:val="1"/>
      <w:numFmt w:val="decimal"/>
      <w:pStyle w:val="2"/>
      <w:lvlText w:val="%1."/>
      <w:lvlJc w:val="left"/>
      <w:pPr>
        <w:ind w:left="1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C7D411B"/>
    <w:multiLevelType w:val="hybridMultilevel"/>
    <w:tmpl w:val="977627EC"/>
    <w:lvl w:ilvl="0" w:tplc="04220011">
      <w:start w:val="4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D041593"/>
    <w:multiLevelType w:val="hybridMultilevel"/>
    <w:tmpl w:val="5C9C25EE"/>
    <w:lvl w:ilvl="0" w:tplc="97148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BF2A8C"/>
    <w:multiLevelType w:val="hybridMultilevel"/>
    <w:tmpl w:val="E9BEE0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742E4D"/>
    <w:multiLevelType w:val="hybridMultilevel"/>
    <w:tmpl w:val="199CCE02"/>
    <w:lvl w:ilvl="0" w:tplc="9DF2B9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CE7014D"/>
    <w:multiLevelType w:val="hybridMultilevel"/>
    <w:tmpl w:val="1466DE9A"/>
    <w:lvl w:ilvl="0" w:tplc="1EFC0BEE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CC4E18"/>
    <w:multiLevelType w:val="hybridMultilevel"/>
    <w:tmpl w:val="ED8A4810"/>
    <w:lvl w:ilvl="0" w:tplc="1C5C41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B22044"/>
    <w:multiLevelType w:val="hybridMultilevel"/>
    <w:tmpl w:val="02166306"/>
    <w:lvl w:ilvl="0" w:tplc="4912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14394"/>
    <w:multiLevelType w:val="hybridMultilevel"/>
    <w:tmpl w:val="9FC84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D725E2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C309FD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FA5477"/>
    <w:multiLevelType w:val="hybridMultilevel"/>
    <w:tmpl w:val="FB5CA646"/>
    <w:lvl w:ilvl="0" w:tplc="E6B2E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83CE4"/>
    <w:multiLevelType w:val="hybridMultilevel"/>
    <w:tmpl w:val="8C900790"/>
    <w:lvl w:ilvl="0" w:tplc="6414C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F09C6"/>
    <w:multiLevelType w:val="hybridMultilevel"/>
    <w:tmpl w:val="0B003D68"/>
    <w:lvl w:ilvl="0" w:tplc="EA72E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42F46"/>
    <w:multiLevelType w:val="multilevel"/>
    <w:tmpl w:val="8C52A4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00000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6">
    <w:nsid w:val="6B64233E"/>
    <w:multiLevelType w:val="hybridMultilevel"/>
    <w:tmpl w:val="0C928F0C"/>
    <w:lvl w:ilvl="0" w:tplc="B5C843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6C2D3D51"/>
    <w:multiLevelType w:val="multilevel"/>
    <w:tmpl w:val="8C52A4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00000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>
    <w:nsid w:val="6FAA0BE1"/>
    <w:multiLevelType w:val="hybridMultilevel"/>
    <w:tmpl w:val="9DBA73A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F5F51"/>
    <w:multiLevelType w:val="hybridMultilevel"/>
    <w:tmpl w:val="0A106BFE"/>
    <w:lvl w:ilvl="0" w:tplc="548CEE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8"/>
  </w:num>
  <w:num w:numId="5">
    <w:abstractNumId w:val="2"/>
  </w:num>
  <w:num w:numId="6">
    <w:abstractNumId w:val="9"/>
  </w:num>
  <w:num w:numId="7">
    <w:abstractNumId w:val="1"/>
  </w:num>
  <w:num w:numId="8">
    <w:abstractNumId w:val="12"/>
  </w:num>
  <w:num w:numId="9">
    <w:abstractNumId w:val="0"/>
  </w:num>
  <w:num w:numId="10">
    <w:abstractNumId w:val="14"/>
  </w:num>
  <w:num w:numId="11">
    <w:abstractNumId w:val="16"/>
  </w:num>
  <w:num w:numId="12">
    <w:abstractNumId w:val="3"/>
  </w:num>
  <w:num w:numId="13">
    <w:abstractNumId w:val="8"/>
  </w:num>
  <w:num w:numId="14">
    <w:abstractNumId w:val="3"/>
  </w:num>
  <w:num w:numId="15">
    <w:abstractNumId w:val="13"/>
  </w:num>
  <w:num w:numId="16">
    <w:abstractNumId w:val="11"/>
  </w:num>
  <w:num w:numId="17">
    <w:abstractNumId w:val="10"/>
  </w:num>
  <w:num w:numId="18">
    <w:abstractNumId w:val="5"/>
  </w:num>
  <w:num w:numId="19">
    <w:abstractNumId w:val="19"/>
  </w:num>
  <w:num w:numId="20">
    <w:abstractNumId w:val="17"/>
  </w:num>
  <w:num w:numId="21">
    <w:abstractNumId w:val="15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090"/>
    <w:rsid w:val="00012400"/>
    <w:rsid w:val="00014DA6"/>
    <w:rsid w:val="00033250"/>
    <w:rsid w:val="0004600C"/>
    <w:rsid w:val="00053195"/>
    <w:rsid w:val="00055078"/>
    <w:rsid w:val="00073B08"/>
    <w:rsid w:val="0009105B"/>
    <w:rsid w:val="00094DBD"/>
    <w:rsid w:val="000961DF"/>
    <w:rsid w:val="000B21C3"/>
    <w:rsid w:val="000C390F"/>
    <w:rsid w:val="000D3E75"/>
    <w:rsid w:val="000D42D5"/>
    <w:rsid w:val="000D7706"/>
    <w:rsid w:val="000E4A72"/>
    <w:rsid w:val="000F3572"/>
    <w:rsid w:val="00104A39"/>
    <w:rsid w:val="00106D49"/>
    <w:rsid w:val="00113F0D"/>
    <w:rsid w:val="001162F4"/>
    <w:rsid w:val="00126FCD"/>
    <w:rsid w:val="0013187D"/>
    <w:rsid w:val="001473DA"/>
    <w:rsid w:val="00155540"/>
    <w:rsid w:val="00161343"/>
    <w:rsid w:val="0017543E"/>
    <w:rsid w:val="001914D4"/>
    <w:rsid w:val="001A2DC0"/>
    <w:rsid w:val="001A7408"/>
    <w:rsid w:val="001C361F"/>
    <w:rsid w:val="001C4A8B"/>
    <w:rsid w:val="001C7B78"/>
    <w:rsid w:val="001D5A63"/>
    <w:rsid w:val="001E6099"/>
    <w:rsid w:val="00200BEB"/>
    <w:rsid w:val="0022113E"/>
    <w:rsid w:val="00221C25"/>
    <w:rsid w:val="002239C1"/>
    <w:rsid w:val="00225091"/>
    <w:rsid w:val="00245017"/>
    <w:rsid w:val="00262A12"/>
    <w:rsid w:val="002649DD"/>
    <w:rsid w:val="002655F5"/>
    <w:rsid w:val="00275D20"/>
    <w:rsid w:val="00276AAD"/>
    <w:rsid w:val="0029182D"/>
    <w:rsid w:val="002A5D25"/>
    <w:rsid w:val="002B323A"/>
    <w:rsid w:val="002C1B87"/>
    <w:rsid w:val="002D0E54"/>
    <w:rsid w:val="002D4611"/>
    <w:rsid w:val="002D5099"/>
    <w:rsid w:val="002E1823"/>
    <w:rsid w:val="002E4874"/>
    <w:rsid w:val="00307D1B"/>
    <w:rsid w:val="00313430"/>
    <w:rsid w:val="00326ED1"/>
    <w:rsid w:val="00342DC2"/>
    <w:rsid w:val="00345551"/>
    <w:rsid w:val="003456DC"/>
    <w:rsid w:val="00351078"/>
    <w:rsid w:val="00354133"/>
    <w:rsid w:val="00371402"/>
    <w:rsid w:val="00382439"/>
    <w:rsid w:val="00391015"/>
    <w:rsid w:val="00392687"/>
    <w:rsid w:val="00393309"/>
    <w:rsid w:val="003A6C9C"/>
    <w:rsid w:val="003B4818"/>
    <w:rsid w:val="003E6074"/>
    <w:rsid w:val="003E7C7E"/>
    <w:rsid w:val="003F40E4"/>
    <w:rsid w:val="004042F5"/>
    <w:rsid w:val="00416F41"/>
    <w:rsid w:val="00425C7D"/>
    <w:rsid w:val="00425C85"/>
    <w:rsid w:val="0042773F"/>
    <w:rsid w:val="00433195"/>
    <w:rsid w:val="00452A64"/>
    <w:rsid w:val="00480375"/>
    <w:rsid w:val="00481E42"/>
    <w:rsid w:val="004A3F01"/>
    <w:rsid w:val="004A5A69"/>
    <w:rsid w:val="004C638E"/>
    <w:rsid w:val="004C7AD5"/>
    <w:rsid w:val="004D4DF7"/>
    <w:rsid w:val="004D564F"/>
    <w:rsid w:val="004D596E"/>
    <w:rsid w:val="004E06E3"/>
    <w:rsid w:val="00506E30"/>
    <w:rsid w:val="00520604"/>
    <w:rsid w:val="005212DB"/>
    <w:rsid w:val="00564F24"/>
    <w:rsid w:val="005A15B8"/>
    <w:rsid w:val="005D3017"/>
    <w:rsid w:val="005E29ED"/>
    <w:rsid w:val="005F03A2"/>
    <w:rsid w:val="006162D4"/>
    <w:rsid w:val="006167AE"/>
    <w:rsid w:val="00623BE1"/>
    <w:rsid w:val="00624D0C"/>
    <w:rsid w:val="00636B1F"/>
    <w:rsid w:val="006553F4"/>
    <w:rsid w:val="00665C90"/>
    <w:rsid w:val="006663F9"/>
    <w:rsid w:val="0067274E"/>
    <w:rsid w:val="006A39E5"/>
    <w:rsid w:val="006B4902"/>
    <w:rsid w:val="006C4A9F"/>
    <w:rsid w:val="006E33AB"/>
    <w:rsid w:val="006E5996"/>
    <w:rsid w:val="006F6B4E"/>
    <w:rsid w:val="006F6D4F"/>
    <w:rsid w:val="006F77FB"/>
    <w:rsid w:val="006F7818"/>
    <w:rsid w:val="00701A02"/>
    <w:rsid w:val="00722776"/>
    <w:rsid w:val="00731BC6"/>
    <w:rsid w:val="00744A7B"/>
    <w:rsid w:val="00777382"/>
    <w:rsid w:val="00782275"/>
    <w:rsid w:val="0079016D"/>
    <w:rsid w:val="00797469"/>
    <w:rsid w:val="007A7114"/>
    <w:rsid w:val="007B2528"/>
    <w:rsid w:val="007C2BBA"/>
    <w:rsid w:val="007D1DA0"/>
    <w:rsid w:val="007F3B76"/>
    <w:rsid w:val="007F4A9A"/>
    <w:rsid w:val="008022D2"/>
    <w:rsid w:val="00810566"/>
    <w:rsid w:val="00811969"/>
    <w:rsid w:val="00826C6A"/>
    <w:rsid w:val="008271A6"/>
    <w:rsid w:val="008276CB"/>
    <w:rsid w:val="008402C5"/>
    <w:rsid w:val="008573AC"/>
    <w:rsid w:val="0086520E"/>
    <w:rsid w:val="00880048"/>
    <w:rsid w:val="008824AC"/>
    <w:rsid w:val="00885184"/>
    <w:rsid w:val="008A322E"/>
    <w:rsid w:val="008B4AC2"/>
    <w:rsid w:val="008B5909"/>
    <w:rsid w:val="008B5E76"/>
    <w:rsid w:val="008D1345"/>
    <w:rsid w:val="008D3025"/>
    <w:rsid w:val="008D4B9C"/>
    <w:rsid w:val="008D6102"/>
    <w:rsid w:val="008E113E"/>
    <w:rsid w:val="008E78BD"/>
    <w:rsid w:val="008F5BC0"/>
    <w:rsid w:val="009048F0"/>
    <w:rsid w:val="00905F50"/>
    <w:rsid w:val="009060BF"/>
    <w:rsid w:val="0095029B"/>
    <w:rsid w:val="00952742"/>
    <w:rsid w:val="00952A7E"/>
    <w:rsid w:val="00963ADA"/>
    <w:rsid w:val="00966A2F"/>
    <w:rsid w:val="00981A11"/>
    <w:rsid w:val="00982AA7"/>
    <w:rsid w:val="00983E0F"/>
    <w:rsid w:val="009844EC"/>
    <w:rsid w:val="009B2470"/>
    <w:rsid w:val="009C762A"/>
    <w:rsid w:val="009D3591"/>
    <w:rsid w:val="009E03EA"/>
    <w:rsid w:val="009F585E"/>
    <w:rsid w:val="009F5E86"/>
    <w:rsid w:val="009F716E"/>
    <w:rsid w:val="00A031E0"/>
    <w:rsid w:val="00A076E2"/>
    <w:rsid w:val="00A129A1"/>
    <w:rsid w:val="00A147ED"/>
    <w:rsid w:val="00A32FD1"/>
    <w:rsid w:val="00A43366"/>
    <w:rsid w:val="00A43C1C"/>
    <w:rsid w:val="00A558CA"/>
    <w:rsid w:val="00A6607B"/>
    <w:rsid w:val="00A727A5"/>
    <w:rsid w:val="00A82779"/>
    <w:rsid w:val="00AA6B8D"/>
    <w:rsid w:val="00AB38C1"/>
    <w:rsid w:val="00AB48A0"/>
    <w:rsid w:val="00AC3679"/>
    <w:rsid w:val="00AC5A90"/>
    <w:rsid w:val="00AD0181"/>
    <w:rsid w:val="00AD1090"/>
    <w:rsid w:val="00AF1A7F"/>
    <w:rsid w:val="00AF45A3"/>
    <w:rsid w:val="00B07EB1"/>
    <w:rsid w:val="00B1169E"/>
    <w:rsid w:val="00B34ACF"/>
    <w:rsid w:val="00B652C4"/>
    <w:rsid w:val="00B65901"/>
    <w:rsid w:val="00B70D01"/>
    <w:rsid w:val="00B73E96"/>
    <w:rsid w:val="00B801D6"/>
    <w:rsid w:val="00B845AC"/>
    <w:rsid w:val="00B900C2"/>
    <w:rsid w:val="00B97A05"/>
    <w:rsid w:val="00BB0CBF"/>
    <w:rsid w:val="00BD1D55"/>
    <w:rsid w:val="00BD6D80"/>
    <w:rsid w:val="00BE3CAE"/>
    <w:rsid w:val="00BE5C52"/>
    <w:rsid w:val="00BF3EC4"/>
    <w:rsid w:val="00C02882"/>
    <w:rsid w:val="00C156B3"/>
    <w:rsid w:val="00C2312C"/>
    <w:rsid w:val="00C4675C"/>
    <w:rsid w:val="00C513DB"/>
    <w:rsid w:val="00C565B7"/>
    <w:rsid w:val="00C625A9"/>
    <w:rsid w:val="00C62672"/>
    <w:rsid w:val="00C83109"/>
    <w:rsid w:val="00C85777"/>
    <w:rsid w:val="00CA0F6C"/>
    <w:rsid w:val="00CA5B10"/>
    <w:rsid w:val="00CC3C12"/>
    <w:rsid w:val="00CF2D94"/>
    <w:rsid w:val="00CF3BF6"/>
    <w:rsid w:val="00D030FA"/>
    <w:rsid w:val="00D21029"/>
    <w:rsid w:val="00D3382F"/>
    <w:rsid w:val="00D42E94"/>
    <w:rsid w:val="00D44B0B"/>
    <w:rsid w:val="00D47267"/>
    <w:rsid w:val="00D679B6"/>
    <w:rsid w:val="00D77652"/>
    <w:rsid w:val="00D87A9F"/>
    <w:rsid w:val="00D92557"/>
    <w:rsid w:val="00D928A6"/>
    <w:rsid w:val="00DA0BF9"/>
    <w:rsid w:val="00DC4B5C"/>
    <w:rsid w:val="00DC7049"/>
    <w:rsid w:val="00DD13AB"/>
    <w:rsid w:val="00DD6D4E"/>
    <w:rsid w:val="00E009AA"/>
    <w:rsid w:val="00E022C1"/>
    <w:rsid w:val="00E04AFA"/>
    <w:rsid w:val="00E15869"/>
    <w:rsid w:val="00E24667"/>
    <w:rsid w:val="00E4008D"/>
    <w:rsid w:val="00E51390"/>
    <w:rsid w:val="00E627DB"/>
    <w:rsid w:val="00E66F4B"/>
    <w:rsid w:val="00EA23EE"/>
    <w:rsid w:val="00EA4522"/>
    <w:rsid w:val="00EA6801"/>
    <w:rsid w:val="00ED2813"/>
    <w:rsid w:val="00ED3F99"/>
    <w:rsid w:val="00ED7993"/>
    <w:rsid w:val="00EE59E9"/>
    <w:rsid w:val="00EF3BFE"/>
    <w:rsid w:val="00EF41A8"/>
    <w:rsid w:val="00F003D0"/>
    <w:rsid w:val="00F06827"/>
    <w:rsid w:val="00F22515"/>
    <w:rsid w:val="00F23677"/>
    <w:rsid w:val="00F250A0"/>
    <w:rsid w:val="00F31ACD"/>
    <w:rsid w:val="00F36BA8"/>
    <w:rsid w:val="00F67438"/>
    <w:rsid w:val="00F8203A"/>
    <w:rsid w:val="00F93D7D"/>
    <w:rsid w:val="00FC30E8"/>
    <w:rsid w:val="00FC491E"/>
    <w:rsid w:val="00FC67D1"/>
    <w:rsid w:val="00FD3E4C"/>
    <w:rsid w:val="00FE3E69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D1090"/>
    <w:pPr>
      <w:spacing w:after="160" w:line="259" w:lineRule="auto"/>
    </w:pPr>
    <w:rPr>
      <w:rFonts w:eastAsia="Times New Roman"/>
      <w:lang w:val="uk-UA"/>
    </w:rPr>
  </w:style>
  <w:style w:type="paragraph" w:styleId="Heading2">
    <w:name w:val="heading 2"/>
    <w:basedOn w:val="Normal"/>
    <w:link w:val="Heading2Char"/>
    <w:uiPriority w:val="9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E06E3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Normal"/>
    <w:uiPriority w:val="99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BodyText">
    <w:name w:val="Body Text"/>
    <w:basedOn w:val="Normal"/>
    <w:link w:val="BodyTextChar"/>
    <w:uiPriority w:val="99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A23E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A23EE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EA23EE"/>
  </w:style>
  <w:style w:type="paragraph" w:styleId="HTMLPreformatted">
    <w:name w:val="HTML Preformatted"/>
    <w:basedOn w:val="Normal"/>
    <w:link w:val="HTMLPreformattedChar"/>
    <w:uiPriority w:val="99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A23EE"/>
    <w:rPr>
      <w:rFonts w:ascii="Courier New" w:hAnsi="Courier New" w:cs="Courier New"/>
      <w:kern w:val="1"/>
      <w:lang w:eastAsia="hi-IN" w:bidi="hi-IN"/>
    </w:rPr>
  </w:style>
  <w:style w:type="paragraph" w:styleId="ListParagraph">
    <w:name w:val="List Paragraph"/>
    <w:basedOn w:val="Normal"/>
    <w:link w:val="ListParagraphChar1"/>
    <w:uiPriority w:val="99"/>
    <w:qFormat/>
    <w:rsid w:val="00C02882"/>
    <w:pPr>
      <w:ind w:left="708"/>
    </w:pPr>
    <w:rPr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83109"/>
    <w:rPr>
      <w:rFonts w:ascii="Courier New" w:hAnsi="Courier New" w:cs="Times New Roman"/>
      <w:lang w:val="ru-RU" w:eastAsia="ru-RU"/>
    </w:rPr>
  </w:style>
  <w:style w:type="paragraph" w:customStyle="1" w:styleId="21">
    <w:name w:val="Список 21"/>
    <w:basedOn w:val="Normal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Normal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99"/>
    <w:qFormat/>
    <w:locked/>
    <w:rsid w:val="002C1B87"/>
    <w:rPr>
      <w:rFonts w:cs="Times New Roman"/>
      <w:b/>
    </w:rPr>
  </w:style>
  <w:style w:type="paragraph" w:customStyle="1" w:styleId="a">
    <w:name w:val="Содержимое таблицы"/>
    <w:basedOn w:val="Normal"/>
    <w:uiPriority w:val="99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uiPriority w:val="99"/>
    <w:rsid w:val="00624D0C"/>
    <w:rPr>
      <w:color w:val="000000"/>
    </w:rPr>
  </w:style>
  <w:style w:type="character" w:customStyle="1" w:styleId="rvts44">
    <w:name w:val="rvts44"/>
    <w:uiPriority w:val="99"/>
    <w:rsid w:val="00E022C1"/>
  </w:style>
  <w:style w:type="paragraph" w:customStyle="1" w:styleId="Default">
    <w:name w:val="Default"/>
    <w:uiPriority w:val="99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locked/>
    <w:rsid w:val="00F068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Normal"/>
    <w:uiPriority w:val="99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0">
    <w:name w:val="Основной текст с отступом 21"/>
    <w:basedOn w:val="Normal"/>
    <w:uiPriority w:val="99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uiPriority w:val="99"/>
    <w:rsid w:val="007F3B76"/>
  </w:style>
  <w:style w:type="character" w:customStyle="1" w:styleId="rvts9">
    <w:name w:val="rvts9"/>
    <w:uiPriority w:val="99"/>
    <w:rsid w:val="007F3B76"/>
  </w:style>
  <w:style w:type="paragraph" w:styleId="BodyTextIndent">
    <w:name w:val="Body Text Indent"/>
    <w:basedOn w:val="Normal"/>
    <w:link w:val="BodyTextIndentChar"/>
    <w:uiPriority w:val="99"/>
    <w:rsid w:val="008652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6520E"/>
    <w:rPr>
      <w:rFonts w:eastAsia="Times New Roman" w:cs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"/>
    <w:basedOn w:val="Normal"/>
    <w:link w:val="ListParagraphChar"/>
    <w:uiPriority w:val="99"/>
    <w:rsid w:val="00C85777"/>
    <w:pPr>
      <w:suppressAutoHyphens/>
      <w:ind w:left="720"/>
      <w:contextualSpacing/>
    </w:pPr>
    <w:rPr>
      <w:sz w:val="20"/>
      <w:szCs w:val="20"/>
      <w:lang w:val="en-US" w:eastAsia="ru-RU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uiPriority w:val="99"/>
    <w:locked/>
    <w:rsid w:val="00C85777"/>
    <w:rPr>
      <w:rFonts w:eastAsia="Times New Roman"/>
    </w:rPr>
  </w:style>
  <w:style w:type="character" w:customStyle="1" w:styleId="ListParagraphChar1">
    <w:name w:val="List Paragraph Char1"/>
    <w:link w:val="ListParagraph"/>
    <w:uiPriority w:val="99"/>
    <w:locked/>
    <w:rsid w:val="00416F41"/>
    <w:rPr>
      <w:rFonts w:eastAsia="Times New Roman"/>
      <w:sz w:val="22"/>
      <w:lang w:eastAsia="en-US"/>
    </w:rPr>
  </w:style>
  <w:style w:type="paragraph" w:customStyle="1" w:styleId="TableParagraph">
    <w:name w:val="Table Paragraph"/>
    <w:basedOn w:val="Normal"/>
    <w:uiPriority w:val="99"/>
    <w:rsid w:val="00981A11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locked/>
    <w:rsid w:val="0098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1A1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362</Words>
  <Characters>2067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subject/>
  <dc:creator>Користувач Windows</dc:creator>
  <cp:keywords/>
  <dc:description/>
  <cp:lastModifiedBy>User</cp:lastModifiedBy>
  <cp:revision>3</cp:revision>
  <cp:lastPrinted>2023-10-02T08:15:00Z</cp:lastPrinted>
  <dcterms:created xsi:type="dcterms:W3CDTF">2023-10-16T07:51:00Z</dcterms:created>
  <dcterms:modified xsi:type="dcterms:W3CDTF">2023-10-23T08:43:00Z</dcterms:modified>
</cp:coreProperties>
</file>