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378" w:rsidRDefault="000A3378" w:rsidP="006C687A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B6AEA">
        <w:rPr>
          <w:rFonts w:ascii="Times New Roman" w:hAnsi="Times New Roman" w:cs="Times New Roman"/>
          <w:sz w:val="28"/>
          <w:szCs w:val="28"/>
        </w:rPr>
        <w:t xml:space="preserve">ЗАТВЕРДЖЕНО </w:t>
      </w:r>
    </w:p>
    <w:p w:rsidR="00095626" w:rsidRPr="00BB6AEA" w:rsidRDefault="00095626" w:rsidP="006C687A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0A3378" w:rsidRDefault="000A3378" w:rsidP="006C687A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B6AEA">
        <w:rPr>
          <w:rFonts w:ascii="Times New Roman" w:hAnsi="Times New Roman" w:cs="Times New Roman"/>
          <w:sz w:val="28"/>
          <w:szCs w:val="28"/>
        </w:rPr>
        <w:t>Наказ</w:t>
      </w:r>
      <w:r w:rsidR="00203D4C">
        <w:rPr>
          <w:rFonts w:ascii="Times New Roman" w:hAnsi="Times New Roman" w:cs="Times New Roman"/>
          <w:sz w:val="28"/>
          <w:szCs w:val="28"/>
        </w:rPr>
        <w:t>ом</w:t>
      </w:r>
      <w:r w:rsidRPr="00BB6AEA">
        <w:rPr>
          <w:rFonts w:ascii="Times New Roman" w:hAnsi="Times New Roman" w:cs="Times New Roman"/>
          <w:sz w:val="28"/>
          <w:szCs w:val="28"/>
        </w:rPr>
        <w:t xml:space="preserve"> Державної митної служби України </w:t>
      </w:r>
    </w:p>
    <w:p w:rsidR="00095626" w:rsidRPr="00BB6AEA" w:rsidRDefault="00095626" w:rsidP="006C687A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0A3378" w:rsidRPr="00BB6AEA" w:rsidRDefault="000A3378" w:rsidP="006C687A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B6AEA">
        <w:rPr>
          <w:rFonts w:ascii="Times New Roman" w:hAnsi="Times New Roman" w:cs="Times New Roman"/>
          <w:sz w:val="28"/>
          <w:szCs w:val="28"/>
        </w:rPr>
        <w:t>___________</w:t>
      </w:r>
      <w:r w:rsidR="006C687A" w:rsidRPr="00BB6AEA">
        <w:rPr>
          <w:rFonts w:ascii="Times New Roman" w:hAnsi="Times New Roman" w:cs="Times New Roman"/>
          <w:sz w:val="28"/>
          <w:szCs w:val="28"/>
        </w:rPr>
        <w:t xml:space="preserve"> </w:t>
      </w:r>
      <w:r w:rsidRPr="00BB6AEA">
        <w:rPr>
          <w:rFonts w:ascii="Times New Roman" w:hAnsi="Times New Roman" w:cs="Times New Roman"/>
          <w:sz w:val="28"/>
          <w:szCs w:val="28"/>
        </w:rPr>
        <w:t>№___</w:t>
      </w:r>
      <w:r w:rsidR="006C687A" w:rsidRPr="00BB6AEA">
        <w:rPr>
          <w:rFonts w:ascii="Times New Roman" w:hAnsi="Times New Roman" w:cs="Times New Roman"/>
          <w:sz w:val="28"/>
          <w:szCs w:val="28"/>
        </w:rPr>
        <w:t>____</w:t>
      </w:r>
    </w:p>
    <w:p w:rsidR="000A3378" w:rsidRPr="00BB6AEA" w:rsidRDefault="000A3378" w:rsidP="006C687A">
      <w:pPr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</w:rPr>
      </w:pPr>
    </w:p>
    <w:p w:rsidR="006C687A" w:rsidRPr="00BB6AEA" w:rsidRDefault="006C687A" w:rsidP="006C68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18B" w:rsidRPr="00BB6AEA" w:rsidRDefault="00B7118B" w:rsidP="006C68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AEA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6C687A" w:rsidRPr="00BB6AEA" w:rsidRDefault="006C687A" w:rsidP="006C68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AEA">
        <w:rPr>
          <w:rFonts w:ascii="Times New Roman" w:hAnsi="Times New Roman" w:cs="Times New Roman"/>
          <w:b/>
          <w:sz w:val="28"/>
          <w:szCs w:val="28"/>
        </w:rPr>
        <w:t>здійснення аналізу поточних цін на матеріальні ресурси в проєктах будівництва (реконструкції) та капітального ремонту,</w:t>
      </w:r>
    </w:p>
    <w:p w:rsidR="004869F3" w:rsidRPr="00BB6AEA" w:rsidRDefault="006C687A" w:rsidP="006C68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AEA">
        <w:rPr>
          <w:rFonts w:ascii="Times New Roman" w:hAnsi="Times New Roman" w:cs="Times New Roman"/>
          <w:b/>
          <w:sz w:val="28"/>
          <w:szCs w:val="28"/>
        </w:rPr>
        <w:t>які реалізуються в Державній митній службі України</w:t>
      </w:r>
      <w:r w:rsidR="00E15E2F" w:rsidRPr="00BB6A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4A2F" w:rsidRPr="00BB6AEA" w:rsidRDefault="00E44A2F" w:rsidP="006C68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9F3" w:rsidRPr="00BB6AEA" w:rsidRDefault="004869F3" w:rsidP="006C68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687A" w:rsidRPr="00BB6AEA" w:rsidRDefault="00F60A19" w:rsidP="00B7118B">
      <w:pPr>
        <w:pStyle w:val="a3"/>
        <w:numPr>
          <w:ilvl w:val="0"/>
          <w:numId w:val="3"/>
        </w:numPr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AEA">
        <w:rPr>
          <w:rFonts w:ascii="Times New Roman" w:hAnsi="Times New Roman" w:cs="Times New Roman"/>
          <w:b/>
          <w:sz w:val="28"/>
          <w:szCs w:val="28"/>
        </w:rPr>
        <w:t>Сфера застосування та терміни</w:t>
      </w:r>
    </w:p>
    <w:p w:rsidR="00E44A2F" w:rsidRPr="00BB6AEA" w:rsidRDefault="00E44A2F" w:rsidP="00E44A2F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A1731A" w:rsidRPr="00BB6AEA" w:rsidRDefault="00A1731A" w:rsidP="00A1731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AEA">
        <w:rPr>
          <w:rFonts w:ascii="Times New Roman" w:hAnsi="Times New Roman" w:cs="Times New Roman"/>
          <w:sz w:val="28"/>
          <w:szCs w:val="28"/>
        </w:rPr>
        <w:t xml:space="preserve">1. </w:t>
      </w:r>
      <w:r w:rsidR="00F60A19" w:rsidRPr="00BB6AEA">
        <w:rPr>
          <w:rFonts w:ascii="Times New Roman" w:hAnsi="Times New Roman" w:cs="Times New Roman"/>
          <w:sz w:val="28"/>
          <w:szCs w:val="28"/>
        </w:rPr>
        <w:t xml:space="preserve">Цей Порядок визначає механізм </w:t>
      </w:r>
      <w:r w:rsidR="009F1681" w:rsidRPr="00BB6AEA">
        <w:rPr>
          <w:rFonts w:ascii="Times New Roman" w:hAnsi="Times New Roman" w:cs="Times New Roman"/>
          <w:sz w:val="28"/>
          <w:szCs w:val="28"/>
        </w:rPr>
        <w:t xml:space="preserve">аналізу та </w:t>
      </w:r>
      <w:r w:rsidR="00F60A19" w:rsidRPr="00BB6AEA">
        <w:rPr>
          <w:rFonts w:ascii="Times New Roman" w:hAnsi="Times New Roman" w:cs="Times New Roman"/>
          <w:sz w:val="28"/>
          <w:szCs w:val="28"/>
        </w:rPr>
        <w:t>підтвердження цін на</w:t>
      </w:r>
      <w:r w:rsidR="00095626">
        <w:rPr>
          <w:rFonts w:ascii="Times New Roman" w:hAnsi="Times New Roman" w:cs="Times New Roman"/>
          <w:sz w:val="28"/>
          <w:szCs w:val="28"/>
        </w:rPr>
        <w:t xml:space="preserve"> матеріальні ресурси по об’єктах</w:t>
      </w:r>
      <w:r w:rsidR="00F60A19" w:rsidRPr="00BB6AEA">
        <w:rPr>
          <w:rFonts w:ascii="Times New Roman" w:hAnsi="Times New Roman" w:cs="Times New Roman"/>
          <w:sz w:val="28"/>
          <w:szCs w:val="28"/>
        </w:rPr>
        <w:t xml:space="preserve"> будівництва, які реалізу</w:t>
      </w:r>
      <w:r w:rsidR="000A3378" w:rsidRPr="00BB6AEA">
        <w:rPr>
          <w:rFonts w:ascii="Times New Roman" w:hAnsi="Times New Roman" w:cs="Times New Roman"/>
          <w:sz w:val="28"/>
          <w:szCs w:val="28"/>
        </w:rPr>
        <w:t>ються Держ</w:t>
      </w:r>
      <w:r w:rsidR="00095626">
        <w:rPr>
          <w:rFonts w:ascii="Times New Roman" w:hAnsi="Times New Roman" w:cs="Times New Roman"/>
          <w:sz w:val="28"/>
          <w:szCs w:val="28"/>
        </w:rPr>
        <w:t>митслужбою за рахунок коштів Д</w:t>
      </w:r>
      <w:r w:rsidR="00F60A19" w:rsidRPr="00BB6AEA">
        <w:rPr>
          <w:rFonts w:ascii="Times New Roman" w:hAnsi="Times New Roman" w:cs="Times New Roman"/>
          <w:sz w:val="28"/>
          <w:szCs w:val="28"/>
        </w:rPr>
        <w:t>ержавного бюджету України, грантових, кредитних та інших джерел фінансування, передбачених законодавством України.</w:t>
      </w:r>
    </w:p>
    <w:p w:rsidR="004869F3" w:rsidRPr="00BB6AEA" w:rsidRDefault="00A1731A" w:rsidP="00A1731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AEA">
        <w:rPr>
          <w:rFonts w:ascii="Times New Roman" w:hAnsi="Times New Roman" w:cs="Times New Roman"/>
          <w:sz w:val="28"/>
          <w:szCs w:val="28"/>
        </w:rPr>
        <w:t xml:space="preserve">2. </w:t>
      </w:r>
      <w:r w:rsidR="00F60A19" w:rsidRPr="00BB6AEA">
        <w:rPr>
          <w:rFonts w:ascii="Times New Roman" w:hAnsi="Times New Roman" w:cs="Times New Roman"/>
          <w:sz w:val="28"/>
          <w:szCs w:val="28"/>
        </w:rPr>
        <w:t>У цьому Порядку терміни вживаються у такому значенні:</w:t>
      </w:r>
    </w:p>
    <w:p w:rsidR="00ED153B" w:rsidRPr="00BB6AEA" w:rsidRDefault="00B7118B" w:rsidP="00B7118B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B6AEA">
        <w:rPr>
          <w:rFonts w:ascii="Times New Roman" w:hAnsi="Times New Roman" w:cs="Times New Roman"/>
          <w:sz w:val="28"/>
          <w:szCs w:val="28"/>
        </w:rPr>
        <w:t>д</w:t>
      </w:r>
      <w:r w:rsidR="00ED153B" w:rsidRPr="00BB6AEA">
        <w:rPr>
          <w:rFonts w:ascii="Times New Roman" w:hAnsi="Times New Roman" w:cs="Times New Roman"/>
          <w:sz w:val="28"/>
          <w:szCs w:val="28"/>
        </w:rPr>
        <w:t xml:space="preserve">остовірна ціна – </w:t>
      </w:r>
      <w:r w:rsidR="00AB0EE9" w:rsidRPr="00BB6AEA">
        <w:rPr>
          <w:rFonts w:ascii="Times New Roman" w:hAnsi="Times New Roman" w:cs="Times New Roman"/>
          <w:sz w:val="28"/>
          <w:szCs w:val="28"/>
        </w:rPr>
        <w:t xml:space="preserve">поточна </w:t>
      </w:r>
      <w:r w:rsidR="00ED153B" w:rsidRPr="00BB6AEA">
        <w:rPr>
          <w:rFonts w:ascii="Times New Roman" w:hAnsi="Times New Roman" w:cs="Times New Roman"/>
          <w:sz w:val="28"/>
          <w:szCs w:val="28"/>
        </w:rPr>
        <w:t>ціна, що відповідає (не перевищує) рівню середніх цін матеріальних ресурсів на відповідних ринках</w:t>
      </w:r>
      <w:r w:rsidR="002111A6" w:rsidRPr="00BB6AEA">
        <w:rPr>
          <w:rFonts w:ascii="Times New Roman" w:hAnsi="Times New Roman" w:cs="Times New Roman"/>
          <w:sz w:val="28"/>
          <w:szCs w:val="28"/>
        </w:rPr>
        <w:t>;</w:t>
      </w:r>
    </w:p>
    <w:p w:rsidR="004D73E1" w:rsidRPr="00BB6AEA" w:rsidRDefault="00C4171F" w:rsidP="00B7118B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B6AEA">
        <w:rPr>
          <w:rFonts w:ascii="Times New Roman" w:hAnsi="Times New Roman" w:cs="Times New Roman"/>
          <w:sz w:val="28"/>
          <w:szCs w:val="28"/>
        </w:rPr>
        <w:t>інженер-</w:t>
      </w:r>
      <w:r w:rsidR="00B7118B" w:rsidRPr="00BB6AEA">
        <w:rPr>
          <w:rFonts w:ascii="Times New Roman" w:hAnsi="Times New Roman" w:cs="Times New Roman"/>
          <w:sz w:val="28"/>
          <w:szCs w:val="28"/>
        </w:rPr>
        <w:t>к</w:t>
      </w:r>
      <w:r w:rsidR="004D73E1" w:rsidRPr="00BB6AEA">
        <w:rPr>
          <w:rFonts w:ascii="Times New Roman" w:hAnsi="Times New Roman" w:cs="Times New Roman"/>
          <w:sz w:val="28"/>
          <w:szCs w:val="28"/>
        </w:rPr>
        <w:t>онсультант – суб’єкт господарювання, з яким укладений договір щодо юридичного, технічного, фінансового, консалтингового супроводження проєкту будівництва</w:t>
      </w:r>
      <w:r w:rsidR="002111A6" w:rsidRPr="00BB6AEA">
        <w:rPr>
          <w:rFonts w:ascii="Times New Roman" w:hAnsi="Times New Roman" w:cs="Times New Roman"/>
          <w:sz w:val="28"/>
          <w:szCs w:val="28"/>
        </w:rPr>
        <w:t>;</w:t>
      </w:r>
    </w:p>
    <w:p w:rsidR="00ED153B" w:rsidRPr="00BB6AEA" w:rsidRDefault="00B7118B" w:rsidP="00B7118B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B6AEA">
        <w:rPr>
          <w:rFonts w:ascii="Times New Roman" w:hAnsi="Times New Roman" w:cs="Times New Roman"/>
          <w:sz w:val="28"/>
          <w:szCs w:val="28"/>
        </w:rPr>
        <w:t>п</w:t>
      </w:r>
      <w:r w:rsidR="00095626">
        <w:rPr>
          <w:rFonts w:ascii="Times New Roman" w:hAnsi="Times New Roman" w:cs="Times New Roman"/>
          <w:sz w:val="28"/>
          <w:szCs w:val="28"/>
        </w:rPr>
        <w:t xml:space="preserve">ідрядник (підрядна організація) – </w:t>
      </w:r>
      <w:r w:rsidR="00ED153B" w:rsidRPr="00BB6AEA">
        <w:rPr>
          <w:rFonts w:ascii="Times New Roman" w:hAnsi="Times New Roman" w:cs="Times New Roman"/>
          <w:sz w:val="28"/>
          <w:szCs w:val="28"/>
        </w:rPr>
        <w:t xml:space="preserve">суб’єкт господарювання, який виконує роботи з </w:t>
      </w:r>
      <w:r w:rsidR="002111A6" w:rsidRPr="00BB6AEA">
        <w:rPr>
          <w:rFonts w:ascii="Times New Roman" w:hAnsi="Times New Roman" w:cs="Times New Roman"/>
          <w:sz w:val="28"/>
          <w:szCs w:val="28"/>
        </w:rPr>
        <w:t xml:space="preserve">проєктування, </w:t>
      </w:r>
      <w:r w:rsidR="00ED153B" w:rsidRPr="00BB6AEA">
        <w:rPr>
          <w:rFonts w:ascii="Times New Roman" w:hAnsi="Times New Roman" w:cs="Times New Roman"/>
          <w:sz w:val="28"/>
          <w:szCs w:val="28"/>
        </w:rPr>
        <w:t>будівництва, реконструкції, ремонтів на об’єктах Держмитслужби</w:t>
      </w:r>
      <w:r w:rsidR="002111A6" w:rsidRPr="00BB6AEA">
        <w:rPr>
          <w:rFonts w:ascii="Times New Roman" w:hAnsi="Times New Roman" w:cs="Times New Roman"/>
          <w:sz w:val="28"/>
          <w:szCs w:val="28"/>
        </w:rPr>
        <w:t>;</w:t>
      </w:r>
    </w:p>
    <w:p w:rsidR="00AB0EE9" w:rsidRPr="00BB6AEA" w:rsidRDefault="00B7118B" w:rsidP="00B7118B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B6AEA">
        <w:rPr>
          <w:rFonts w:ascii="Times New Roman" w:hAnsi="Times New Roman" w:cs="Times New Roman"/>
          <w:sz w:val="28"/>
          <w:szCs w:val="28"/>
        </w:rPr>
        <w:t>п</w:t>
      </w:r>
      <w:r w:rsidR="00AB0EE9" w:rsidRPr="00BB6AEA">
        <w:rPr>
          <w:rFonts w:ascii="Times New Roman" w:hAnsi="Times New Roman" w:cs="Times New Roman"/>
          <w:sz w:val="28"/>
          <w:szCs w:val="28"/>
        </w:rPr>
        <w:t xml:space="preserve">ідтвердження (прийняття) поточних цін – рішення </w:t>
      </w:r>
      <w:r w:rsidR="00E32BF9">
        <w:rPr>
          <w:rFonts w:ascii="Times New Roman" w:hAnsi="Times New Roman" w:cs="Times New Roman"/>
          <w:sz w:val="28"/>
          <w:szCs w:val="28"/>
        </w:rPr>
        <w:t>керівника</w:t>
      </w:r>
      <w:r w:rsidR="00AB0EE9" w:rsidRPr="00BB6AEA">
        <w:rPr>
          <w:rFonts w:ascii="Times New Roman" w:hAnsi="Times New Roman" w:cs="Times New Roman"/>
          <w:sz w:val="28"/>
          <w:szCs w:val="28"/>
        </w:rPr>
        <w:t>/уповноваженої особи</w:t>
      </w:r>
      <w:r w:rsidR="00FD235A">
        <w:rPr>
          <w:rFonts w:ascii="Times New Roman" w:hAnsi="Times New Roman" w:cs="Times New Roman"/>
          <w:sz w:val="28"/>
          <w:szCs w:val="28"/>
        </w:rPr>
        <w:t xml:space="preserve"> (уповноваженого органу)</w:t>
      </w:r>
      <w:r w:rsidR="002111A6" w:rsidRPr="00BB6AEA">
        <w:rPr>
          <w:rFonts w:ascii="Times New Roman" w:hAnsi="Times New Roman" w:cs="Times New Roman"/>
          <w:sz w:val="28"/>
          <w:szCs w:val="28"/>
        </w:rPr>
        <w:t xml:space="preserve"> Держмитслужби</w:t>
      </w:r>
      <w:r w:rsidR="00AB0EE9" w:rsidRPr="00BB6AEA">
        <w:rPr>
          <w:rFonts w:ascii="Times New Roman" w:hAnsi="Times New Roman" w:cs="Times New Roman"/>
          <w:sz w:val="28"/>
          <w:szCs w:val="28"/>
        </w:rPr>
        <w:t xml:space="preserve">, що приймається на підставі отриманої інформації </w:t>
      </w:r>
      <w:r w:rsidR="001A6146" w:rsidRPr="00BB6AEA">
        <w:rPr>
          <w:rFonts w:ascii="Times New Roman" w:hAnsi="Times New Roman" w:cs="Times New Roman"/>
          <w:sz w:val="28"/>
          <w:szCs w:val="28"/>
        </w:rPr>
        <w:t xml:space="preserve">(цінова довідка, експертиза, висновок) </w:t>
      </w:r>
      <w:r w:rsidR="00095626">
        <w:rPr>
          <w:rFonts w:ascii="Times New Roman" w:hAnsi="Times New Roman" w:cs="Times New Roman"/>
          <w:sz w:val="28"/>
          <w:szCs w:val="28"/>
        </w:rPr>
        <w:t xml:space="preserve">від </w:t>
      </w:r>
      <w:r w:rsidR="00AB0EE9" w:rsidRPr="00BB6AEA">
        <w:rPr>
          <w:rFonts w:ascii="Times New Roman" w:hAnsi="Times New Roman" w:cs="Times New Roman"/>
          <w:sz w:val="28"/>
          <w:szCs w:val="28"/>
        </w:rPr>
        <w:t>суб’єкта господарюв</w:t>
      </w:r>
      <w:r w:rsidR="001401F2" w:rsidRPr="00BB6AEA">
        <w:rPr>
          <w:rFonts w:ascii="Times New Roman" w:hAnsi="Times New Roman" w:cs="Times New Roman"/>
          <w:sz w:val="28"/>
          <w:szCs w:val="28"/>
        </w:rPr>
        <w:t>ання, що має право здійснювати оціночну/експертну/консалтингову діяльність з дослідження цінової кон’юнктури ринків, розроблення рекомендованих рівнів цін, проведення цінової експертизи зовнішньоекономічних та внутрішніх контрактів, комерційних пропозицій, моніторингу цін товарів та послуг на внутрішньому і світовому ринках, експертизи товарів з визначенням їх вартості, обґрунтування відповідності цін, судової експертизи</w:t>
      </w:r>
      <w:r w:rsidR="00F97F28" w:rsidRPr="00BB6AEA">
        <w:rPr>
          <w:rFonts w:ascii="Times New Roman" w:hAnsi="Times New Roman" w:cs="Times New Roman"/>
          <w:sz w:val="28"/>
          <w:szCs w:val="28"/>
        </w:rPr>
        <w:t xml:space="preserve"> щодо відповідност</w:t>
      </w:r>
      <w:r w:rsidRPr="00BB6AEA">
        <w:rPr>
          <w:rFonts w:ascii="Times New Roman" w:hAnsi="Times New Roman" w:cs="Times New Roman"/>
          <w:sz w:val="28"/>
          <w:szCs w:val="28"/>
        </w:rPr>
        <w:t>і поточних цін середньоринковим;</w:t>
      </w:r>
    </w:p>
    <w:p w:rsidR="00ED153B" w:rsidRDefault="00B7118B" w:rsidP="00B7118B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B6AEA">
        <w:rPr>
          <w:rFonts w:ascii="Times New Roman" w:hAnsi="Times New Roman" w:cs="Times New Roman"/>
          <w:sz w:val="28"/>
          <w:szCs w:val="28"/>
        </w:rPr>
        <w:t>п</w:t>
      </w:r>
      <w:r w:rsidR="00AB0EE9" w:rsidRPr="00BB6AEA">
        <w:rPr>
          <w:rFonts w:ascii="Times New Roman" w:hAnsi="Times New Roman" w:cs="Times New Roman"/>
          <w:sz w:val="28"/>
          <w:szCs w:val="28"/>
        </w:rPr>
        <w:t>оточна ц</w:t>
      </w:r>
      <w:r w:rsidR="00F60A19" w:rsidRPr="00BB6AEA">
        <w:rPr>
          <w:rFonts w:ascii="Times New Roman" w:hAnsi="Times New Roman" w:cs="Times New Roman"/>
          <w:sz w:val="28"/>
          <w:szCs w:val="28"/>
        </w:rPr>
        <w:t>іна</w:t>
      </w:r>
      <w:r w:rsidR="00AB0EE9" w:rsidRPr="00BB6AEA">
        <w:rPr>
          <w:rFonts w:ascii="Times New Roman" w:hAnsi="Times New Roman" w:cs="Times New Roman"/>
          <w:sz w:val="28"/>
          <w:szCs w:val="28"/>
        </w:rPr>
        <w:t xml:space="preserve"> </w:t>
      </w:r>
      <w:r w:rsidR="005C0DFD">
        <w:rPr>
          <w:rFonts w:ascii="Times New Roman" w:hAnsi="Times New Roman" w:cs="Times New Roman"/>
          <w:sz w:val="28"/>
          <w:szCs w:val="28"/>
        </w:rPr>
        <w:t>– ціна матеріальних ресурсів (</w:t>
      </w:r>
      <w:r w:rsidR="00F60A19" w:rsidRPr="00BB6AEA">
        <w:rPr>
          <w:rFonts w:ascii="Times New Roman" w:hAnsi="Times New Roman" w:cs="Times New Roman"/>
          <w:sz w:val="28"/>
          <w:szCs w:val="28"/>
        </w:rPr>
        <w:t>матеріалів, виробів і комплектів, обладнання</w:t>
      </w:r>
      <w:r w:rsidR="000A3378" w:rsidRPr="00BB6AEA">
        <w:rPr>
          <w:rFonts w:ascii="Times New Roman" w:hAnsi="Times New Roman" w:cs="Times New Roman"/>
          <w:sz w:val="28"/>
          <w:szCs w:val="28"/>
        </w:rPr>
        <w:t>), надана для аналізу і затвердження до Держмитслужби</w:t>
      </w:r>
      <w:r w:rsidRPr="00BB6AEA">
        <w:rPr>
          <w:rFonts w:ascii="Times New Roman" w:hAnsi="Times New Roman" w:cs="Times New Roman"/>
          <w:sz w:val="28"/>
          <w:szCs w:val="28"/>
        </w:rPr>
        <w:t>;</w:t>
      </w:r>
    </w:p>
    <w:p w:rsidR="00656815" w:rsidRPr="00BB6AEA" w:rsidRDefault="00656815" w:rsidP="00B7118B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відповідальний підрозділ – самостійний структурний підрозділ Держмитслужби, який</w:t>
      </w:r>
      <w:r w:rsidR="006D79EC">
        <w:rPr>
          <w:rFonts w:ascii="Times New Roman" w:hAnsi="Times New Roman" w:cs="Times New Roman"/>
          <w:sz w:val="28"/>
          <w:szCs w:val="28"/>
        </w:rPr>
        <w:t xml:space="preserve"> відповідно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79EC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79E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оложення</w:t>
      </w:r>
      <w:r w:rsidR="006D79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здійснює функції </w:t>
      </w:r>
      <w:r w:rsidR="005C0DFD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амовника</w:t>
      </w:r>
      <w:r w:rsidR="006D79EC">
        <w:rPr>
          <w:rFonts w:ascii="Times New Roman" w:hAnsi="Times New Roman" w:cs="Times New Roman"/>
          <w:sz w:val="28"/>
          <w:szCs w:val="28"/>
        </w:rPr>
        <w:t xml:space="preserve"> </w:t>
      </w:r>
      <w:r w:rsidR="006D79EC" w:rsidRPr="00BB6AEA">
        <w:rPr>
          <w:rFonts w:ascii="Times New Roman" w:hAnsi="Times New Roman" w:cs="Times New Roman"/>
          <w:sz w:val="28"/>
          <w:szCs w:val="28"/>
        </w:rPr>
        <w:t>з реалізації проєкту будівництва, реконструкції, ремонтів</w:t>
      </w:r>
      <w:r w:rsidR="005C0DFD">
        <w:rPr>
          <w:rFonts w:ascii="Times New Roman" w:hAnsi="Times New Roman" w:cs="Times New Roman"/>
          <w:sz w:val="28"/>
          <w:szCs w:val="28"/>
        </w:rPr>
        <w:t xml:space="preserve"> на об’єктах Держмитслужби;</w:t>
      </w:r>
    </w:p>
    <w:p w:rsidR="004D73E1" w:rsidRPr="00BB6AEA" w:rsidRDefault="00B7118B" w:rsidP="00B7118B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B6AEA">
        <w:rPr>
          <w:rFonts w:ascii="Times New Roman" w:hAnsi="Times New Roman" w:cs="Times New Roman"/>
          <w:sz w:val="28"/>
          <w:szCs w:val="28"/>
        </w:rPr>
        <w:t>у</w:t>
      </w:r>
      <w:r w:rsidR="004D73E1" w:rsidRPr="00BB6AEA">
        <w:rPr>
          <w:rFonts w:ascii="Times New Roman" w:hAnsi="Times New Roman" w:cs="Times New Roman"/>
          <w:sz w:val="28"/>
          <w:szCs w:val="28"/>
        </w:rPr>
        <w:t xml:space="preserve">повноважена особа (уповноважений орган) – посадова </w:t>
      </w:r>
      <w:r w:rsidR="00347893" w:rsidRPr="00BB6AEA">
        <w:rPr>
          <w:rFonts w:ascii="Times New Roman" w:hAnsi="Times New Roman" w:cs="Times New Roman"/>
          <w:sz w:val="28"/>
          <w:szCs w:val="28"/>
        </w:rPr>
        <w:t>особа Держмитслужби (</w:t>
      </w:r>
      <w:r w:rsidR="004D73E1" w:rsidRPr="00BB6AEA">
        <w:rPr>
          <w:rFonts w:ascii="Times New Roman" w:hAnsi="Times New Roman" w:cs="Times New Roman"/>
          <w:sz w:val="28"/>
          <w:szCs w:val="28"/>
        </w:rPr>
        <w:t>тимчасовий орган Держмитслужби</w:t>
      </w:r>
      <w:r w:rsidR="00347893" w:rsidRPr="00BB6AEA">
        <w:rPr>
          <w:rFonts w:ascii="Times New Roman" w:hAnsi="Times New Roman" w:cs="Times New Roman"/>
          <w:sz w:val="28"/>
          <w:szCs w:val="28"/>
        </w:rPr>
        <w:t>)</w:t>
      </w:r>
      <w:r w:rsidR="004D73E1" w:rsidRPr="00BB6AEA">
        <w:rPr>
          <w:rFonts w:ascii="Times New Roman" w:hAnsi="Times New Roman" w:cs="Times New Roman"/>
          <w:sz w:val="28"/>
          <w:szCs w:val="28"/>
        </w:rPr>
        <w:t>, наділений повноваженнями з реалізації проєкту будівництва, реконструкції, ремонтів на об’</w:t>
      </w:r>
      <w:r w:rsidR="00347893" w:rsidRPr="00BB6AEA">
        <w:rPr>
          <w:rFonts w:ascii="Times New Roman" w:hAnsi="Times New Roman" w:cs="Times New Roman"/>
          <w:sz w:val="28"/>
          <w:szCs w:val="28"/>
        </w:rPr>
        <w:t>єктах Д</w:t>
      </w:r>
      <w:r w:rsidR="00A1731A" w:rsidRPr="00BB6AEA">
        <w:rPr>
          <w:rFonts w:ascii="Times New Roman" w:hAnsi="Times New Roman" w:cs="Times New Roman"/>
          <w:sz w:val="28"/>
          <w:szCs w:val="28"/>
        </w:rPr>
        <w:t>ержмитслужби;</w:t>
      </w:r>
    </w:p>
    <w:p w:rsidR="00A1731A" w:rsidRPr="00BB6AEA" w:rsidRDefault="00A1731A" w:rsidP="00A1731A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B6AEA">
        <w:rPr>
          <w:rFonts w:ascii="Times New Roman" w:hAnsi="Times New Roman" w:cs="Times New Roman"/>
          <w:sz w:val="28"/>
          <w:szCs w:val="28"/>
        </w:rPr>
        <w:t>ц</w:t>
      </w:r>
      <w:r w:rsidR="00AD18A8" w:rsidRPr="00BB6AEA">
        <w:rPr>
          <w:rFonts w:ascii="Times New Roman" w:hAnsi="Times New Roman" w:cs="Times New Roman"/>
          <w:sz w:val="28"/>
          <w:szCs w:val="28"/>
        </w:rPr>
        <w:t>інова довідка (цінова експертиза, висновок)</w:t>
      </w:r>
      <w:r w:rsidR="00095626">
        <w:rPr>
          <w:rFonts w:ascii="Times New Roman" w:hAnsi="Times New Roman" w:cs="Times New Roman"/>
          <w:sz w:val="28"/>
          <w:szCs w:val="28"/>
        </w:rPr>
        <w:t xml:space="preserve"> –</w:t>
      </w:r>
      <w:r w:rsidR="00AD18A8" w:rsidRPr="00BB6AEA">
        <w:rPr>
          <w:rFonts w:ascii="Times New Roman" w:hAnsi="Times New Roman" w:cs="Times New Roman"/>
          <w:sz w:val="28"/>
          <w:szCs w:val="28"/>
        </w:rPr>
        <w:t xml:space="preserve"> інформація щодо можливого рівня цін на товари (групу товарів) на конкретному ринку з </w:t>
      </w:r>
      <w:r w:rsidR="005C0DFD">
        <w:rPr>
          <w:rFonts w:ascii="Times New Roman" w:hAnsi="Times New Roman" w:cs="Times New Roman"/>
          <w:sz w:val="28"/>
          <w:szCs w:val="28"/>
        </w:rPr>
        <w:t>у</w:t>
      </w:r>
      <w:r w:rsidR="00AD18A8" w:rsidRPr="00BB6AEA">
        <w:rPr>
          <w:rFonts w:ascii="Times New Roman" w:hAnsi="Times New Roman" w:cs="Times New Roman"/>
          <w:sz w:val="28"/>
          <w:szCs w:val="28"/>
        </w:rPr>
        <w:t>рахуванням умов поставки.</w:t>
      </w:r>
    </w:p>
    <w:p w:rsidR="004D73E1" w:rsidRPr="00BB6AEA" w:rsidRDefault="00A1731A" w:rsidP="00A1731A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B6AEA">
        <w:rPr>
          <w:rFonts w:ascii="Times New Roman" w:hAnsi="Times New Roman" w:cs="Times New Roman"/>
          <w:sz w:val="28"/>
          <w:szCs w:val="28"/>
        </w:rPr>
        <w:t xml:space="preserve">3. </w:t>
      </w:r>
      <w:r w:rsidR="004D73E1" w:rsidRPr="00BB6AEA">
        <w:rPr>
          <w:rFonts w:ascii="Times New Roman" w:hAnsi="Times New Roman" w:cs="Times New Roman"/>
          <w:sz w:val="28"/>
          <w:szCs w:val="28"/>
        </w:rPr>
        <w:t xml:space="preserve">Інші терміни вживаються у значеннях, наведених у </w:t>
      </w:r>
      <w:r w:rsidR="00AA13C7" w:rsidRPr="00BB6AEA">
        <w:rPr>
          <w:rFonts w:ascii="Times New Roman" w:hAnsi="Times New Roman" w:cs="Times New Roman"/>
          <w:sz w:val="28"/>
          <w:szCs w:val="28"/>
          <w:shd w:val="clear" w:color="auto" w:fill="FFFFFF"/>
        </w:rPr>
        <w:t>Настанові з визначення вартості будівництва</w:t>
      </w:r>
      <w:r w:rsidR="005C0DFD">
        <w:rPr>
          <w:rFonts w:ascii="Times New Roman" w:hAnsi="Times New Roman" w:cs="Times New Roman"/>
          <w:sz w:val="28"/>
          <w:szCs w:val="28"/>
          <w:shd w:val="clear" w:color="auto" w:fill="FFFFFF"/>
        </w:rPr>
        <w:t>, затверджені</w:t>
      </w:r>
      <w:r w:rsidR="00095626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="009F1681" w:rsidRPr="00BB6A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86EF8" w:rsidRPr="00BB6AEA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9F1681" w:rsidRPr="00BB6AEA">
        <w:rPr>
          <w:rFonts w:ascii="Times New Roman" w:hAnsi="Times New Roman" w:cs="Times New Roman"/>
          <w:sz w:val="28"/>
          <w:szCs w:val="28"/>
        </w:rPr>
        <w:t xml:space="preserve">аказом Міністерства розвитку громад і територій України від 01.11.2021 № 281 </w:t>
      </w:r>
      <w:r w:rsidR="00095626">
        <w:rPr>
          <w:rFonts w:ascii="Times New Roman" w:hAnsi="Times New Roman" w:cs="Times New Roman"/>
          <w:sz w:val="28"/>
          <w:szCs w:val="28"/>
        </w:rPr>
        <w:t>«</w:t>
      </w:r>
      <w:r w:rsidR="009F1681" w:rsidRPr="00BB6AE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 затвердження кошторисних норм України у будівництві» </w:t>
      </w:r>
      <w:r w:rsidR="0009562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9F1681" w:rsidRPr="00BB6AE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зі змінами</w:t>
      </w:r>
      <w:r w:rsidR="0009562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 w:rsidR="009F1681" w:rsidRPr="00BB6AE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ED153B" w:rsidRPr="00BB6AEA" w:rsidRDefault="00ED153B" w:rsidP="00B7118B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ED153B" w:rsidRPr="00BB6AEA" w:rsidRDefault="00AB0EE9" w:rsidP="00B7118B">
      <w:pPr>
        <w:pStyle w:val="a3"/>
        <w:numPr>
          <w:ilvl w:val="0"/>
          <w:numId w:val="3"/>
        </w:numPr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AEA">
        <w:rPr>
          <w:rFonts w:ascii="Times New Roman" w:hAnsi="Times New Roman" w:cs="Times New Roman"/>
          <w:b/>
          <w:sz w:val="28"/>
          <w:szCs w:val="28"/>
        </w:rPr>
        <w:t>Загальні положення</w:t>
      </w:r>
    </w:p>
    <w:p w:rsidR="00E44A2F" w:rsidRPr="00BB6AEA" w:rsidRDefault="00E44A2F" w:rsidP="00E44A2F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071457" w:rsidRPr="00BB6AEA" w:rsidRDefault="004869F3" w:rsidP="00B71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AEA">
        <w:rPr>
          <w:rFonts w:ascii="Times New Roman" w:hAnsi="Times New Roman" w:cs="Times New Roman"/>
          <w:sz w:val="28"/>
          <w:szCs w:val="28"/>
        </w:rPr>
        <w:t xml:space="preserve">Поточні ціни на матеріальні ресурси </w:t>
      </w:r>
      <w:r w:rsidR="002111A6" w:rsidRPr="00BB6AEA">
        <w:rPr>
          <w:rFonts w:ascii="Times New Roman" w:hAnsi="Times New Roman" w:cs="Times New Roman"/>
          <w:sz w:val="28"/>
          <w:szCs w:val="28"/>
        </w:rPr>
        <w:t>підтверджуються (</w:t>
      </w:r>
      <w:r w:rsidRPr="00BB6AEA">
        <w:rPr>
          <w:rFonts w:ascii="Times New Roman" w:hAnsi="Times New Roman" w:cs="Times New Roman"/>
          <w:sz w:val="28"/>
          <w:szCs w:val="28"/>
        </w:rPr>
        <w:t>приймаються</w:t>
      </w:r>
      <w:r w:rsidR="002111A6" w:rsidRPr="00BB6AEA">
        <w:rPr>
          <w:rFonts w:ascii="Times New Roman" w:hAnsi="Times New Roman" w:cs="Times New Roman"/>
          <w:sz w:val="28"/>
          <w:szCs w:val="28"/>
        </w:rPr>
        <w:t>)</w:t>
      </w:r>
      <w:r w:rsidRPr="00BB6AEA">
        <w:rPr>
          <w:rFonts w:ascii="Times New Roman" w:hAnsi="Times New Roman" w:cs="Times New Roman"/>
          <w:sz w:val="28"/>
          <w:szCs w:val="28"/>
        </w:rPr>
        <w:t xml:space="preserve"> на підставі проведеного </w:t>
      </w:r>
      <w:r w:rsidR="00ED6F9F" w:rsidRPr="00BB6AEA">
        <w:rPr>
          <w:rFonts w:ascii="Times New Roman" w:hAnsi="Times New Roman" w:cs="Times New Roman"/>
          <w:sz w:val="28"/>
          <w:szCs w:val="28"/>
        </w:rPr>
        <w:t>Держмитслужбою</w:t>
      </w:r>
      <w:r w:rsidRPr="00BB6AEA">
        <w:rPr>
          <w:rFonts w:ascii="Times New Roman" w:hAnsi="Times New Roman" w:cs="Times New Roman"/>
          <w:sz w:val="28"/>
          <w:szCs w:val="28"/>
        </w:rPr>
        <w:t xml:space="preserve"> аналізу цін за обґрунтованою ціною, яка не може бути вищою за середню ціну матеріальних ресурсів, що скл</w:t>
      </w:r>
      <w:r w:rsidR="00095626">
        <w:rPr>
          <w:rFonts w:ascii="Times New Roman" w:hAnsi="Times New Roman" w:cs="Times New Roman"/>
          <w:sz w:val="28"/>
          <w:szCs w:val="28"/>
        </w:rPr>
        <w:t>алася на момент розроблення проє</w:t>
      </w:r>
      <w:r w:rsidRPr="00BB6AEA">
        <w:rPr>
          <w:rFonts w:ascii="Times New Roman" w:hAnsi="Times New Roman" w:cs="Times New Roman"/>
          <w:sz w:val="28"/>
          <w:szCs w:val="28"/>
        </w:rPr>
        <w:t>ктної документації.</w:t>
      </w:r>
      <w:r w:rsidR="004D73E1" w:rsidRPr="00BB6AEA">
        <w:rPr>
          <w:rFonts w:ascii="Times New Roman" w:hAnsi="Times New Roman" w:cs="Times New Roman"/>
          <w:sz w:val="28"/>
          <w:szCs w:val="28"/>
        </w:rPr>
        <w:t xml:space="preserve"> Аналіз цін проводиться на підставі підтверд</w:t>
      </w:r>
      <w:r w:rsidR="00095626">
        <w:rPr>
          <w:rFonts w:ascii="Times New Roman" w:hAnsi="Times New Roman" w:cs="Times New Roman"/>
          <w:sz w:val="28"/>
          <w:szCs w:val="28"/>
        </w:rPr>
        <w:t>н</w:t>
      </w:r>
      <w:r w:rsidR="004D73E1" w:rsidRPr="00BB6AEA">
        <w:rPr>
          <w:rFonts w:ascii="Times New Roman" w:hAnsi="Times New Roman" w:cs="Times New Roman"/>
          <w:sz w:val="28"/>
          <w:szCs w:val="28"/>
        </w:rPr>
        <w:t>их документів, наданих підрядником</w:t>
      </w:r>
      <w:r w:rsidR="002111A6" w:rsidRPr="00BB6AEA">
        <w:rPr>
          <w:rFonts w:ascii="Times New Roman" w:hAnsi="Times New Roman" w:cs="Times New Roman"/>
          <w:sz w:val="28"/>
          <w:szCs w:val="28"/>
        </w:rPr>
        <w:t>, а у разі укладання відповідного договору</w:t>
      </w:r>
      <w:r w:rsidR="00095626">
        <w:rPr>
          <w:rFonts w:ascii="Times New Roman" w:hAnsi="Times New Roman" w:cs="Times New Roman"/>
          <w:sz w:val="28"/>
          <w:szCs w:val="28"/>
        </w:rPr>
        <w:t xml:space="preserve"> – </w:t>
      </w:r>
      <w:r w:rsidR="00C4171F" w:rsidRPr="00BB6AEA">
        <w:rPr>
          <w:rFonts w:ascii="Times New Roman" w:hAnsi="Times New Roman" w:cs="Times New Roman"/>
          <w:sz w:val="28"/>
          <w:szCs w:val="28"/>
        </w:rPr>
        <w:t>інженером-</w:t>
      </w:r>
      <w:r w:rsidR="004D73E1" w:rsidRPr="00BB6AEA">
        <w:rPr>
          <w:rFonts w:ascii="Times New Roman" w:hAnsi="Times New Roman" w:cs="Times New Roman"/>
          <w:sz w:val="28"/>
          <w:szCs w:val="28"/>
        </w:rPr>
        <w:t>консультантом</w:t>
      </w:r>
      <w:r w:rsidR="00C4578F" w:rsidRPr="00BB6AEA">
        <w:rPr>
          <w:rFonts w:ascii="Times New Roman" w:hAnsi="Times New Roman" w:cs="Times New Roman"/>
          <w:sz w:val="28"/>
          <w:szCs w:val="28"/>
        </w:rPr>
        <w:t xml:space="preserve"> </w:t>
      </w:r>
      <w:r w:rsidR="006D7F5A" w:rsidRPr="00BB6AEA">
        <w:rPr>
          <w:rFonts w:ascii="Times New Roman" w:hAnsi="Times New Roman" w:cs="Times New Roman"/>
          <w:sz w:val="28"/>
          <w:szCs w:val="28"/>
        </w:rPr>
        <w:t xml:space="preserve">проєкту будівництва (реконструкції), капітальних ремонтів на об’єктах Держмитслужби </w:t>
      </w:r>
      <w:r w:rsidR="00C4578F" w:rsidRPr="00BB6AEA">
        <w:rPr>
          <w:rFonts w:ascii="Times New Roman" w:hAnsi="Times New Roman" w:cs="Times New Roman"/>
          <w:sz w:val="28"/>
          <w:szCs w:val="28"/>
        </w:rPr>
        <w:t xml:space="preserve">та/або на підставі листа </w:t>
      </w:r>
      <w:r w:rsidR="00C4171F" w:rsidRPr="00BB6AEA">
        <w:rPr>
          <w:rFonts w:ascii="Times New Roman" w:hAnsi="Times New Roman" w:cs="Times New Roman"/>
          <w:sz w:val="28"/>
          <w:szCs w:val="28"/>
        </w:rPr>
        <w:t>інженера-</w:t>
      </w:r>
      <w:r w:rsidR="00C4578F" w:rsidRPr="00BB6AEA">
        <w:rPr>
          <w:rFonts w:ascii="Times New Roman" w:hAnsi="Times New Roman" w:cs="Times New Roman"/>
          <w:sz w:val="28"/>
          <w:szCs w:val="28"/>
        </w:rPr>
        <w:t xml:space="preserve">консультанта про відповідність кошторисної документації (проєкту протоколу погодження цін матеріалів, виробів та обладнання) чинним в </w:t>
      </w:r>
      <w:r w:rsidR="00692835" w:rsidRPr="00BB6AEA">
        <w:rPr>
          <w:rFonts w:ascii="Times New Roman" w:hAnsi="Times New Roman" w:cs="Times New Roman"/>
          <w:sz w:val="28"/>
          <w:szCs w:val="28"/>
        </w:rPr>
        <w:t>У</w:t>
      </w:r>
      <w:r w:rsidR="00C4578F" w:rsidRPr="00BB6AEA">
        <w:rPr>
          <w:rFonts w:ascii="Times New Roman" w:hAnsi="Times New Roman" w:cs="Times New Roman"/>
          <w:sz w:val="28"/>
          <w:szCs w:val="28"/>
        </w:rPr>
        <w:t>країні нормам і стандартам.</w:t>
      </w:r>
    </w:p>
    <w:p w:rsidR="006C687A" w:rsidRPr="00BB6AEA" w:rsidRDefault="006C687A" w:rsidP="00B71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1457" w:rsidRPr="00BB6AEA" w:rsidRDefault="00AA13C7" w:rsidP="00B7118B">
      <w:pPr>
        <w:pStyle w:val="a3"/>
        <w:numPr>
          <w:ilvl w:val="0"/>
          <w:numId w:val="3"/>
        </w:numPr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AEA">
        <w:rPr>
          <w:rFonts w:ascii="Times New Roman" w:hAnsi="Times New Roman" w:cs="Times New Roman"/>
          <w:b/>
          <w:sz w:val="28"/>
          <w:szCs w:val="28"/>
        </w:rPr>
        <w:t>А</w:t>
      </w:r>
      <w:r w:rsidR="00071457" w:rsidRPr="00BB6AEA">
        <w:rPr>
          <w:rFonts w:ascii="Times New Roman" w:hAnsi="Times New Roman" w:cs="Times New Roman"/>
          <w:b/>
          <w:sz w:val="28"/>
          <w:szCs w:val="28"/>
        </w:rPr>
        <w:t>лгоритм збору інформації</w:t>
      </w:r>
    </w:p>
    <w:p w:rsidR="00E44A2F" w:rsidRPr="00BB6AEA" w:rsidRDefault="00E44A2F" w:rsidP="00E44A2F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B7118B" w:rsidRPr="00BB6AEA" w:rsidRDefault="00071457" w:rsidP="00B71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AEA">
        <w:rPr>
          <w:rFonts w:ascii="Times New Roman" w:hAnsi="Times New Roman" w:cs="Times New Roman"/>
          <w:sz w:val="28"/>
          <w:szCs w:val="28"/>
        </w:rPr>
        <w:t>Підрядник разом з направленням проєкту протоколу погодження цін матеріалів, виробів та обладнання</w:t>
      </w:r>
      <w:r w:rsidR="004869F3" w:rsidRPr="00BB6AEA">
        <w:rPr>
          <w:rFonts w:ascii="Times New Roman" w:hAnsi="Times New Roman" w:cs="Times New Roman"/>
          <w:sz w:val="28"/>
          <w:szCs w:val="28"/>
        </w:rPr>
        <w:t xml:space="preserve">, в якому зазначається перелік матеріальних ресурсів, </w:t>
      </w:r>
      <w:r w:rsidRPr="00BB6AEA">
        <w:rPr>
          <w:rFonts w:ascii="Times New Roman" w:hAnsi="Times New Roman" w:cs="Times New Roman"/>
          <w:sz w:val="28"/>
          <w:szCs w:val="28"/>
        </w:rPr>
        <w:t>надає</w:t>
      </w:r>
      <w:r w:rsidR="00ED6F9F" w:rsidRPr="00BB6AEA">
        <w:rPr>
          <w:rFonts w:ascii="Times New Roman" w:hAnsi="Times New Roman" w:cs="Times New Roman"/>
          <w:sz w:val="28"/>
          <w:szCs w:val="28"/>
        </w:rPr>
        <w:t xml:space="preserve"> Держмитслужбі</w:t>
      </w:r>
      <w:r w:rsidRPr="00BB6AEA">
        <w:rPr>
          <w:rFonts w:ascii="Times New Roman" w:hAnsi="Times New Roman" w:cs="Times New Roman"/>
          <w:sz w:val="28"/>
          <w:szCs w:val="28"/>
        </w:rPr>
        <w:t>:</w:t>
      </w:r>
    </w:p>
    <w:p w:rsidR="00B7118B" w:rsidRPr="00BB6AEA" w:rsidRDefault="00071457" w:rsidP="00B71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AEA">
        <w:rPr>
          <w:rFonts w:ascii="Times New Roman" w:hAnsi="Times New Roman" w:cs="Times New Roman"/>
          <w:sz w:val="28"/>
          <w:szCs w:val="28"/>
        </w:rPr>
        <w:t xml:space="preserve">інформацію щодо походження матеріалів, виробів та обладнання, а саме </w:t>
      </w:r>
      <w:r w:rsidR="004869F3" w:rsidRPr="00BB6AEA">
        <w:rPr>
          <w:rFonts w:ascii="Times New Roman" w:hAnsi="Times New Roman" w:cs="Times New Roman"/>
          <w:sz w:val="28"/>
          <w:szCs w:val="28"/>
        </w:rPr>
        <w:t>наймену</w:t>
      </w:r>
      <w:r w:rsidRPr="00BB6AEA">
        <w:rPr>
          <w:rFonts w:ascii="Times New Roman" w:hAnsi="Times New Roman" w:cs="Times New Roman"/>
          <w:sz w:val="28"/>
          <w:szCs w:val="28"/>
        </w:rPr>
        <w:t>вання виробників/постачальників ма</w:t>
      </w:r>
      <w:r w:rsidR="00B7118B" w:rsidRPr="00BB6AEA">
        <w:rPr>
          <w:rFonts w:ascii="Times New Roman" w:hAnsi="Times New Roman" w:cs="Times New Roman"/>
          <w:sz w:val="28"/>
          <w:szCs w:val="28"/>
        </w:rPr>
        <w:t>теріалів, виробів та обладнання;</w:t>
      </w:r>
    </w:p>
    <w:p w:rsidR="00B7118B" w:rsidRPr="00BB6AEA" w:rsidRDefault="00B7118B" w:rsidP="00B71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AEA">
        <w:rPr>
          <w:rFonts w:ascii="Times New Roman" w:hAnsi="Times New Roman" w:cs="Times New Roman"/>
          <w:sz w:val="28"/>
          <w:szCs w:val="28"/>
        </w:rPr>
        <w:t>н</w:t>
      </w:r>
      <w:r w:rsidR="00071457" w:rsidRPr="00BB6AEA">
        <w:rPr>
          <w:rFonts w:ascii="Times New Roman" w:hAnsi="Times New Roman" w:cs="Times New Roman"/>
          <w:sz w:val="28"/>
          <w:szCs w:val="28"/>
        </w:rPr>
        <w:t xml:space="preserve">е менш ніж </w:t>
      </w:r>
      <w:r w:rsidR="00581D79" w:rsidRPr="00BB6AEA">
        <w:rPr>
          <w:rFonts w:ascii="Times New Roman" w:hAnsi="Times New Roman" w:cs="Times New Roman"/>
          <w:sz w:val="28"/>
          <w:szCs w:val="28"/>
        </w:rPr>
        <w:t>три</w:t>
      </w:r>
      <w:r w:rsidR="00071457" w:rsidRPr="00BB6AEA">
        <w:rPr>
          <w:rFonts w:ascii="Times New Roman" w:hAnsi="Times New Roman" w:cs="Times New Roman"/>
          <w:sz w:val="28"/>
          <w:szCs w:val="28"/>
        </w:rPr>
        <w:t xml:space="preserve"> цінові пропозиції</w:t>
      </w:r>
      <w:r w:rsidR="004869F3" w:rsidRPr="00BB6AEA">
        <w:rPr>
          <w:rFonts w:ascii="Times New Roman" w:hAnsi="Times New Roman" w:cs="Times New Roman"/>
          <w:sz w:val="28"/>
          <w:szCs w:val="28"/>
        </w:rPr>
        <w:t xml:space="preserve"> </w:t>
      </w:r>
      <w:r w:rsidR="001A6146" w:rsidRPr="00BB6AEA">
        <w:rPr>
          <w:rFonts w:ascii="Times New Roman" w:hAnsi="Times New Roman" w:cs="Times New Roman"/>
          <w:sz w:val="28"/>
          <w:szCs w:val="28"/>
        </w:rPr>
        <w:t xml:space="preserve">для кожного виду (кожної </w:t>
      </w:r>
      <w:r w:rsidR="00071457" w:rsidRPr="00BB6AEA">
        <w:rPr>
          <w:rFonts w:ascii="Times New Roman" w:hAnsi="Times New Roman" w:cs="Times New Roman"/>
          <w:sz w:val="28"/>
          <w:szCs w:val="28"/>
        </w:rPr>
        <w:t xml:space="preserve">позиції проєкту протоколу). У </w:t>
      </w:r>
      <w:r w:rsidR="00095626">
        <w:rPr>
          <w:rFonts w:ascii="Times New Roman" w:hAnsi="Times New Roman" w:cs="Times New Roman"/>
          <w:sz w:val="28"/>
          <w:szCs w:val="28"/>
        </w:rPr>
        <w:t>разі</w:t>
      </w:r>
      <w:r w:rsidR="00071457" w:rsidRPr="00BB6AEA">
        <w:rPr>
          <w:rFonts w:ascii="Times New Roman" w:hAnsi="Times New Roman" w:cs="Times New Roman"/>
          <w:sz w:val="28"/>
          <w:szCs w:val="28"/>
        </w:rPr>
        <w:t xml:space="preserve"> якщо</w:t>
      </w:r>
      <w:r w:rsidR="00901042" w:rsidRPr="00BB6AEA">
        <w:rPr>
          <w:rFonts w:ascii="Times New Roman" w:hAnsi="Times New Roman" w:cs="Times New Roman"/>
          <w:sz w:val="28"/>
          <w:szCs w:val="28"/>
        </w:rPr>
        <w:t xml:space="preserve"> джерел постачання матеріалів</w:t>
      </w:r>
      <w:r w:rsidR="00071457" w:rsidRPr="00BB6AEA">
        <w:rPr>
          <w:rFonts w:ascii="Times New Roman" w:hAnsi="Times New Roman" w:cs="Times New Roman"/>
          <w:sz w:val="28"/>
          <w:szCs w:val="28"/>
        </w:rPr>
        <w:t>, вироб</w:t>
      </w:r>
      <w:r w:rsidR="00901042" w:rsidRPr="00BB6AEA">
        <w:rPr>
          <w:rFonts w:ascii="Times New Roman" w:hAnsi="Times New Roman" w:cs="Times New Roman"/>
          <w:sz w:val="28"/>
          <w:szCs w:val="28"/>
        </w:rPr>
        <w:t>ів</w:t>
      </w:r>
      <w:r w:rsidR="00071457" w:rsidRPr="00BB6AEA">
        <w:rPr>
          <w:rFonts w:ascii="Times New Roman" w:hAnsi="Times New Roman" w:cs="Times New Roman"/>
          <w:sz w:val="28"/>
          <w:szCs w:val="28"/>
        </w:rPr>
        <w:t xml:space="preserve"> та обладнання</w:t>
      </w:r>
      <w:r w:rsidR="00901042" w:rsidRPr="00BB6AEA">
        <w:rPr>
          <w:rFonts w:ascii="Times New Roman" w:hAnsi="Times New Roman" w:cs="Times New Roman"/>
          <w:sz w:val="28"/>
          <w:szCs w:val="28"/>
        </w:rPr>
        <w:t xml:space="preserve"> на відповідному ринку менше ніж </w:t>
      </w:r>
      <w:r w:rsidR="00581D79" w:rsidRPr="00BB6AEA">
        <w:rPr>
          <w:rFonts w:ascii="Times New Roman" w:hAnsi="Times New Roman" w:cs="Times New Roman"/>
          <w:sz w:val="28"/>
          <w:szCs w:val="28"/>
        </w:rPr>
        <w:t>три</w:t>
      </w:r>
      <w:r w:rsidR="00901042" w:rsidRPr="00BB6AEA">
        <w:rPr>
          <w:rFonts w:ascii="Times New Roman" w:hAnsi="Times New Roman" w:cs="Times New Roman"/>
          <w:sz w:val="28"/>
          <w:szCs w:val="28"/>
        </w:rPr>
        <w:t xml:space="preserve">, додатково надається підтвердження відсутності конкурентних пропозицій за </w:t>
      </w:r>
      <w:r w:rsidR="00095626">
        <w:rPr>
          <w:rFonts w:ascii="Times New Roman" w:hAnsi="Times New Roman" w:cs="Times New Roman"/>
          <w:sz w:val="28"/>
          <w:szCs w:val="28"/>
        </w:rPr>
        <w:t>такою</w:t>
      </w:r>
      <w:r w:rsidR="00901042" w:rsidRPr="00BB6AEA">
        <w:rPr>
          <w:rFonts w:ascii="Times New Roman" w:hAnsi="Times New Roman" w:cs="Times New Roman"/>
          <w:sz w:val="28"/>
          <w:szCs w:val="28"/>
        </w:rPr>
        <w:t xml:space="preserve"> позицією</w:t>
      </w:r>
      <w:r w:rsidR="00071457" w:rsidRPr="00BB6AEA">
        <w:rPr>
          <w:rFonts w:ascii="Times New Roman" w:hAnsi="Times New Roman" w:cs="Times New Roman"/>
          <w:sz w:val="28"/>
          <w:szCs w:val="28"/>
        </w:rPr>
        <w:t xml:space="preserve"> </w:t>
      </w:r>
      <w:r w:rsidR="00901042" w:rsidRPr="00BB6AEA">
        <w:rPr>
          <w:rFonts w:ascii="Times New Roman" w:hAnsi="Times New Roman" w:cs="Times New Roman"/>
          <w:sz w:val="28"/>
          <w:szCs w:val="28"/>
        </w:rPr>
        <w:t>ма</w:t>
      </w:r>
      <w:r w:rsidRPr="00BB6AEA">
        <w:rPr>
          <w:rFonts w:ascii="Times New Roman" w:hAnsi="Times New Roman" w:cs="Times New Roman"/>
          <w:sz w:val="28"/>
          <w:szCs w:val="28"/>
        </w:rPr>
        <w:t>теріалів, виробів та обладнання;</w:t>
      </w:r>
    </w:p>
    <w:p w:rsidR="00B7118B" w:rsidRPr="00BB6AEA" w:rsidRDefault="00B7118B" w:rsidP="00B71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AEA">
        <w:rPr>
          <w:rFonts w:ascii="Times New Roman" w:hAnsi="Times New Roman" w:cs="Times New Roman"/>
          <w:sz w:val="28"/>
          <w:szCs w:val="28"/>
        </w:rPr>
        <w:t>п</w:t>
      </w:r>
      <w:r w:rsidR="00901042" w:rsidRPr="00BB6AEA">
        <w:rPr>
          <w:rFonts w:ascii="Times New Roman" w:hAnsi="Times New Roman" w:cs="Times New Roman"/>
          <w:sz w:val="28"/>
          <w:szCs w:val="28"/>
        </w:rPr>
        <w:t>осилання на</w:t>
      </w:r>
      <w:r w:rsidR="004869F3" w:rsidRPr="00BB6AEA">
        <w:rPr>
          <w:rFonts w:ascii="Times New Roman" w:hAnsi="Times New Roman" w:cs="Times New Roman"/>
          <w:sz w:val="28"/>
          <w:szCs w:val="28"/>
        </w:rPr>
        <w:t xml:space="preserve"> джерела інформації (відкриті </w:t>
      </w:r>
      <w:proofErr w:type="spellStart"/>
      <w:r w:rsidR="004869F3" w:rsidRPr="00BB6AEA">
        <w:rPr>
          <w:rFonts w:ascii="Times New Roman" w:hAnsi="Times New Roman" w:cs="Times New Roman"/>
          <w:sz w:val="28"/>
          <w:szCs w:val="28"/>
        </w:rPr>
        <w:t>вебресурси</w:t>
      </w:r>
      <w:proofErr w:type="spellEnd"/>
      <w:r w:rsidR="004869F3" w:rsidRPr="00BB6AEA">
        <w:rPr>
          <w:rFonts w:ascii="Times New Roman" w:hAnsi="Times New Roman" w:cs="Times New Roman"/>
          <w:sz w:val="28"/>
          <w:szCs w:val="28"/>
        </w:rPr>
        <w:t>, бази даних цін, друковані інформаційні довідники тощо);</w:t>
      </w:r>
    </w:p>
    <w:p w:rsidR="00347893" w:rsidRPr="00BB6AEA" w:rsidRDefault="00B7118B" w:rsidP="00B71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AEA">
        <w:rPr>
          <w:rFonts w:ascii="Times New Roman" w:hAnsi="Times New Roman" w:cs="Times New Roman"/>
          <w:sz w:val="28"/>
          <w:szCs w:val="28"/>
        </w:rPr>
        <w:lastRenderedPageBreak/>
        <w:t>ц</w:t>
      </w:r>
      <w:r w:rsidR="001A6146" w:rsidRPr="00BB6AEA">
        <w:rPr>
          <w:rFonts w:ascii="Times New Roman" w:hAnsi="Times New Roman" w:cs="Times New Roman"/>
          <w:sz w:val="28"/>
          <w:szCs w:val="28"/>
        </w:rPr>
        <w:t>інов</w:t>
      </w:r>
      <w:r w:rsidR="00AA13C7" w:rsidRPr="00BB6AEA">
        <w:rPr>
          <w:rFonts w:ascii="Times New Roman" w:hAnsi="Times New Roman" w:cs="Times New Roman"/>
          <w:sz w:val="28"/>
          <w:szCs w:val="28"/>
        </w:rPr>
        <w:t>і</w:t>
      </w:r>
      <w:r w:rsidR="001A6146" w:rsidRPr="00BB6AEA">
        <w:rPr>
          <w:rFonts w:ascii="Times New Roman" w:hAnsi="Times New Roman" w:cs="Times New Roman"/>
          <w:sz w:val="28"/>
          <w:szCs w:val="28"/>
        </w:rPr>
        <w:t xml:space="preserve"> довідк</w:t>
      </w:r>
      <w:r w:rsidR="00AA13C7" w:rsidRPr="00BB6AEA">
        <w:rPr>
          <w:rFonts w:ascii="Times New Roman" w:hAnsi="Times New Roman" w:cs="Times New Roman"/>
          <w:sz w:val="28"/>
          <w:szCs w:val="28"/>
        </w:rPr>
        <w:t>и</w:t>
      </w:r>
      <w:r w:rsidR="001A6146" w:rsidRPr="00BB6AEA">
        <w:rPr>
          <w:rFonts w:ascii="Times New Roman" w:hAnsi="Times New Roman" w:cs="Times New Roman"/>
          <w:sz w:val="28"/>
          <w:szCs w:val="28"/>
        </w:rPr>
        <w:t xml:space="preserve"> (експертиз</w:t>
      </w:r>
      <w:r w:rsidR="00AA13C7" w:rsidRPr="00BB6AEA">
        <w:rPr>
          <w:rFonts w:ascii="Times New Roman" w:hAnsi="Times New Roman" w:cs="Times New Roman"/>
          <w:sz w:val="28"/>
          <w:szCs w:val="28"/>
        </w:rPr>
        <w:t>и, виснов</w:t>
      </w:r>
      <w:r w:rsidR="001A6146" w:rsidRPr="00BB6AEA">
        <w:rPr>
          <w:rFonts w:ascii="Times New Roman" w:hAnsi="Times New Roman" w:cs="Times New Roman"/>
          <w:sz w:val="28"/>
          <w:szCs w:val="28"/>
        </w:rPr>
        <w:t>к</w:t>
      </w:r>
      <w:r w:rsidR="00AA13C7" w:rsidRPr="00BB6AEA">
        <w:rPr>
          <w:rFonts w:ascii="Times New Roman" w:hAnsi="Times New Roman" w:cs="Times New Roman"/>
          <w:sz w:val="28"/>
          <w:szCs w:val="28"/>
        </w:rPr>
        <w:t>и</w:t>
      </w:r>
      <w:r w:rsidR="001A6146" w:rsidRPr="00BB6AEA">
        <w:rPr>
          <w:rFonts w:ascii="Times New Roman" w:hAnsi="Times New Roman" w:cs="Times New Roman"/>
          <w:sz w:val="28"/>
          <w:szCs w:val="28"/>
        </w:rPr>
        <w:t>) щодо цін матеріалів, виробів та обладнання</w:t>
      </w:r>
      <w:r w:rsidR="00F97F28" w:rsidRPr="00BB6AEA">
        <w:rPr>
          <w:rFonts w:ascii="Times New Roman" w:hAnsi="Times New Roman" w:cs="Times New Roman"/>
          <w:sz w:val="28"/>
          <w:szCs w:val="28"/>
        </w:rPr>
        <w:t xml:space="preserve"> щодо відповідності цін середньоринковим</w:t>
      </w:r>
      <w:r w:rsidR="002111A6" w:rsidRPr="00BB6AEA">
        <w:rPr>
          <w:rFonts w:ascii="Times New Roman" w:hAnsi="Times New Roman" w:cs="Times New Roman"/>
          <w:sz w:val="28"/>
          <w:szCs w:val="28"/>
        </w:rPr>
        <w:t xml:space="preserve"> на відповідному ринку</w:t>
      </w:r>
      <w:r w:rsidR="001A6146" w:rsidRPr="00BB6A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6146" w:rsidRPr="00BB6AEA" w:rsidRDefault="001A6146" w:rsidP="00B7118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AEA">
        <w:rPr>
          <w:rFonts w:ascii="Times New Roman" w:hAnsi="Times New Roman" w:cs="Times New Roman"/>
          <w:sz w:val="28"/>
          <w:szCs w:val="28"/>
        </w:rPr>
        <w:t xml:space="preserve">У </w:t>
      </w:r>
      <w:r w:rsidR="00095626">
        <w:rPr>
          <w:rFonts w:ascii="Times New Roman" w:hAnsi="Times New Roman" w:cs="Times New Roman"/>
          <w:sz w:val="28"/>
          <w:szCs w:val="28"/>
        </w:rPr>
        <w:t>разі</w:t>
      </w:r>
      <w:r w:rsidRPr="00BB6AEA">
        <w:rPr>
          <w:rFonts w:ascii="Times New Roman" w:hAnsi="Times New Roman" w:cs="Times New Roman"/>
          <w:sz w:val="28"/>
          <w:szCs w:val="28"/>
        </w:rPr>
        <w:t xml:space="preserve"> надання цінов</w:t>
      </w:r>
      <w:r w:rsidR="00AA13C7" w:rsidRPr="00BB6AEA">
        <w:rPr>
          <w:rFonts w:ascii="Times New Roman" w:hAnsi="Times New Roman" w:cs="Times New Roman"/>
          <w:sz w:val="28"/>
          <w:szCs w:val="28"/>
        </w:rPr>
        <w:t>их</w:t>
      </w:r>
      <w:r w:rsidRPr="00BB6AEA">
        <w:rPr>
          <w:rFonts w:ascii="Times New Roman" w:hAnsi="Times New Roman" w:cs="Times New Roman"/>
          <w:sz w:val="28"/>
          <w:szCs w:val="28"/>
        </w:rPr>
        <w:t xml:space="preserve"> довід</w:t>
      </w:r>
      <w:r w:rsidR="00AA13C7" w:rsidRPr="00BB6AEA">
        <w:rPr>
          <w:rFonts w:ascii="Times New Roman" w:hAnsi="Times New Roman" w:cs="Times New Roman"/>
          <w:sz w:val="28"/>
          <w:szCs w:val="28"/>
        </w:rPr>
        <w:t>ок</w:t>
      </w:r>
      <w:r w:rsidRPr="00BB6AEA">
        <w:rPr>
          <w:rFonts w:ascii="Times New Roman" w:hAnsi="Times New Roman" w:cs="Times New Roman"/>
          <w:sz w:val="28"/>
          <w:szCs w:val="28"/>
        </w:rPr>
        <w:t xml:space="preserve"> (експертиз, висновк</w:t>
      </w:r>
      <w:r w:rsidR="00AA13C7" w:rsidRPr="00BB6AEA">
        <w:rPr>
          <w:rFonts w:ascii="Times New Roman" w:hAnsi="Times New Roman" w:cs="Times New Roman"/>
          <w:sz w:val="28"/>
          <w:szCs w:val="28"/>
        </w:rPr>
        <w:t>ів</w:t>
      </w:r>
      <w:r w:rsidRPr="00BB6AEA">
        <w:rPr>
          <w:rFonts w:ascii="Times New Roman" w:hAnsi="Times New Roman" w:cs="Times New Roman"/>
          <w:sz w:val="28"/>
          <w:szCs w:val="28"/>
        </w:rPr>
        <w:t>) щодо</w:t>
      </w:r>
      <w:r w:rsidR="00347893" w:rsidRPr="00BB6AEA">
        <w:rPr>
          <w:rFonts w:ascii="Times New Roman" w:hAnsi="Times New Roman" w:cs="Times New Roman"/>
          <w:sz w:val="28"/>
          <w:szCs w:val="28"/>
        </w:rPr>
        <w:t xml:space="preserve"> всіх </w:t>
      </w:r>
      <w:r w:rsidR="00692835" w:rsidRPr="00BB6AEA">
        <w:rPr>
          <w:rFonts w:ascii="Times New Roman" w:hAnsi="Times New Roman" w:cs="Times New Roman"/>
          <w:sz w:val="28"/>
          <w:szCs w:val="28"/>
        </w:rPr>
        <w:t xml:space="preserve">або деяких </w:t>
      </w:r>
      <w:r w:rsidR="00347893" w:rsidRPr="00BB6AEA">
        <w:rPr>
          <w:rFonts w:ascii="Times New Roman" w:hAnsi="Times New Roman" w:cs="Times New Roman"/>
          <w:sz w:val="28"/>
          <w:szCs w:val="28"/>
        </w:rPr>
        <w:t>позицій проєкту протоколу</w:t>
      </w:r>
      <w:r w:rsidRPr="00BB6AEA">
        <w:rPr>
          <w:rFonts w:ascii="Times New Roman" w:hAnsi="Times New Roman" w:cs="Times New Roman"/>
          <w:sz w:val="28"/>
          <w:szCs w:val="28"/>
        </w:rPr>
        <w:t xml:space="preserve"> </w:t>
      </w:r>
      <w:r w:rsidR="00347893" w:rsidRPr="00BB6AEA">
        <w:rPr>
          <w:rFonts w:ascii="Times New Roman" w:hAnsi="Times New Roman" w:cs="Times New Roman"/>
          <w:sz w:val="28"/>
          <w:szCs w:val="28"/>
        </w:rPr>
        <w:t xml:space="preserve">погодження цін матеріалів, виробів та обладнання, </w:t>
      </w:r>
      <w:r w:rsidRPr="00BB6AEA">
        <w:rPr>
          <w:rFonts w:ascii="Times New Roman" w:hAnsi="Times New Roman" w:cs="Times New Roman"/>
          <w:sz w:val="28"/>
          <w:szCs w:val="28"/>
        </w:rPr>
        <w:t xml:space="preserve">цінові пропозиції та </w:t>
      </w:r>
      <w:r w:rsidR="005C0DFD">
        <w:rPr>
          <w:rFonts w:ascii="Times New Roman" w:hAnsi="Times New Roman" w:cs="Times New Roman"/>
          <w:sz w:val="28"/>
          <w:szCs w:val="28"/>
        </w:rPr>
        <w:t xml:space="preserve">посилання на джерела інформації </w:t>
      </w:r>
      <w:r w:rsidR="00692835" w:rsidRPr="00BB6AEA">
        <w:rPr>
          <w:rFonts w:ascii="Times New Roman" w:hAnsi="Times New Roman" w:cs="Times New Roman"/>
          <w:sz w:val="28"/>
          <w:szCs w:val="28"/>
        </w:rPr>
        <w:t xml:space="preserve">за цими позиціями </w:t>
      </w:r>
      <w:r w:rsidRPr="00BB6AEA">
        <w:rPr>
          <w:rFonts w:ascii="Times New Roman" w:hAnsi="Times New Roman" w:cs="Times New Roman"/>
          <w:sz w:val="28"/>
          <w:szCs w:val="28"/>
        </w:rPr>
        <w:t xml:space="preserve">не </w:t>
      </w:r>
      <w:r w:rsidR="00AA2335" w:rsidRPr="00BB6AEA">
        <w:rPr>
          <w:rFonts w:ascii="Times New Roman" w:hAnsi="Times New Roman" w:cs="Times New Roman"/>
          <w:sz w:val="28"/>
          <w:szCs w:val="28"/>
        </w:rPr>
        <w:t>на</w:t>
      </w:r>
      <w:r w:rsidRPr="00BB6AEA">
        <w:rPr>
          <w:rFonts w:ascii="Times New Roman" w:hAnsi="Times New Roman" w:cs="Times New Roman"/>
          <w:sz w:val="28"/>
          <w:szCs w:val="28"/>
        </w:rPr>
        <w:t>даються.</w:t>
      </w:r>
    </w:p>
    <w:p w:rsidR="00071457" w:rsidRPr="00BB6AEA" w:rsidRDefault="00071457" w:rsidP="00B7118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6146" w:rsidRPr="00BB6AEA" w:rsidRDefault="00ED6F9F" w:rsidP="00B7118B">
      <w:pPr>
        <w:pStyle w:val="a3"/>
        <w:numPr>
          <w:ilvl w:val="0"/>
          <w:numId w:val="3"/>
        </w:numPr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AEA">
        <w:rPr>
          <w:rFonts w:ascii="Times New Roman" w:hAnsi="Times New Roman" w:cs="Times New Roman"/>
          <w:b/>
          <w:sz w:val="28"/>
          <w:szCs w:val="28"/>
        </w:rPr>
        <w:t>Порядок проведення вибіркового аналізу цін</w:t>
      </w:r>
    </w:p>
    <w:p w:rsidR="00E44A2F" w:rsidRPr="00BB6AEA" w:rsidRDefault="00E44A2F" w:rsidP="00E44A2F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A1731A" w:rsidRPr="00BB6AEA" w:rsidRDefault="00A1731A" w:rsidP="00A1731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AEA">
        <w:rPr>
          <w:rFonts w:ascii="Times New Roman" w:hAnsi="Times New Roman" w:cs="Times New Roman"/>
          <w:sz w:val="28"/>
          <w:szCs w:val="28"/>
        </w:rPr>
        <w:t xml:space="preserve">1. </w:t>
      </w:r>
      <w:r w:rsidR="00AA2335" w:rsidRPr="00BB6AEA">
        <w:rPr>
          <w:rFonts w:ascii="Times New Roman" w:hAnsi="Times New Roman" w:cs="Times New Roman"/>
          <w:sz w:val="28"/>
          <w:szCs w:val="28"/>
        </w:rPr>
        <w:t xml:space="preserve">Відповідальний підрозділ Держмитслужби або </w:t>
      </w:r>
      <w:r w:rsidR="00BB7588" w:rsidRPr="00BB6AEA">
        <w:rPr>
          <w:rFonts w:ascii="Times New Roman" w:hAnsi="Times New Roman" w:cs="Times New Roman"/>
          <w:sz w:val="28"/>
          <w:szCs w:val="28"/>
        </w:rPr>
        <w:t>у</w:t>
      </w:r>
      <w:r w:rsidR="00901042" w:rsidRPr="00BB6AEA">
        <w:rPr>
          <w:rFonts w:ascii="Times New Roman" w:hAnsi="Times New Roman" w:cs="Times New Roman"/>
          <w:sz w:val="28"/>
          <w:szCs w:val="28"/>
        </w:rPr>
        <w:t>повноважена особа</w:t>
      </w:r>
      <w:r w:rsidR="00AA2335" w:rsidRPr="00BB6AEA">
        <w:rPr>
          <w:rFonts w:ascii="Times New Roman" w:hAnsi="Times New Roman" w:cs="Times New Roman"/>
          <w:sz w:val="28"/>
          <w:szCs w:val="28"/>
        </w:rPr>
        <w:t xml:space="preserve"> </w:t>
      </w:r>
      <w:r w:rsidR="00901042" w:rsidRPr="00BB6AEA">
        <w:rPr>
          <w:rFonts w:ascii="Times New Roman" w:hAnsi="Times New Roman" w:cs="Times New Roman"/>
          <w:sz w:val="28"/>
          <w:szCs w:val="28"/>
        </w:rPr>
        <w:t xml:space="preserve">(уповноважений орган) </w:t>
      </w:r>
      <w:r w:rsidR="00ED6F9F" w:rsidRPr="00BB6AEA">
        <w:rPr>
          <w:rFonts w:ascii="Times New Roman" w:hAnsi="Times New Roman" w:cs="Times New Roman"/>
          <w:sz w:val="28"/>
          <w:szCs w:val="28"/>
        </w:rPr>
        <w:t>Держмитслужби</w:t>
      </w:r>
      <w:r w:rsidR="00BB7588" w:rsidRPr="00BB6AEA">
        <w:rPr>
          <w:rFonts w:ascii="Times New Roman" w:hAnsi="Times New Roman" w:cs="Times New Roman"/>
          <w:sz w:val="28"/>
          <w:szCs w:val="28"/>
        </w:rPr>
        <w:t>, яка</w:t>
      </w:r>
      <w:r w:rsidR="00AA2335" w:rsidRPr="00BB6AEA">
        <w:rPr>
          <w:rFonts w:ascii="Times New Roman" w:hAnsi="Times New Roman" w:cs="Times New Roman"/>
          <w:sz w:val="28"/>
          <w:szCs w:val="28"/>
        </w:rPr>
        <w:t xml:space="preserve"> може призначатися</w:t>
      </w:r>
      <w:r w:rsidR="00BB7588" w:rsidRPr="00BB6AEA">
        <w:rPr>
          <w:rFonts w:ascii="Times New Roman" w:hAnsi="Times New Roman" w:cs="Times New Roman"/>
          <w:sz w:val="28"/>
          <w:szCs w:val="28"/>
        </w:rPr>
        <w:t xml:space="preserve"> відповідно до умов проєктів будівництва, реконструкції, ремонтів на об’єктах Держмитслужби,</w:t>
      </w:r>
      <w:r w:rsidR="00ED6F9F" w:rsidRPr="00BB6AEA">
        <w:rPr>
          <w:rFonts w:ascii="Times New Roman" w:hAnsi="Times New Roman" w:cs="Times New Roman"/>
          <w:sz w:val="28"/>
          <w:szCs w:val="28"/>
        </w:rPr>
        <w:t xml:space="preserve"> </w:t>
      </w:r>
      <w:r w:rsidR="00901042" w:rsidRPr="00BB6AEA">
        <w:rPr>
          <w:rFonts w:ascii="Times New Roman" w:hAnsi="Times New Roman" w:cs="Times New Roman"/>
          <w:sz w:val="28"/>
          <w:szCs w:val="28"/>
        </w:rPr>
        <w:t xml:space="preserve">у разі надання </w:t>
      </w:r>
      <w:r w:rsidR="00555234" w:rsidRPr="00BB6AEA">
        <w:rPr>
          <w:rFonts w:ascii="Times New Roman" w:hAnsi="Times New Roman" w:cs="Times New Roman"/>
          <w:sz w:val="28"/>
          <w:szCs w:val="28"/>
        </w:rPr>
        <w:t xml:space="preserve">підрядником </w:t>
      </w:r>
      <w:r w:rsidR="00901042" w:rsidRPr="00BB6AEA">
        <w:rPr>
          <w:rFonts w:ascii="Times New Roman" w:hAnsi="Times New Roman" w:cs="Times New Roman"/>
          <w:sz w:val="28"/>
          <w:szCs w:val="28"/>
        </w:rPr>
        <w:t>проєкту протоколу погодження цін матеріалів, виробів та обладнання, що містить кількість позицій</w:t>
      </w:r>
      <w:r w:rsidR="00555234" w:rsidRPr="00BB6AEA">
        <w:rPr>
          <w:rFonts w:ascii="Times New Roman" w:hAnsi="Times New Roman" w:cs="Times New Roman"/>
          <w:sz w:val="28"/>
          <w:szCs w:val="28"/>
        </w:rPr>
        <w:t xml:space="preserve">, </w:t>
      </w:r>
      <w:r w:rsidR="00AA13C7" w:rsidRPr="00BB6AEA">
        <w:rPr>
          <w:rFonts w:ascii="Times New Roman" w:hAnsi="Times New Roman" w:cs="Times New Roman"/>
          <w:sz w:val="28"/>
          <w:szCs w:val="28"/>
        </w:rPr>
        <w:t>яка</w:t>
      </w:r>
      <w:r w:rsidR="00555234" w:rsidRPr="00BB6AEA">
        <w:rPr>
          <w:rFonts w:ascii="Times New Roman" w:hAnsi="Times New Roman" w:cs="Times New Roman"/>
          <w:sz w:val="28"/>
          <w:szCs w:val="28"/>
        </w:rPr>
        <w:t xml:space="preserve"> унеможливлює проведення оперативного аналізу цін,</w:t>
      </w:r>
      <w:r w:rsidR="00901042" w:rsidRPr="00BB6AEA">
        <w:rPr>
          <w:rFonts w:ascii="Times New Roman" w:hAnsi="Times New Roman" w:cs="Times New Roman"/>
          <w:sz w:val="28"/>
          <w:szCs w:val="28"/>
        </w:rPr>
        <w:t xml:space="preserve"> може застосувати</w:t>
      </w:r>
      <w:r w:rsidR="004869F3" w:rsidRPr="00BB6AEA">
        <w:rPr>
          <w:rFonts w:ascii="Times New Roman" w:hAnsi="Times New Roman" w:cs="Times New Roman"/>
          <w:sz w:val="28"/>
          <w:szCs w:val="28"/>
        </w:rPr>
        <w:t xml:space="preserve"> вибірк</w:t>
      </w:r>
      <w:r w:rsidR="00901042" w:rsidRPr="00BB6AEA">
        <w:rPr>
          <w:rFonts w:ascii="Times New Roman" w:hAnsi="Times New Roman" w:cs="Times New Roman"/>
          <w:sz w:val="28"/>
          <w:szCs w:val="28"/>
        </w:rPr>
        <w:t>у</w:t>
      </w:r>
      <w:r w:rsidR="004869F3" w:rsidRPr="00BB6AEA">
        <w:rPr>
          <w:rFonts w:ascii="Times New Roman" w:hAnsi="Times New Roman" w:cs="Times New Roman"/>
          <w:sz w:val="28"/>
          <w:szCs w:val="28"/>
        </w:rPr>
        <w:t xml:space="preserve"> </w:t>
      </w:r>
      <w:r w:rsidR="00901042" w:rsidRPr="00BB6AEA">
        <w:rPr>
          <w:rFonts w:ascii="Times New Roman" w:hAnsi="Times New Roman" w:cs="Times New Roman"/>
          <w:sz w:val="28"/>
          <w:szCs w:val="28"/>
        </w:rPr>
        <w:t>позицій цін</w:t>
      </w:r>
      <w:r w:rsidR="004869F3" w:rsidRPr="00BB6AEA">
        <w:rPr>
          <w:rFonts w:ascii="Times New Roman" w:hAnsi="Times New Roman" w:cs="Times New Roman"/>
          <w:sz w:val="28"/>
          <w:szCs w:val="28"/>
        </w:rPr>
        <w:t xml:space="preserve"> на матеріали</w:t>
      </w:r>
      <w:r w:rsidR="00901042" w:rsidRPr="00BB6AEA">
        <w:rPr>
          <w:rFonts w:ascii="Times New Roman" w:hAnsi="Times New Roman" w:cs="Times New Roman"/>
          <w:sz w:val="28"/>
          <w:szCs w:val="28"/>
        </w:rPr>
        <w:t xml:space="preserve">, вироби та обладнання (охоплення вибіркою </w:t>
      </w:r>
      <w:r w:rsidR="00095626">
        <w:rPr>
          <w:rFonts w:ascii="Times New Roman" w:hAnsi="Times New Roman" w:cs="Times New Roman"/>
          <w:sz w:val="28"/>
          <w:szCs w:val="28"/>
        </w:rPr>
        <w:t>повинно складати не менш ніж 10 відсотків</w:t>
      </w:r>
      <w:r w:rsidR="00555234" w:rsidRPr="00BB6AEA">
        <w:rPr>
          <w:rFonts w:ascii="Times New Roman" w:hAnsi="Times New Roman" w:cs="Times New Roman"/>
          <w:sz w:val="28"/>
          <w:szCs w:val="28"/>
        </w:rPr>
        <w:t xml:space="preserve"> від загальної кількості позицій проєкту протоколу погодження цін матеріалів, виробів та обладнання</w:t>
      </w:r>
      <w:r w:rsidR="00692835" w:rsidRPr="00BB6AEA">
        <w:rPr>
          <w:rFonts w:ascii="Times New Roman" w:hAnsi="Times New Roman" w:cs="Times New Roman"/>
          <w:sz w:val="28"/>
          <w:szCs w:val="28"/>
        </w:rPr>
        <w:t xml:space="preserve"> з урахуванням ціноутворюючого фактору кожного виду матеріалів, виробів та обладнання </w:t>
      </w:r>
      <w:r w:rsidR="00E44A2F" w:rsidRPr="00BB6AEA">
        <w:rPr>
          <w:rFonts w:ascii="Times New Roman" w:hAnsi="Times New Roman" w:cs="Times New Roman"/>
          <w:sz w:val="28"/>
          <w:szCs w:val="28"/>
        </w:rPr>
        <w:t>або не менш ніж 2</w:t>
      </w:r>
      <w:r w:rsidR="00095626">
        <w:rPr>
          <w:rFonts w:ascii="Times New Roman" w:hAnsi="Times New Roman" w:cs="Times New Roman"/>
          <w:sz w:val="28"/>
          <w:szCs w:val="28"/>
        </w:rPr>
        <w:t>0 відсотків</w:t>
      </w:r>
      <w:r w:rsidR="00692835" w:rsidRPr="00BB6AEA">
        <w:rPr>
          <w:rFonts w:ascii="Times New Roman" w:hAnsi="Times New Roman" w:cs="Times New Roman"/>
          <w:sz w:val="28"/>
          <w:szCs w:val="28"/>
        </w:rPr>
        <w:t xml:space="preserve"> від загальної вартості матеріалів, виробів та обладнання, зазначених </w:t>
      </w:r>
      <w:r w:rsidR="00095626">
        <w:rPr>
          <w:rFonts w:ascii="Times New Roman" w:hAnsi="Times New Roman" w:cs="Times New Roman"/>
          <w:sz w:val="28"/>
          <w:szCs w:val="28"/>
        </w:rPr>
        <w:t>у</w:t>
      </w:r>
      <w:r w:rsidR="00692835" w:rsidRPr="00BB6AEA">
        <w:rPr>
          <w:rFonts w:ascii="Times New Roman" w:hAnsi="Times New Roman" w:cs="Times New Roman"/>
          <w:sz w:val="28"/>
          <w:szCs w:val="28"/>
        </w:rPr>
        <w:t xml:space="preserve"> проєкті </w:t>
      </w:r>
      <w:r w:rsidR="00D702D5" w:rsidRPr="00BB6AEA">
        <w:rPr>
          <w:rFonts w:ascii="Times New Roman" w:hAnsi="Times New Roman" w:cs="Times New Roman"/>
          <w:sz w:val="28"/>
          <w:szCs w:val="28"/>
        </w:rPr>
        <w:t xml:space="preserve">протоколу </w:t>
      </w:r>
      <w:r w:rsidR="00692835" w:rsidRPr="00BB6AEA">
        <w:rPr>
          <w:rFonts w:ascii="Times New Roman" w:hAnsi="Times New Roman" w:cs="Times New Roman"/>
          <w:sz w:val="28"/>
          <w:szCs w:val="28"/>
        </w:rPr>
        <w:t>погодження цін матеріалів, виробів та обладнання</w:t>
      </w:r>
      <w:r w:rsidR="006D7F5A" w:rsidRPr="00BB6AEA">
        <w:rPr>
          <w:rFonts w:ascii="Times New Roman" w:hAnsi="Times New Roman" w:cs="Times New Roman"/>
          <w:sz w:val="28"/>
          <w:szCs w:val="28"/>
        </w:rPr>
        <w:t>).</w:t>
      </w:r>
    </w:p>
    <w:p w:rsidR="00A1731A" w:rsidRPr="00BB6AEA" w:rsidRDefault="00A1731A" w:rsidP="00A1731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AEA">
        <w:rPr>
          <w:rFonts w:ascii="Times New Roman" w:hAnsi="Times New Roman" w:cs="Times New Roman"/>
          <w:sz w:val="28"/>
          <w:szCs w:val="28"/>
        </w:rPr>
        <w:t xml:space="preserve">2. </w:t>
      </w:r>
      <w:r w:rsidR="00555234" w:rsidRPr="00BB6AEA">
        <w:rPr>
          <w:rFonts w:ascii="Times New Roman" w:hAnsi="Times New Roman" w:cs="Times New Roman"/>
          <w:sz w:val="28"/>
          <w:szCs w:val="28"/>
        </w:rPr>
        <w:t>Рішення щодо застосування вибіркового аналізу цін матеріалів, виробів та обладнання</w:t>
      </w:r>
      <w:r w:rsidR="00ED6F9F" w:rsidRPr="00BB6AEA">
        <w:rPr>
          <w:rFonts w:ascii="Times New Roman" w:hAnsi="Times New Roman" w:cs="Times New Roman"/>
          <w:sz w:val="28"/>
          <w:szCs w:val="28"/>
        </w:rPr>
        <w:t xml:space="preserve"> </w:t>
      </w:r>
      <w:r w:rsidR="00BB7588" w:rsidRPr="00BB6AEA">
        <w:rPr>
          <w:rFonts w:ascii="Times New Roman" w:hAnsi="Times New Roman" w:cs="Times New Roman"/>
          <w:sz w:val="28"/>
          <w:szCs w:val="28"/>
        </w:rPr>
        <w:t>приймається керівником Держмитслужби</w:t>
      </w:r>
      <w:r w:rsidR="00FD235A">
        <w:rPr>
          <w:rFonts w:ascii="Times New Roman" w:hAnsi="Times New Roman" w:cs="Times New Roman"/>
          <w:sz w:val="28"/>
          <w:szCs w:val="28"/>
        </w:rPr>
        <w:t xml:space="preserve"> за поданням відповідального підрозділу</w:t>
      </w:r>
      <w:r w:rsidR="00C4201D">
        <w:rPr>
          <w:rFonts w:ascii="Times New Roman" w:hAnsi="Times New Roman" w:cs="Times New Roman"/>
          <w:sz w:val="28"/>
          <w:szCs w:val="28"/>
        </w:rPr>
        <w:t>.</w:t>
      </w:r>
    </w:p>
    <w:p w:rsidR="00A1731A" w:rsidRDefault="00A1731A" w:rsidP="00A1731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AEA">
        <w:rPr>
          <w:rFonts w:ascii="Times New Roman" w:hAnsi="Times New Roman" w:cs="Times New Roman"/>
          <w:sz w:val="28"/>
          <w:szCs w:val="28"/>
        </w:rPr>
        <w:t>3. </w:t>
      </w:r>
      <w:r w:rsidR="00BB7588" w:rsidRPr="00BB6AEA">
        <w:rPr>
          <w:rFonts w:ascii="Times New Roman" w:hAnsi="Times New Roman" w:cs="Times New Roman"/>
          <w:sz w:val="28"/>
          <w:szCs w:val="28"/>
        </w:rPr>
        <w:t>У разі призначення уповноваженої особи (уповноваженого органу) Держмитслужби відповід</w:t>
      </w:r>
      <w:r w:rsidR="00581D79" w:rsidRPr="00BB6AEA">
        <w:rPr>
          <w:rFonts w:ascii="Times New Roman" w:hAnsi="Times New Roman" w:cs="Times New Roman"/>
          <w:sz w:val="28"/>
          <w:szCs w:val="28"/>
        </w:rPr>
        <w:t>но до умов проєктів будівництва</w:t>
      </w:r>
      <w:r w:rsidR="00BB7588" w:rsidRPr="00BB6AEA">
        <w:rPr>
          <w:rFonts w:ascii="Times New Roman" w:hAnsi="Times New Roman" w:cs="Times New Roman"/>
          <w:sz w:val="28"/>
          <w:szCs w:val="28"/>
        </w:rPr>
        <w:t xml:space="preserve"> </w:t>
      </w:r>
      <w:r w:rsidR="00581D79" w:rsidRPr="00BB6AEA">
        <w:rPr>
          <w:rFonts w:ascii="Times New Roman" w:hAnsi="Times New Roman" w:cs="Times New Roman"/>
          <w:sz w:val="28"/>
          <w:szCs w:val="28"/>
        </w:rPr>
        <w:t>(</w:t>
      </w:r>
      <w:r w:rsidR="00BB7588" w:rsidRPr="00BB6AEA">
        <w:rPr>
          <w:rFonts w:ascii="Times New Roman" w:hAnsi="Times New Roman" w:cs="Times New Roman"/>
          <w:sz w:val="28"/>
          <w:szCs w:val="28"/>
        </w:rPr>
        <w:t>реконструкції</w:t>
      </w:r>
      <w:r w:rsidR="00581D79" w:rsidRPr="00BB6AEA">
        <w:rPr>
          <w:rFonts w:ascii="Times New Roman" w:hAnsi="Times New Roman" w:cs="Times New Roman"/>
          <w:sz w:val="28"/>
          <w:szCs w:val="28"/>
        </w:rPr>
        <w:t>)</w:t>
      </w:r>
      <w:r w:rsidR="00BB7588" w:rsidRPr="00BB6AEA">
        <w:rPr>
          <w:rFonts w:ascii="Times New Roman" w:hAnsi="Times New Roman" w:cs="Times New Roman"/>
          <w:sz w:val="28"/>
          <w:szCs w:val="28"/>
        </w:rPr>
        <w:t xml:space="preserve">, </w:t>
      </w:r>
      <w:r w:rsidR="00581D79" w:rsidRPr="00BB6AEA">
        <w:rPr>
          <w:rFonts w:ascii="Times New Roman" w:hAnsi="Times New Roman" w:cs="Times New Roman"/>
          <w:sz w:val="28"/>
          <w:szCs w:val="28"/>
        </w:rPr>
        <w:t xml:space="preserve">капітальних </w:t>
      </w:r>
      <w:r w:rsidR="00BB7588" w:rsidRPr="00BB6AEA">
        <w:rPr>
          <w:rFonts w:ascii="Times New Roman" w:hAnsi="Times New Roman" w:cs="Times New Roman"/>
          <w:sz w:val="28"/>
          <w:szCs w:val="28"/>
        </w:rPr>
        <w:t>ремонтів на об’єктах Держмитслужби</w:t>
      </w:r>
      <w:r w:rsidR="00685A64" w:rsidRPr="00BB6AEA">
        <w:rPr>
          <w:rFonts w:ascii="Times New Roman" w:hAnsi="Times New Roman" w:cs="Times New Roman"/>
          <w:sz w:val="28"/>
          <w:szCs w:val="28"/>
        </w:rPr>
        <w:t>, рішення щодо застосування вибіркового аналізу цін матеріалів, виробів та обладнання та сформований за результатами вибірки перелік позицій матеріалів, виробів та обладнання, щодо яких прийнято рішення щодо вибіркового аналізу цін</w:t>
      </w:r>
      <w:r w:rsidR="00095626">
        <w:rPr>
          <w:rFonts w:ascii="Times New Roman" w:hAnsi="Times New Roman" w:cs="Times New Roman"/>
          <w:sz w:val="28"/>
          <w:szCs w:val="28"/>
        </w:rPr>
        <w:t>,</w:t>
      </w:r>
      <w:r w:rsidR="00685A64" w:rsidRPr="00BB6AEA">
        <w:rPr>
          <w:rFonts w:ascii="Times New Roman" w:hAnsi="Times New Roman" w:cs="Times New Roman"/>
          <w:sz w:val="28"/>
          <w:szCs w:val="28"/>
        </w:rPr>
        <w:t xml:space="preserve"> </w:t>
      </w:r>
      <w:r w:rsidR="00E50FE2" w:rsidRPr="00BB6AEA">
        <w:rPr>
          <w:rFonts w:ascii="Times New Roman" w:hAnsi="Times New Roman" w:cs="Times New Roman"/>
          <w:sz w:val="28"/>
          <w:szCs w:val="28"/>
        </w:rPr>
        <w:t>приймається уповноваженою особою або</w:t>
      </w:r>
      <w:r w:rsidR="00555234" w:rsidRPr="00BB6AEA">
        <w:rPr>
          <w:rFonts w:ascii="Times New Roman" w:hAnsi="Times New Roman" w:cs="Times New Roman"/>
          <w:sz w:val="28"/>
          <w:szCs w:val="28"/>
        </w:rPr>
        <w:t xml:space="preserve"> виноситься на розгляд уповноваженого органу </w:t>
      </w:r>
      <w:r w:rsidR="00ED6F9F" w:rsidRPr="00BB6AEA">
        <w:rPr>
          <w:rFonts w:ascii="Times New Roman" w:hAnsi="Times New Roman" w:cs="Times New Roman"/>
          <w:sz w:val="28"/>
          <w:szCs w:val="28"/>
        </w:rPr>
        <w:t xml:space="preserve">Держмитслужби </w:t>
      </w:r>
      <w:r w:rsidR="00555234" w:rsidRPr="00BB6AEA">
        <w:rPr>
          <w:rFonts w:ascii="Times New Roman" w:hAnsi="Times New Roman" w:cs="Times New Roman"/>
          <w:sz w:val="28"/>
          <w:szCs w:val="28"/>
        </w:rPr>
        <w:t>з реалізації проєкту будівництва та приймається більшістю від</w:t>
      </w:r>
      <w:r w:rsidR="00581D79" w:rsidRPr="00BB6AEA">
        <w:rPr>
          <w:rFonts w:ascii="Times New Roman" w:hAnsi="Times New Roman" w:cs="Times New Roman"/>
          <w:sz w:val="28"/>
          <w:szCs w:val="28"/>
        </w:rPr>
        <w:t> </w:t>
      </w:r>
      <w:r w:rsidR="00555234" w:rsidRPr="00BB6AEA">
        <w:rPr>
          <w:rFonts w:ascii="Times New Roman" w:hAnsi="Times New Roman" w:cs="Times New Roman"/>
          <w:sz w:val="28"/>
          <w:szCs w:val="28"/>
        </w:rPr>
        <w:t>загального складу уповноваженого органу.</w:t>
      </w:r>
    </w:p>
    <w:p w:rsidR="00C4201D" w:rsidRPr="00BB6AEA" w:rsidRDefault="00C4201D" w:rsidP="00A1731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201D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B6AEA">
        <w:rPr>
          <w:rFonts w:ascii="Times New Roman" w:hAnsi="Times New Roman" w:cs="Times New Roman"/>
          <w:sz w:val="28"/>
          <w:szCs w:val="28"/>
        </w:rPr>
        <w:t>За результатами вибірки формується перелік позицій матеріалів, виробів та обладнання, щодо яких прийнято рішення щодо вибіркового аналізу цін.</w:t>
      </w:r>
    </w:p>
    <w:p w:rsidR="00A1731A" w:rsidRPr="00BB6AEA" w:rsidRDefault="00C4201D" w:rsidP="00A1731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1731A" w:rsidRPr="00BB6AEA">
        <w:rPr>
          <w:rFonts w:ascii="Times New Roman" w:hAnsi="Times New Roman" w:cs="Times New Roman"/>
          <w:sz w:val="28"/>
          <w:szCs w:val="28"/>
        </w:rPr>
        <w:t xml:space="preserve">. </w:t>
      </w:r>
      <w:r w:rsidR="00685A64" w:rsidRPr="00BB6AEA">
        <w:rPr>
          <w:rFonts w:ascii="Times New Roman" w:hAnsi="Times New Roman" w:cs="Times New Roman"/>
          <w:sz w:val="28"/>
          <w:szCs w:val="28"/>
        </w:rPr>
        <w:t>Відповідальний підрозділ, у</w:t>
      </w:r>
      <w:r w:rsidR="00ED6F9F" w:rsidRPr="00BB6AEA">
        <w:rPr>
          <w:rFonts w:ascii="Times New Roman" w:hAnsi="Times New Roman" w:cs="Times New Roman"/>
          <w:sz w:val="28"/>
          <w:szCs w:val="28"/>
        </w:rPr>
        <w:t>повноважена особа (уповноважений орган) Держмитслужби надсилає підряднику</w:t>
      </w:r>
      <w:r w:rsidR="00685A64" w:rsidRPr="00BB6AEA">
        <w:rPr>
          <w:rFonts w:ascii="Times New Roman" w:hAnsi="Times New Roman" w:cs="Times New Roman"/>
          <w:sz w:val="28"/>
          <w:szCs w:val="28"/>
        </w:rPr>
        <w:t xml:space="preserve">, а у </w:t>
      </w:r>
      <w:r w:rsidR="00FA4D3B">
        <w:rPr>
          <w:rFonts w:ascii="Times New Roman" w:hAnsi="Times New Roman" w:cs="Times New Roman"/>
          <w:sz w:val="28"/>
          <w:szCs w:val="28"/>
        </w:rPr>
        <w:t>разі</w:t>
      </w:r>
      <w:r w:rsidR="00685A64" w:rsidRPr="00BB6AEA">
        <w:rPr>
          <w:rFonts w:ascii="Times New Roman" w:hAnsi="Times New Roman" w:cs="Times New Roman"/>
          <w:sz w:val="28"/>
          <w:szCs w:val="28"/>
        </w:rPr>
        <w:t xml:space="preserve"> укладання договору</w:t>
      </w:r>
      <w:r w:rsidR="00FA4D3B">
        <w:rPr>
          <w:rFonts w:ascii="Times New Roman" w:hAnsi="Times New Roman" w:cs="Times New Roman"/>
          <w:sz w:val="28"/>
          <w:szCs w:val="28"/>
        </w:rPr>
        <w:t xml:space="preserve"> –</w:t>
      </w:r>
      <w:r w:rsidR="00E7132E" w:rsidRPr="00BB6AEA">
        <w:rPr>
          <w:rFonts w:ascii="Times New Roman" w:hAnsi="Times New Roman" w:cs="Times New Roman"/>
          <w:sz w:val="28"/>
          <w:szCs w:val="28"/>
        </w:rPr>
        <w:t xml:space="preserve"> </w:t>
      </w:r>
      <w:r w:rsidR="00C4171F" w:rsidRPr="00BB6AEA">
        <w:rPr>
          <w:rFonts w:ascii="Times New Roman" w:hAnsi="Times New Roman" w:cs="Times New Roman"/>
          <w:sz w:val="28"/>
          <w:szCs w:val="28"/>
        </w:rPr>
        <w:t>інженеру-</w:t>
      </w:r>
      <w:r w:rsidR="00E7132E" w:rsidRPr="00BB6AEA">
        <w:rPr>
          <w:rFonts w:ascii="Times New Roman" w:hAnsi="Times New Roman" w:cs="Times New Roman"/>
          <w:sz w:val="28"/>
          <w:szCs w:val="28"/>
        </w:rPr>
        <w:t>консультанту</w:t>
      </w:r>
      <w:r w:rsidR="00FA4D3B">
        <w:rPr>
          <w:rFonts w:ascii="Times New Roman" w:hAnsi="Times New Roman" w:cs="Times New Roman"/>
          <w:sz w:val="28"/>
          <w:szCs w:val="28"/>
        </w:rPr>
        <w:t>,</w:t>
      </w:r>
      <w:r w:rsidR="00C4171F" w:rsidRPr="00BB6AEA">
        <w:rPr>
          <w:rFonts w:ascii="Times New Roman" w:hAnsi="Times New Roman" w:cs="Times New Roman"/>
          <w:sz w:val="28"/>
          <w:szCs w:val="28"/>
        </w:rPr>
        <w:t xml:space="preserve"> </w:t>
      </w:r>
      <w:r w:rsidR="00555234" w:rsidRPr="00BB6AEA">
        <w:rPr>
          <w:rFonts w:ascii="Times New Roman" w:hAnsi="Times New Roman" w:cs="Times New Roman"/>
          <w:sz w:val="28"/>
          <w:szCs w:val="28"/>
        </w:rPr>
        <w:t xml:space="preserve">перелік матеріалів, виробів та обладнання, </w:t>
      </w:r>
      <w:r w:rsidR="00FA4D3B">
        <w:rPr>
          <w:rFonts w:ascii="Times New Roman" w:hAnsi="Times New Roman" w:cs="Times New Roman"/>
          <w:sz w:val="28"/>
          <w:szCs w:val="28"/>
        </w:rPr>
        <w:t>стосовно</w:t>
      </w:r>
      <w:r w:rsidR="00555234" w:rsidRPr="00BB6AEA">
        <w:rPr>
          <w:rFonts w:ascii="Times New Roman" w:hAnsi="Times New Roman" w:cs="Times New Roman"/>
          <w:sz w:val="28"/>
          <w:szCs w:val="28"/>
        </w:rPr>
        <w:t xml:space="preserve"> яких прийнято рішення щодо вибірко</w:t>
      </w:r>
      <w:r w:rsidR="001A6146" w:rsidRPr="00BB6AEA">
        <w:rPr>
          <w:rFonts w:ascii="Times New Roman" w:hAnsi="Times New Roman" w:cs="Times New Roman"/>
          <w:sz w:val="28"/>
          <w:szCs w:val="28"/>
        </w:rPr>
        <w:t xml:space="preserve">вого аналізу цін. </w:t>
      </w:r>
    </w:p>
    <w:p w:rsidR="00A1731A" w:rsidRPr="00BB6AEA" w:rsidRDefault="00C4201D" w:rsidP="00A1731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1731A" w:rsidRPr="00BB6AEA">
        <w:rPr>
          <w:rFonts w:ascii="Times New Roman" w:hAnsi="Times New Roman" w:cs="Times New Roman"/>
          <w:sz w:val="28"/>
          <w:szCs w:val="28"/>
        </w:rPr>
        <w:t>. </w:t>
      </w:r>
      <w:r w:rsidR="001A6146" w:rsidRPr="00BB6AEA">
        <w:rPr>
          <w:rFonts w:ascii="Times New Roman" w:hAnsi="Times New Roman" w:cs="Times New Roman"/>
          <w:sz w:val="28"/>
          <w:szCs w:val="28"/>
        </w:rPr>
        <w:t>Підрядник</w:t>
      </w:r>
      <w:r w:rsidR="004D5DA1">
        <w:rPr>
          <w:rFonts w:ascii="Times New Roman" w:hAnsi="Times New Roman" w:cs="Times New Roman"/>
          <w:sz w:val="28"/>
          <w:szCs w:val="28"/>
        </w:rPr>
        <w:t xml:space="preserve"> </w:t>
      </w:r>
      <w:r w:rsidR="001A6146" w:rsidRPr="00BB6AEA">
        <w:rPr>
          <w:rFonts w:ascii="Times New Roman" w:hAnsi="Times New Roman" w:cs="Times New Roman"/>
          <w:sz w:val="28"/>
          <w:szCs w:val="28"/>
        </w:rPr>
        <w:t>надає цінов</w:t>
      </w:r>
      <w:r w:rsidR="00ED6F9F" w:rsidRPr="00BB6AEA">
        <w:rPr>
          <w:rFonts w:ascii="Times New Roman" w:hAnsi="Times New Roman" w:cs="Times New Roman"/>
          <w:sz w:val="28"/>
          <w:szCs w:val="28"/>
        </w:rPr>
        <w:t>і</w:t>
      </w:r>
      <w:r w:rsidR="001A6146" w:rsidRPr="00BB6AEA">
        <w:rPr>
          <w:rFonts w:ascii="Times New Roman" w:hAnsi="Times New Roman" w:cs="Times New Roman"/>
          <w:sz w:val="28"/>
          <w:szCs w:val="28"/>
        </w:rPr>
        <w:t xml:space="preserve"> довідк</w:t>
      </w:r>
      <w:r w:rsidR="00ED6F9F" w:rsidRPr="00BB6AEA">
        <w:rPr>
          <w:rFonts w:ascii="Times New Roman" w:hAnsi="Times New Roman" w:cs="Times New Roman"/>
          <w:sz w:val="28"/>
          <w:szCs w:val="28"/>
        </w:rPr>
        <w:t>и</w:t>
      </w:r>
      <w:r w:rsidR="001A6146" w:rsidRPr="00BB6AEA">
        <w:rPr>
          <w:rFonts w:ascii="Times New Roman" w:hAnsi="Times New Roman" w:cs="Times New Roman"/>
          <w:sz w:val="28"/>
          <w:szCs w:val="28"/>
        </w:rPr>
        <w:t xml:space="preserve"> (цінов</w:t>
      </w:r>
      <w:r w:rsidR="00ED6F9F" w:rsidRPr="00BB6AEA">
        <w:rPr>
          <w:rFonts w:ascii="Times New Roman" w:hAnsi="Times New Roman" w:cs="Times New Roman"/>
          <w:sz w:val="28"/>
          <w:szCs w:val="28"/>
        </w:rPr>
        <w:t>і</w:t>
      </w:r>
      <w:r w:rsidR="001A6146" w:rsidRPr="00BB6AEA">
        <w:rPr>
          <w:rFonts w:ascii="Times New Roman" w:hAnsi="Times New Roman" w:cs="Times New Roman"/>
          <w:sz w:val="28"/>
          <w:szCs w:val="28"/>
        </w:rPr>
        <w:t xml:space="preserve"> експертиз</w:t>
      </w:r>
      <w:r w:rsidR="00ED6F9F" w:rsidRPr="00BB6AEA">
        <w:rPr>
          <w:rFonts w:ascii="Times New Roman" w:hAnsi="Times New Roman" w:cs="Times New Roman"/>
          <w:sz w:val="28"/>
          <w:szCs w:val="28"/>
        </w:rPr>
        <w:t>и</w:t>
      </w:r>
      <w:r w:rsidR="001A6146" w:rsidRPr="00BB6AEA">
        <w:rPr>
          <w:rFonts w:ascii="Times New Roman" w:hAnsi="Times New Roman" w:cs="Times New Roman"/>
          <w:sz w:val="28"/>
          <w:szCs w:val="28"/>
        </w:rPr>
        <w:t>, висновк</w:t>
      </w:r>
      <w:r w:rsidR="00ED6F9F" w:rsidRPr="00BB6AEA">
        <w:rPr>
          <w:rFonts w:ascii="Times New Roman" w:hAnsi="Times New Roman" w:cs="Times New Roman"/>
          <w:sz w:val="28"/>
          <w:szCs w:val="28"/>
        </w:rPr>
        <w:t>и</w:t>
      </w:r>
      <w:r w:rsidR="001A6146" w:rsidRPr="00BB6AEA">
        <w:rPr>
          <w:rFonts w:ascii="Times New Roman" w:hAnsi="Times New Roman" w:cs="Times New Roman"/>
          <w:sz w:val="28"/>
          <w:szCs w:val="28"/>
        </w:rPr>
        <w:t xml:space="preserve">) </w:t>
      </w:r>
      <w:r w:rsidR="00FA4D3B">
        <w:rPr>
          <w:rFonts w:ascii="Times New Roman" w:hAnsi="Times New Roman" w:cs="Times New Roman"/>
          <w:sz w:val="28"/>
          <w:szCs w:val="28"/>
        </w:rPr>
        <w:t xml:space="preserve">        </w:t>
      </w:r>
      <w:r w:rsidR="001A6146" w:rsidRPr="00BB6AEA">
        <w:rPr>
          <w:rFonts w:ascii="Times New Roman" w:hAnsi="Times New Roman" w:cs="Times New Roman"/>
          <w:sz w:val="28"/>
          <w:szCs w:val="28"/>
        </w:rPr>
        <w:t>суб’єкта</w:t>
      </w:r>
      <w:r w:rsidR="00FA4D3B">
        <w:rPr>
          <w:rFonts w:ascii="Times New Roman" w:hAnsi="Times New Roman" w:cs="Times New Roman"/>
          <w:sz w:val="28"/>
          <w:szCs w:val="28"/>
        </w:rPr>
        <w:t xml:space="preserve"> </w:t>
      </w:r>
      <w:r w:rsidR="001A6146" w:rsidRPr="00BB6AEA">
        <w:rPr>
          <w:rFonts w:ascii="Times New Roman" w:hAnsi="Times New Roman" w:cs="Times New Roman"/>
          <w:sz w:val="28"/>
          <w:szCs w:val="28"/>
        </w:rPr>
        <w:t>господа</w:t>
      </w:r>
      <w:r w:rsidR="00ED6F9F" w:rsidRPr="00BB6AEA">
        <w:rPr>
          <w:rFonts w:ascii="Times New Roman" w:hAnsi="Times New Roman" w:cs="Times New Roman"/>
          <w:sz w:val="28"/>
          <w:szCs w:val="28"/>
        </w:rPr>
        <w:t xml:space="preserve">рювання, </w:t>
      </w:r>
      <w:r w:rsidR="006D7F5A" w:rsidRPr="00BB6AEA">
        <w:rPr>
          <w:rFonts w:ascii="Times New Roman" w:hAnsi="Times New Roman" w:cs="Times New Roman"/>
          <w:sz w:val="28"/>
          <w:szCs w:val="28"/>
        </w:rPr>
        <w:t>що має право здійснювати                                                          о</w:t>
      </w:r>
      <w:r w:rsidR="00ED6F9F" w:rsidRPr="00BB6AEA">
        <w:rPr>
          <w:rFonts w:ascii="Times New Roman" w:hAnsi="Times New Roman" w:cs="Times New Roman"/>
          <w:sz w:val="28"/>
          <w:szCs w:val="28"/>
        </w:rPr>
        <w:t xml:space="preserve">ціночну/експертну/консалтингову діяльність з дослідження цінової </w:t>
      </w:r>
      <w:r w:rsidR="00ED6F9F" w:rsidRPr="00BB6AEA">
        <w:rPr>
          <w:rFonts w:ascii="Times New Roman" w:hAnsi="Times New Roman" w:cs="Times New Roman"/>
          <w:sz w:val="28"/>
          <w:szCs w:val="28"/>
        </w:rPr>
        <w:lastRenderedPageBreak/>
        <w:t>кон’юнктури ринків, розроблення рекомендованих рівнів цін, проведення цінової експертизи зовнішньоекономічних та внутрішніх контрактів, комерційних пропозицій, моніторингу цін товарів та послуг на внутрішньому і світовому ринках, експертизи товарів з визначенням їх вартості, обґрунтування відповідності цін, судової експертизи</w:t>
      </w:r>
      <w:r w:rsidR="001A6146" w:rsidRPr="00BB6AEA">
        <w:rPr>
          <w:rFonts w:ascii="Times New Roman" w:hAnsi="Times New Roman" w:cs="Times New Roman"/>
          <w:sz w:val="28"/>
          <w:szCs w:val="28"/>
        </w:rPr>
        <w:t xml:space="preserve"> щодо переліку матеріалів, виробів та обладнання</w:t>
      </w:r>
      <w:r w:rsidR="005C0DFD">
        <w:rPr>
          <w:rFonts w:ascii="Times New Roman" w:hAnsi="Times New Roman" w:cs="Times New Roman"/>
          <w:sz w:val="28"/>
          <w:szCs w:val="28"/>
        </w:rPr>
        <w:t>,</w:t>
      </w:r>
      <w:r w:rsidR="00ED6F9F" w:rsidRPr="00BB6AEA">
        <w:rPr>
          <w:rFonts w:ascii="Times New Roman" w:hAnsi="Times New Roman" w:cs="Times New Roman"/>
          <w:sz w:val="28"/>
          <w:szCs w:val="28"/>
        </w:rPr>
        <w:t xml:space="preserve"> </w:t>
      </w:r>
      <w:r w:rsidR="004E3535">
        <w:rPr>
          <w:rFonts w:ascii="Times New Roman" w:hAnsi="Times New Roman" w:cs="Times New Roman"/>
          <w:sz w:val="28"/>
          <w:szCs w:val="28"/>
        </w:rPr>
        <w:t>стосовно</w:t>
      </w:r>
      <w:r w:rsidR="00ED6F9F" w:rsidRPr="00BB6AEA">
        <w:rPr>
          <w:rFonts w:ascii="Times New Roman" w:hAnsi="Times New Roman" w:cs="Times New Roman"/>
          <w:sz w:val="28"/>
          <w:szCs w:val="28"/>
        </w:rPr>
        <w:t xml:space="preserve"> яки</w:t>
      </w:r>
      <w:r w:rsidR="004D73E1" w:rsidRPr="00BB6AEA">
        <w:rPr>
          <w:rFonts w:ascii="Times New Roman" w:hAnsi="Times New Roman" w:cs="Times New Roman"/>
          <w:sz w:val="28"/>
          <w:szCs w:val="28"/>
        </w:rPr>
        <w:t xml:space="preserve">х прийнято рішення </w:t>
      </w:r>
      <w:r w:rsidR="00347893" w:rsidRPr="00BB6AEA">
        <w:rPr>
          <w:rFonts w:ascii="Times New Roman" w:hAnsi="Times New Roman" w:cs="Times New Roman"/>
          <w:sz w:val="28"/>
          <w:szCs w:val="28"/>
        </w:rPr>
        <w:t>про застосування</w:t>
      </w:r>
      <w:r w:rsidR="004D73E1" w:rsidRPr="00BB6AEA">
        <w:rPr>
          <w:rFonts w:ascii="Times New Roman" w:hAnsi="Times New Roman" w:cs="Times New Roman"/>
          <w:sz w:val="28"/>
          <w:szCs w:val="28"/>
        </w:rPr>
        <w:t xml:space="preserve"> вибіркового аналізу цін</w:t>
      </w:r>
      <w:r w:rsidR="00347893" w:rsidRPr="00BB6AEA">
        <w:rPr>
          <w:rFonts w:ascii="Times New Roman" w:hAnsi="Times New Roman" w:cs="Times New Roman"/>
          <w:sz w:val="28"/>
          <w:szCs w:val="28"/>
        </w:rPr>
        <w:t>,</w:t>
      </w:r>
      <w:r w:rsidR="004D73E1" w:rsidRPr="00BB6AEA">
        <w:rPr>
          <w:rFonts w:ascii="Times New Roman" w:hAnsi="Times New Roman" w:cs="Times New Roman"/>
          <w:sz w:val="28"/>
          <w:szCs w:val="28"/>
        </w:rPr>
        <w:t xml:space="preserve"> Держмитслужб</w:t>
      </w:r>
      <w:r w:rsidR="00685A64" w:rsidRPr="00BB6AEA">
        <w:rPr>
          <w:rFonts w:ascii="Times New Roman" w:hAnsi="Times New Roman" w:cs="Times New Roman"/>
          <w:sz w:val="28"/>
          <w:szCs w:val="28"/>
        </w:rPr>
        <w:t>і</w:t>
      </w:r>
      <w:r w:rsidR="004D73E1" w:rsidRPr="00BB6AEA">
        <w:rPr>
          <w:rFonts w:ascii="Times New Roman" w:hAnsi="Times New Roman" w:cs="Times New Roman"/>
          <w:sz w:val="28"/>
          <w:szCs w:val="28"/>
        </w:rPr>
        <w:t>.</w:t>
      </w:r>
    </w:p>
    <w:p w:rsidR="00AA13C7" w:rsidRPr="00BB6AEA" w:rsidRDefault="00C4201D" w:rsidP="00A1731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1731A" w:rsidRPr="00BB6AEA">
        <w:rPr>
          <w:rFonts w:ascii="Times New Roman" w:hAnsi="Times New Roman" w:cs="Times New Roman"/>
          <w:sz w:val="28"/>
          <w:szCs w:val="28"/>
        </w:rPr>
        <w:t>. </w:t>
      </w:r>
      <w:r w:rsidR="00ED6F9F" w:rsidRPr="00BB6AEA">
        <w:rPr>
          <w:rFonts w:ascii="Times New Roman" w:hAnsi="Times New Roman" w:cs="Times New Roman"/>
          <w:sz w:val="28"/>
          <w:szCs w:val="28"/>
        </w:rPr>
        <w:t xml:space="preserve">Отримані </w:t>
      </w:r>
      <w:r w:rsidR="004D73E1" w:rsidRPr="00BB6AEA">
        <w:rPr>
          <w:rFonts w:ascii="Times New Roman" w:hAnsi="Times New Roman" w:cs="Times New Roman"/>
          <w:sz w:val="28"/>
          <w:szCs w:val="28"/>
        </w:rPr>
        <w:t xml:space="preserve">від </w:t>
      </w:r>
      <w:r w:rsidR="00A1731A" w:rsidRPr="00BB6AEA">
        <w:rPr>
          <w:rFonts w:ascii="Times New Roman" w:hAnsi="Times New Roman" w:cs="Times New Roman"/>
          <w:sz w:val="28"/>
          <w:szCs w:val="28"/>
        </w:rPr>
        <w:t>п</w:t>
      </w:r>
      <w:r w:rsidR="004D73E1" w:rsidRPr="00BB6AEA">
        <w:rPr>
          <w:rFonts w:ascii="Times New Roman" w:hAnsi="Times New Roman" w:cs="Times New Roman"/>
          <w:sz w:val="28"/>
          <w:szCs w:val="28"/>
        </w:rPr>
        <w:t>ідрядника</w:t>
      </w:r>
      <w:r w:rsidR="00A1731A" w:rsidRPr="00BB6AEA">
        <w:rPr>
          <w:rFonts w:ascii="Times New Roman" w:hAnsi="Times New Roman" w:cs="Times New Roman"/>
          <w:sz w:val="28"/>
          <w:szCs w:val="28"/>
        </w:rPr>
        <w:t> </w:t>
      </w:r>
      <w:r w:rsidR="00ED6F9F" w:rsidRPr="00BB6AEA">
        <w:rPr>
          <w:rFonts w:ascii="Times New Roman" w:hAnsi="Times New Roman" w:cs="Times New Roman"/>
          <w:sz w:val="28"/>
          <w:szCs w:val="28"/>
        </w:rPr>
        <w:t>цінові довідки</w:t>
      </w:r>
      <w:r w:rsidR="00AA13C7" w:rsidRPr="00BB6AEA">
        <w:rPr>
          <w:rFonts w:ascii="Times New Roman" w:hAnsi="Times New Roman" w:cs="Times New Roman"/>
          <w:sz w:val="28"/>
          <w:szCs w:val="28"/>
        </w:rPr>
        <w:t xml:space="preserve"> (цінові експертизи, висновки)</w:t>
      </w:r>
      <w:r w:rsidR="004D73E1" w:rsidRPr="00BB6AEA">
        <w:rPr>
          <w:rFonts w:ascii="Times New Roman" w:hAnsi="Times New Roman" w:cs="Times New Roman"/>
          <w:sz w:val="28"/>
          <w:szCs w:val="28"/>
        </w:rPr>
        <w:t xml:space="preserve"> </w:t>
      </w:r>
      <w:r w:rsidR="00AA13C7" w:rsidRPr="00BB6AEA">
        <w:rPr>
          <w:rFonts w:ascii="Times New Roman" w:hAnsi="Times New Roman" w:cs="Times New Roman"/>
          <w:sz w:val="28"/>
          <w:szCs w:val="28"/>
        </w:rPr>
        <w:t>разом з іншими матеріалами, наданими підрядником</w:t>
      </w:r>
      <w:r w:rsidR="00FA4D3B">
        <w:rPr>
          <w:rFonts w:ascii="Times New Roman" w:hAnsi="Times New Roman" w:cs="Times New Roman"/>
          <w:sz w:val="28"/>
          <w:szCs w:val="28"/>
        </w:rPr>
        <w:t>,</w:t>
      </w:r>
      <w:r w:rsidR="00692835" w:rsidRPr="00BB6AEA">
        <w:rPr>
          <w:rFonts w:ascii="Times New Roman" w:hAnsi="Times New Roman" w:cs="Times New Roman"/>
          <w:sz w:val="28"/>
          <w:szCs w:val="28"/>
        </w:rPr>
        <w:t xml:space="preserve"> </w:t>
      </w:r>
      <w:r w:rsidR="00685A64" w:rsidRPr="00BB6AEA">
        <w:rPr>
          <w:rFonts w:ascii="Times New Roman" w:hAnsi="Times New Roman" w:cs="Times New Roman"/>
          <w:sz w:val="28"/>
          <w:szCs w:val="28"/>
        </w:rPr>
        <w:t xml:space="preserve">розглядаються відповідальним підрозділом або </w:t>
      </w:r>
      <w:r w:rsidR="004D73E1" w:rsidRPr="00BB6AEA">
        <w:rPr>
          <w:rFonts w:ascii="Times New Roman" w:hAnsi="Times New Roman" w:cs="Times New Roman"/>
          <w:sz w:val="28"/>
          <w:szCs w:val="28"/>
        </w:rPr>
        <w:t xml:space="preserve">виносяться на розгляд </w:t>
      </w:r>
      <w:r w:rsidR="00347893" w:rsidRPr="00BB6AEA">
        <w:rPr>
          <w:rFonts w:ascii="Times New Roman" w:hAnsi="Times New Roman" w:cs="Times New Roman"/>
          <w:sz w:val="28"/>
          <w:szCs w:val="28"/>
        </w:rPr>
        <w:t>уповноваженої особи (</w:t>
      </w:r>
      <w:r w:rsidR="004D73E1" w:rsidRPr="00BB6AEA">
        <w:rPr>
          <w:rFonts w:ascii="Times New Roman" w:hAnsi="Times New Roman" w:cs="Times New Roman"/>
          <w:sz w:val="28"/>
          <w:szCs w:val="28"/>
        </w:rPr>
        <w:t>уповноваженого органу</w:t>
      </w:r>
      <w:r w:rsidR="00347893" w:rsidRPr="00BB6AEA">
        <w:rPr>
          <w:rFonts w:ascii="Times New Roman" w:hAnsi="Times New Roman" w:cs="Times New Roman"/>
          <w:sz w:val="28"/>
          <w:szCs w:val="28"/>
        </w:rPr>
        <w:t>)</w:t>
      </w:r>
      <w:r w:rsidR="004D73E1" w:rsidRPr="00BB6AEA">
        <w:rPr>
          <w:rFonts w:ascii="Times New Roman" w:hAnsi="Times New Roman" w:cs="Times New Roman"/>
          <w:sz w:val="28"/>
          <w:szCs w:val="28"/>
        </w:rPr>
        <w:t xml:space="preserve"> Держмитслужби</w:t>
      </w:r>
      <w:r w:rsidR="00AA13C7" w:rsidRPr="00BB6AEA">
        <w:rPr>
          <w:rFonts w:ascii="Times New Roman" w:hAnsi="Times New Roman" w:cs="Times New Roman"/>
          <w:sz w:val="28"/>
          <w:szCs w:val="28"/>
        </w:rPr>
        <w:t>.</w:t>
      </w:r>
    </w:p>
    <w:p w:rsidR="00692835" w:rsidRPr="00BB6AEA" w:rsidRDefault="00C4201D" w:rsidP="006928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92835" w:rsidRPr="00BB6AEA">
        <w:rPr>
          <w:rFonts w:ascii="Times New Roman" w:hAnsi="Times New Roman" w:cs="Times New Roman"/>
          <w:sz w:val="28"/>
          <w:szCs w:val="28"/>
        </w:rPr>
        <w:t xml:space="preserve">. </w:t>
      </w:r>
      <w:r w:rsidR="00C4171F" w:rsidRPr="00BB6AEA">
        <w:rPr>
          <w:rFonts w:ascii="Times New Roman" w:hAnsi="Times New Roman" w:cs="Times New Roman"/>
          <w:sz w:val="28"/>
          <w:szCs w:val="28"/>
        </w:rPr>
        <w:t>Інженер-к</w:t>
      </w:r>
      <w:r w:rsidR="00692835" w:rsidRPr="00BB6AEA">
        <w:rPr>
          <w:rFonts w:ascii="Times New Roman" w:hAnsi="Times New Roman" w:cs="Times New Roman"/>
          <w:sz w:val="28"/>
          <w:szCs w:val="28"/>
        </w:rPr>
        <w:t>онсультант</w:t>
      </w:r>
      <w:r w:rsidR="006D7F5A" w:rsidRPr="00BB6AEA">
        <w:rPr>
          <w:rFonts w:ascii="Times New Roman" w:hAnsi="Times New Roman" w:cs="Times New Roman"/>
          <w:sz w:val="28"/>
          <w:szCs w:val="28"/>
        </w:rPr>
        <w:t xml:space="preserve"> </w:t>
      </w:r>
      <w:r w:rsidR="00692835" w:rsidRPr="00BB6AEA">
        <w:rPr>
          <w:rFonts w:ascii="Times New Roman" w:hAnsi="Times New Roman" w:cs="Times New Roman"/>
          <w:sz w:val="28"/>
          <w:szCs w:val="28"/>
        </w:rPr>
        <w:t xml:space="preserve">надає </w:t>
      </w:r>
      <w:r w:rsidR="00D702D5" w:rsidRPr="00BB6AEA">
        <w:rPr>
          <w:rFonts w:ascii="Times New Roman" w:hAnsi="Times New Roman" w:cs="Times New Roman"/>
          <w:sz w:val="28"/>
          <w:szCs w:val="28"/>
        </w:rPr>
        <w:t xml:space="preserve">Держмитслужбі </w:t>
      </w:r>
      <w:r w:rsidR="00692835" w:rsidRPr="00BB6AEA">
        <w:rPr>
          <w:rFonts w:ascii="Times New Roman" w:hAnsi="Times New Roman" w:cs="Times New Roman"/>
          <w:sz w:val="28"/>
          <w:szCs w:val="28"/>
        </w:rPr>
        <w:t xml:space="preserve">лист про відповідність кошторисної документації (проєкту протоколу погодження цін матеріалів, виробів та обладнання) чинним в Україні нормам і стандартам </w:t>
      </w:r>
      <w:r w:rsidR="006D7F5A" w:rsidRPr="00BB6AEA">
        <w:rPr>
          <w:rFonts w:ascii="Times New Roman" w:hAnsi="Times New Roman" w:cs="Times New Roman"/>
          <w:sz w:val="28"/>
          <w:szCs w:val="28"/>
        </w:rPr>
        <w:t>або цінові довідки (цінові експертизи, висновки) суб’єкта господарювання, що</w:t>
      </w:r>
      <w:r w:rsidR="00FA4D3B">
        <w:rPr>
          <w:rFonts w:ascii="Times New Roman" w:hAnsi="Times New Roman" w:cs="Times New Roman"/>
          <w:sz w:val="28"/>
          <w:szCs w:val="28"/>
        </w:rPr>
        <w:t xml:space="preserve"> має право здійснювати оціночну</w:t>
      </w:r>
      <w:r w:rsidR="006D7F5A" w:rsidRPr="00BB6AEA">
        <w:rPr>
          <w:rFonts w:ascii="Times New Roman" w:hAnsi="Times New Roman" w:cs="Times New Roman"/>
          <w:sz w:val="28"/>
          <w:szCs w:val="28"/>
        </w:rPr>
        <w:t>/експертну/</w:t>
      </w:r>
      <w:r w:rsidR="00256DD5" w:rsidRPr="00BB6AEA">
        <w:rPr>
          <w:rFonts w:ascii="Times New Roman" w:hAnsi="Times New Roman" w:cs="Times New Roman"/>
          <w:sz w:val="28"/>
          <w:szCs w:val="28"/>
        </w:rPr>
        <w:t xml:space="preserve">консалтингову </w:t>
      </w:r>
      <w:r w:rsidR="006D7F5A" w:rsidRPr="00BB6AEA">
        <w:rPr>
          <w:rFonts w:ascii="Times New Roman" w:hAnsi="Times New Roman" w:cs="Times New Roman"/>
          <w:sz w:val="28"/>
          <w:szCs w:val="28"/>
        </w:rPr>
        <w:t xml:space="preserve">діяльність з дослідження цінової кон’юнктури ринків, розроблення рекомендованих рівнів цін, проведення цінової експертизи зовнішньоекономічних та внутрішніх контрактів, комерційних пропозицій, моніторингу цін товарів та послуг на внутрішньому і світовому ринках, експертизи товарів з визначенням їх вартості, обґрунтування відповідності цін, судової експертизи щодо переліку матеріалів, виробів та обладнання, </w:t>
      </w:r>
      <w:r w:rsidR="00FA4D3B">
        <w:rPr>
          <w:rFonts w:ascii="Times New Roman" w:hAnsi="Times New Roman" w:cs="Times New Roman"/>
          <w:sz w:val="28"/>
          <w:szCs w:val="28"/>
        </w:rPr>
        <w:t>стосовно</w:t>
      </w:r>
      <w:r w:rsidR="006D7F5A" w:rsidRPr="00BB6AEA">
        <w:rPr>
          <w:rFonts w:ascii="Times New Roman" w:hAnsi="Times New Roman" w:cs="Times New Roman"/>
          <w:sz w:val="28"/>
          <w:szCs w:val="28"/>
        </w:rPr>
        <w:t xml:space="preserve"> яких прийнято рішення про застосування вибіркового аналіз</w:t>
      </w:r>
      <w:r w:rsidR="003C0247" w:rsidRPr="00BB6AEA">
        <w:rPr>
          <w:rFonts w:ascii="Times New Roman" w:hAnsi="Times New Roman" w:cs="Times New Roman"/>
          <w:sz w:val="28"/>
          <w:szCs w:val="28"/>
        </w:rPr>
        <w:t>у цін</w:t>
      </w:r>
      <w:r w:rsidR="006D7F5A" w:rsidRPr="00BB6AEA">
        <w:rPr>
          <w:rFonts w:ascii="Times New Roman" w:hAnsi="Times New Roman" w:cs="Times New Roman"/>
          <w:sz w:val="28"/>
          <w:szCs w:val="28"/>
        </w:rPr>
        <w:t>.</w:t>
      </w:r>
    </w:p>
    <w:p w:rsidR="00E44A2F" w:rsidRPr="00BB6AEA" w:rsidRDefault="00C4171F" w:rsidP="00E44A2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AEA">
        <w:rPr>
          <w:rFonts w:ascii="Times New Roman" w:hAnsi="Times New Roman" w:cs="Times New Roman"/>
          <w:sz w:val="28"/>
          <w:szCs w:val="28"/>
        </w:rPr>
        <w:t>Інженер-консультант</w:t>
      </w:r>
      <w:r w:rsidR="006D7F5A" w:rsidRPr="00BB6AEA">
        <w:rPr>
          <w:rFonts w:ascii="Times New Roman" w:hAnsi="Times New Roman" w:cs="Times New Roman"/>
          <w:sz w:val="28"/>
          <w:szCs w:val="28"/>
        </w:rPr>
        <w:t xml:space="preserve"> несе </w:t>
      </w:r>
      <w:r w:rsidR="00256DD5" w:rsidRPr="00BB6AEA">
        <w:rPr>
          <w:rFonts w:ascii="Times New Roman" w:hAnsi="Times New Roman" w:cs="Times New Roman"/>
          <w:sz w:val="28"/>
          <w:szCs w:val="28"/>
        </w:rPr>
        <w:t>повну відповідальність за надання недостовірної інформації про відповідність кошторисної документації (проєкту протоколу погодження цін матеріалів, виробів та обладнання) чинним в Україні нормам і стандартам.</w:t>
      </w:r>
      <w:r w:rsidR="00E44A2F" w:rsidRPr="00BB6A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4A2F" w:rsidRPr="00FA4D3B" w:rsidRDefault="00C4201D" w:rsidP="00E44A2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44A2F" w:rsidRPr="00BB6AEA">
        <w:rPr>
          <w:rFonts w:ascii="Times New Roman" w:hAnsi="Times New Roman" w:cs="Times New Roman"/>
          <w:sz w:val="28"/>
          <w:szCs w:val="28"/>
        </w:rPr>
        <w:t xml:space="preserve">. Отриманий від </w:t>
      </w:r>
      <w:r w:rsidR="00C4171F" w:rsidRPr="00BB6AEA">
        <w:rPr>
          <w:rFonts w:ascii="Times New Roman" w:hAnsi="Times New Roman" w:cs="Times New Roman"/>
          <w:sz w:val="28"/>
          <w:szCs w:val="28"/>
        </w:rPr>
        <w:t>інженера-</w:t>
      </w:r>
      <w:r w:rsidR="00E44A2F" w:rsidRPr="00BB6AEA">
        <w:rPr>
          <w:rFonts w:ascii="Times New Roman" w:hAnsi="Times New Roman" w:cs="Times New Roman"/>
          <w:sz w:val="28"/>
          <w:szCs w:val="28"/>
        </w:rPr>
        <w:t xml:space="preserve">консультанта  лист про відповідність кошторисної документації (проєкту протоколу погодження цін матеріалів, виробів та обладнання) чинним в Україні нормам </w:t>
      </w:r>
      <w:r w:rsidR="00FA4D3B">
        <w:rPr>
          <w:rFonts w:ascii="Times New Roman" w:hAnsi="Times New Roman" w:cs="Times New Roman"/>
          <w:sz w:val="28"/>
          <w:szCs w:val="28"/>
        </w:rPr>
        <w:t>і стандартам або цінові довідки</w:t>
      </w:r>
      <w:r w:rsidR="00E44A2F" w:rsidRPr="00BB6AEA">
        <w:rPr>
          <w:rFonts w:ascii="Times New Roman" w:hAnsi="Times New Roman" w:cs="Times New Roman"/>
          <w:sz w:val="28"/>
          <w:szCs w:val="28"/>
        </w:rPr>
        <w:t xml:space="preserve"> (цінові експертизи, висновки) разом з іншими матеріалами, наданими </w:t>
      </w:r>
      <w:r w:rsidR="00C4171F" w:rsidRPr="00BB6AEA">
        <w:rPr>
          <w:rFonts w:ascii="Times New Roman" w:hAnsi="Times New Roman" w:cs="Times New Roman"/>
          <w:sz w:val="28"/>
          <w:szCs w:val="28"/>
        </w:rPr>
        <w:t>інженером-</w:t>
      </w:r>
      <w:r w:rsidR="00E44A2F" w:rsidRPr="00BB6AEA">
        <w:rPr>
          <w:rFonts w:ascii="Times New Roman" w:hAnsi="Times New Roman" w:cs="Times New Roman"/>
          <w:sz w:val="28"/>
          <w:szCs w:val="28"/>
        </w:rPr>
        <w:t>консуль</w:t>
      </w:r>
      <w:r w:rsidR="00390E43" w:rsidRPr="00BB6AEA">
        <w:rPr>
          <w:rFonts w:ascii="Times New Roman" w:hAnsi="Times New Roman" w:cs="Times New Roman"/>
          <w:sz w:val="28"/>
          <w:szCs w:val="28"/>
        </w:rPr>
        <w:t>т</w:t>
      </w:r>
      <w:r w:rsidR="00E44A2F" w:rsidRPr="00BB6AEA">
        <w:rPr>
          <w:rFonts w:ascii="Times New Roman" w:hAnsi="Times New Roman" w:cs="Times New Roman"/>
          <w:sz w:val="28"/>
          <w:szCs w:val="28"/>
        </w:rPr>
        <w:t>антом</w:t>
      </w:r>
      <w:r w:rsidR="00FA4D3B">
        <w:rPr>
          <w:rFonts w:ascii="Times New Roman" w:hAnsi="Times New Roman" w:cs="Times New Roman"/>
          <w:sz w:val="28"/>
          <w:szCs w:val="28"/>
        </w:rPr>
        <w:t>,</w:t>
      </w:r>
      <w:r w:rsidR="00E44A2F" w:rsidRPr="00BB6AEA">
        <w:rPr>
          <w:rFonts w:ascii="Times New Roman" w:hAnsi="Times New Roman" w:cs="Times New Roman"/>
          <w:sz w:val="28"/>
          <w:szCs w:val="28"/>
        </w:rPr>
        <w:t xml:space="preserve"> розглядаються відповідальним підрозділом або виносяться на розгляд уповноваженої особи (уповноваженого органу) Держмитслужби.</w:t>
      </w:r>
    </w:p>
    <w:p w:rsidR="00F97F28" w:rsidRPr="00BB6AEA" w:rsidRDefault="00F97F28" w:rsidP="00B7118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13C7" w:rsidRPr="00BB6AEA" w:rsidRDefault="00AA13C7" w:rsidP="00E44A2F">
      <w:pPr>
        <w:pStyle w:val="a3"/>
        <w:numPr>
          <w:ilvl w:val="0"/>
          <w:numId w:val="3"/>
        </w:numPr>
        <w:spacing w:after="12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B6AEA">
        <w:rPr>
          <w:rFonts w:ascii="Times New Roman" w:hAnsi="Times New Roman" w:cs="Times New Roman"/>
          <w:b/>
          <w:sz w:val="28"/>
          <w:szCs w:val="28"/>
        </w:rPr>
        <w:t>Порядок підтвердження (прийняття) поточних цін</w:t>
      </w:r>
    </w:p>
    <w:p w:rsidR="00E44A2F" w:rsidRPr="00BB6AEA" w:rsidRDefault="00E44A2F" w:rsidP="00E44A2F">
      <w:pPr>
        <w:pStyle w:val="a3"/>
        <w:spacing w:after="12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F97F28" w:rsidRPr="00BB6AEA" w:rsidRDefault="00A1731A" w:rsidP="00E44A2F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AEA">
        <w:rPr>
          <w:rFonts w:ascii="Times New Roman" w:hAnsi="Times New Roman" w:cs="Times New Roman"/>
          <w:sz w:val="28"/>
          <w:szCs w:val="28"/>
        </w:rPr>
        <w:t xml:space="preserve">1. </w:t>
      </w:r>
      <w:r w:rsidR="00FA4D3B">
        <w:rPr>
          <w:rFonts w:ascii="Times New Roman" w:hAnsi="Times New Roman" w:cs="Times New Roman"/>
          <w:sz w:val="28"/>
          <w:szCs w:val="28"/>
        </w:rPr>
        <w:t>За результатами розгляду цінових довідок</w:t>
      </w:r>
      <w:r w:rsidR="00AA13C7" w:rsidRPr="00BB6AEA">
        <w:rPr>
          <w:rFonts w:ascii="Times New Roman" w:hAnsi="Times New Roman" w:cs="Times New Roman"/>
          <w:sz w:val="28"/>
          <w:szCs w:val="28"/>
        </w:rPr>
        <w:t xml:space="preserve"> (цінових експертиз, висновків)</w:t>
      </w:r>
      <w:r w:rsidR="00256DD5" w:rsidRPr="00BB6AEA">
        <w:rPr>
          <w:rFonts w:ascii="Times New Roman" w:hAnsi="Times New Roman" w:cs="Times New Roman"/>
          <w:sz w:val="28"/>
          <w:szCs w:val="28"/>
        </w:rPr>
        <w:t>,</w:t>
      </w:r>
      <w:r w:rsidR="00AA13C7" w:rsidRPr="00BB6AEA">
        <w:rPr>
          <w:rFonts w:ascii="Times New Roman" w:hAnsi="Times New Roman" w:cs="Times New Roman"/>
          <w:sz w:val="28"/>
          <w:szCs w:val="28"/>
        </w:rPr>
        <w:t xml:space="preserve"> інших </w:t>
      </w:r>
      <w:r w:rsidR="00FA4D3B">
        <w:rPr>
          <w:rFonts w:ascii="Times New Roman" w:hAnsi="Times New Roman" w:cs="Times New Roman"/>
          <w:sz w:val="28"/>
          <w:szCs w:val="28"/>
        </w:rPr>
        <w:t>матеріалів, наданих підрядником</w:t>
      </w:r>
      <w:r w:rsidR="00685A64" w:rsidRPr="00BB6AEA">
        <w:rPr>
          <w:rFonts w:ascii="Times New Roman" w:hAnsi="Times New Roman" w:cs="Times New Roman"/>
          <w:sz w:val="28"/>
          <w:szCs w:val="28"/>
        </w:rPr>
        <w:t>/</w:t>
      </w:r>
      <w:r w:rsidR="00C4171F" w:rsidRPr="00BB6AEA">
        <w:rPr>
          <w:rFonts w:ascii="Times New Roman" w:hAnsi="Times New Roman" w:cs="Times New Roman"/>
          <w:sz w:val="28"/>
          <w:szCs w:val="28"/>
        </w:rPr>
        <w:t>інженером-</w:t>
      </w:r>
      <w:r w:rsidR="00AA13C7" w:rsidRPr="00BB6AEA">
        <w:rPr>
          <w:rFonts w:ascii="Times New Roman" w:hAnsi="Times New Roman" w:cs="Times New Roman"/>
          <w:sz w:val="28"/>
          <w:szCs w:val="28"/>
        </w:rPr>
        <w:t>консультантом</w:t>
      </w:r>
      <w:r w:rsidR="00FA4D3B">
        <w:rPr>
          <w:rFonts w:ascii="Times New Roman" w:hAnsi="Times New Roman" w:cs="Times New Roman"/>
          <w:sz w:val="28"/>
          <w:szCs w:val="28"/>
        </w:rPr>
        <w:t>,</w:t>
      </w:r>
      <w:r w:rsidR="00256DD5" w:rsidRPr="00BB6AEA">
        <w:rPr>
          <w:rFonts w:ascii="Times New Roman" w:hAnsi="Times New Roman" w:cs="Times New Roman"/>
          <w:sz w:val="28"/>
          <w:szCs w:val="28"/>
        </w:rPr>
        <w:t xml:space="preserve"> та/або листа про відповідність кошторисної документації (проєкту протоколу погодження цін матеріалів, виробів та обладнання) чинним в Україні нормам і стандартам</w:t>
      </w:r>
      <w:r w:rsidR="00AA13C7" w:rsidRPr="00BB6AEA">
        <w:rPr>
          <w:rFonts w:ascii="Times New Roman" w:hAnsi="Times New Roman" w:cs="Times New Roman"/>
          <w:sz w:val="28"/>
          <w:szCs w:val="28"/>
        </w:rPr>
        <w:t xml:space="preserve"> </w:t>
      </w:r>
      <w:r w:rsidR="00FD235A">
        <w:rPr>
          <w:rFonts w:ascii="Times New Roman" w:hAnsi="Times New Roman" w:cs="Times New Roman"/>
          <w:sz w:val="28"/>
          <w:szCs w:val="28"/>
        </w:rPr>
        <w:t>керівником</w:t>
      </w:r>
      <w:r w:rsidR="00C4201D">
        <w:rPr>
          <w:rFonts w:ascii="Times New Roman" w:hAnsi="Times New Roman" w:cs="Times New Roman"/>
          <w:sz w:val="28"/>
          <w:szCs w:val="28"/>
        </w:rPr>
        <w:t xml:space="preserve"> (за поданням відповідального підрозділу)</w:t>
      </w:r>
      <w:r w:rsidR="00685A64" w:rsidRPr="00BB6AEA">
        <w:rPr>
          <w:rFonts w:ascii="Times New Roman" w:hAnsi="Times New Roman" w:cs="Times New Roman"/>
          <w:sz w:val="28"/>
          <w:szCs w:val="28"/>
        </w:rPr>
        <w:t xml:space="preserve">, </w:t>
      </w:r>
      <w:r w:rsidR="002028D3" w:rsidRPr="00BB6AEA">
        <w:rPr>
          <w:rFonts w:ascii="Times New Roman" w:hAnsi="Times New Roman" w:cs="Times New Roman"/>
          <w:sz w:val="28"/>
          <w:szCs w:val="28"/>
        </w:rPr>
        <w:t>уповноваженою особою (</w:t>
      </w:r>
      <w:r w:rsidR="00AA13C7" w:rsidRPr="00BB6AEA">
        <w:rPr>
          <w:rFonts w:ascii="Times New Roman" w:hAnsi="Times New Roman" w:cs="Times New Roman"/>
          <w:sz w:val="28"/>
          <w:szCs w:val="28"/>
        </w:rPr>
        <w:t>уповноважен</w:t>
      </w:r>
      <w:r w:rsidR="00685A64" w:rsidRPr="00BB6AEA">
        <w:rPr>
          <w:rFonts w:ascii="Times New Roman" w:hAnsi="Times New Roman" w:cs="Times New Roman"/>
          <w:sz w:val="28"/>
          <w:szCs w:val="28"/>
        </w:rPr>
        <w:t>им</w:t>
      </w:r>
      <w:r w:rsidR="00F97F28" w:rsidRPr="00BB6AEA">
        <w:rPr>
          <w:rFonts w:ascii="Times New Roman" w:hAnsi="Times New Roman" w:cs="Times New Roman"/>
          <w:sz w:val="28"/>
          <w:szCs w:val="28"/>
        </w:rPr>
        <w:t xml:space="preserve"> органом</w:t>
      </w:r>
      <w:r w:rsidR="002028D3" w:rsidRPr="00BB6AEA">
        <w:rPr>
          <w:rFonts w:ascii="Times New Roman" w:hAnsi="Times New Roman" w:cs="Times New Roman"/>
          <w:sz w:val="28"/>
          <w:szCs w:val="28"/>
        </w:rPr>
        <w:t>)</w:t>
      </w:r>
      <w:r w:rsidR="00AA13C7" w:rsidRPr="00BB6AEA">
        <w:rPr>
          <w:rFonts w:ascii="Times New Roman" w:hAnsi="Times New Roman" w:cs="Times New Roman"/>
          <w:sz w:val="28"/>
          <w:szCs w:val="28"/>
        </w:rPr>
        <w:t xml:space="preserve"> Держмитслужби</w:t>
      </w:r>
      <w:r w:rsidR="00F97F28" w:rsidRPr="00BB6AEA">
        <w:rPr>
          <w:rFonts w:ascii="Times New Roman" w:hAnsi="Times New Roman" w:cs="Times New Roman"/>
          <w:sz w:val="28"/>
          <w:szCs w:val="28"/>
        </w:rPr>
        <w:t xml:space="preserve"> може бути прийнято рішення:</w:t>
      </w:r>
    </w:p>
    <w:p w:rsidR="00F97F28" w:rsidRPr="00BB6AEA" w:rsidRDefault="00B7118B" w:rsidP="00A1731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AEA">
        <w:rPr>
          <w:rFonts w:ascii="Times New Roman" w:hAnsi="Times New Roman" w:cs="Times New Roman"/>
          <w:sz w:val="28"/>
          <w:szCs w:val="28"/>
        </w:rPr>
        <w:lastRenderedPageBreak/>
        <w:t>щ</w:t>
      </w:r>
      <w:r w:rsidR="00F97F28" w:rsidRPr="00BB6AEA">
        <w:rPr>
          <w:rFonts w:ascii="Times New Roman" w:hAnsi="Times New Roman" w:cs="Times New Roman"/>
          <w:sz w:val="28"/>
          <w:szCs w:val="28"/>
        </w:rPr>
        <w:t>одо визнання цін достовірними на підставі вибіркового аналізу цін;</w:t>
      </w:r>
    </w:p>
    <w:p w:rsidR="00AA13C7" w:rsidRPr="00BB6AEA" w:rsidRDefault="00B7118B" w:rsidP="00A1731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AEA">
        <w:rPr>
          <w:rFonts w:ascii="Times New Roman" w:hAnsi="Times New Roman" w:cs="Times New Roman"/>
          <w:sz w:val="28"/>
          <w:szCs w:val="28"/>
        </w:rPr>
        <w:t>щ</w:t>
      </w:r>
      <w:r w:rsidR="00F97F28" w:rsidRPr="00BB6AEA">
        <w:rPr>
          <w:rFonts w:ascii="Times New Roman" w:hAnsi="Times New Roman" w:cs="Times New Roman"/>
          <w:sz w:val="28"/>
          <w:szCs w:val="28"/>
        </w:rPr>
        <w:t xml:space="preserve">одо підтвердження (прийняття) поточних цін </w:t>
      </w:r>
      <w:r w:rsidR="00256DD5" w:rsidRPr="00BB6AEA">
        <w:rPr>
          <w:rFonts w:ascii="Times New Roman" w:hAnsi="Times New Roman" w:cs="Times New Roman"/>
          <w:sz w:val="28"/>
          <w:szCs w:val="28"/>
        </w:rPr>
        <w:t>та відповідн</w:t>
      </w:r>
      <w:r w:rsidR="005C0DFD">
        <w:rPr>
          <w:rFonts w:ascii="Times New Roman" w:hAnsi="Times New Roman" w:cs="Times New Roman"/>
          <w:sz w:val="28"/>
          <w:szCs w:val="28"/>
        </w:rPr>
        <w:t>о</w:t>
      </w:r>
      <w:r w:rsidR="00256DD5" w:rsidRPr="00BB6AEA">
        <w:rPr>
          <w:rFonts w:ascii="Times New Roman" w:hAnsi="Times New Roman" w:cs="Times New Roman"/>
          <w:sz w:val="28"/>
          <w:szCs w:val="28"/>
        </w:rPr>
        <w:t>ст</w:t>
      </w:r>
      <w:r w:rsidR="005C0DFD">
        <w:rPr>
          <w:rFonts w:ascii="Times New Roman" w:hAnsi="Times New Roman" w:cs="Times New Roman"/>
          <w:sz w:val="28"/>
          <w:szCs w:val="28"/>
        </w:rPr>
        <w:t>і</w:t>
      </w:r>
      <w:r w:rsidR="00256DD5" w:rsidRPr="00BB6AEA">
        <w:rPr>
          <w:rFonts w:ascii="Times New Roman" w:hAnsi="Times New Roman" w:cs="Times New Roman"/>
          <w:sz w:val="28"/>
          <w:szCs w:val="28"/>
        </w:rPr>
        <w:t xml:space="preserve"> їх </w:t>
      </w:r>
      <w:r w:rsidR="00F97F28" w:rsidRPr="00BB6AEA">
        <w:rPr>
          <w:rFonts w:ascii="Times New Roman" w:hAnsi="Times New Roman" w:cs="Times New Roman"/>
          <w:sz w:val="28"/>
          <w:szCs w:val="28"/>
        </w:rPr>
        <w:t>середньоринковим на відповідному ринку</w:t>
      </w:r>
      <w:r w:rsidR="00685A64" w:rsidRPr="00BB6AEA">
        <w:rPr>
          <w:rFonts w:ascii="Times New Roman" w:hAnsi="Times New Roman" w:cs="Times New Roman"/>
          <w:sz w:val="28"/>
          <w:szCs w:val="28"/>
        </w:rPr>
        <w:t>;</w:t>
      </w:r>
    </w:p>
    <w:p w:rsidR="00F97F28" w:rsidRPr="00BB6AEA" w:rsidRDefault="00B7118B" w:rsidP="00A1731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AEA">
        <w:rPr>
          <w:rFonts w:ascii="Times New Roman" w:hAnsi="Times New Roman" w:cs="Times New Roman"/>
          <w:sz w:val="28"/>
          <w:szCs w:val="28"/>
        </w:rPr>
        <w:t>щ</w:t>
      </w:r>
      <w:r w:rsidR="00F97F28" w:rsidRPr="00BB6AEA">
        <w:rPr>
          <w:rFonts w:ascii="Times New Roman" w:hAnsi="Times New Roman" w:cs="Times New Roman"/>
          <w:sz w:val="28"/>
          <w:szCs w:val="28"/>
        </w:rPr>
        <w:t>одо невизнання цін достовірними на підставі вибіркового аналізу цін;</w:t>
      </w:r>
    </w:p>
    <w:p w:rsidR="00A1731A" w:rsidRPr="00BB6AEA" w:rsidRDefault="00B7118B" w:rsidP="00A1731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AEA">
        <w:rPr>
          <w:rFonts w:ascii="Times New Roman" w:hAnsi="Times New Roman" w:cs="Times New Roman"/>
          <w:sz w:val="28"/>
          <w:szCs w:val="28"/>
        </w:rPr>
        <w:t>щ</w:t>
      </w:r>
      <w:r w:rsidR="00F97F28" w:rsidRPr="00BB6AEA">
        <w:rPr>
          <w:rFonts w:ascii="Times New Roman" w:hAnsi="Times New Roman" w:cs="Times New Roman"/>
          <w:sz w:val="28"/>
          <w:szCs w:val="28"/>
        </w:rPr>
        <w:t xml:space="preserve">одо </w:t>
      </w:r>
      <w:r w:rsidR="003C0247" w:rsidRPr="00BB6AEA">
        <w:rPr>
          <w:rFonts w:ascii="Times New Roman" w:hAnsi="Times New Roman" w:cs="Times New Roman"/>
          <w:sz w:val="28"/>
          <w:szCs w:val="28"/>
        </w:rPr>
        <w:t xml:space="preserve">непідтвердження (неприйняття) поточних цін </w:t>
      </w:r>
      <w:r w:rsidR="00F97F28" w:rsidRPr="00BB6AEA">
        <w:rPr>
          <w:rFonts w:ascii="Times New Roman" w:hAnsi="Times New Roman" w:cs="Times New Roman"/>
          <w:sz w:val="28"/>
          <w:szCs w:val="28"/>
        </w:rPr>
        <w:t>середньоринковим на відповідному ринку.</w:t>
      </w:r>
      <w:bookmarkStart w:id="0" w:name="_GoBack"/>
      <w:bookmarkEnd w:id="0"/>
    </w:p>
    <w:p w:rsidR="00A1731A" w:rsidRPr="00BB6AEA" w:rsidRDefault="00A1731A" w:rsidP="00A1731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AEA">
        <w:rPr>
          <w:rFonts w:ascii="Times New Roman" w:hAnsi="Times New Roman" w:cs="Times New Roman"/>
          <w:sz w:val="28"/>
          <w:szCs w:val="28"/>
        </w:rPr>
        <w:t xml:space="preserve">2. </w:t>
      </w:r>
      <w:r w:rsidR="00581D79" w:rsidRPr="00BB6AEA">
        <w:rPr>
          <w:rFonts w:ascii="Times New Roman" w:hAnsi="Times New Roman" w:cs="Times New Roman"/>
          <w:sz w:val="28"/>
          <w:szCs w:val="28"/>
        </w:rPr>
        <w:t>Рішення, зазначені в пункті</w:t>
      </w:r>
      <w:r w:rsidR="00F97F28" w:rsidRPr="00BB6AEA">
        <w:rPr>
          <w:rFonts w:ascii="Times New Roman" w:hAnsi="Times New Roman" w:cs="Times New Roman"/>
          <w:sz w:val="28"/>
          <w:szCs w:val="28"/>
        </w:rPr>
        <w:t xml:space="preserve"> </w:t>
      </w:r>
      <w:r w:rsidR="00FA4D3B">
        <w:rPr>
          <w:rFonts w:ascii="Times New Roman" w:hAnsi="Times New Roman" w:cs="Times New Roman"/>
          <w:sz w:val="28"/>
          <w:szCs w:val="28"/>
        </w:rPr>
        <w:t>1 розділу</w:t>
      </w:r>
      <w:r w:rsidR="004D5DA1">
        <w:rPr>
          <w:rFonts w:ascii="Times New Roman" w:hAnsi="Times New Roman" w:cs="Times New Roman"/>
          <w:sz w:val="28"/>
          <w:szCs w:val="28"/>
        </w:rPr>
        <w:t xml:space="preserve"> </w:t>
      </w:r>
      <w:r w:rsidR="004D5DA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FA4D3B">
        <w:rPr>
          <w:rFonts w:ascii="Times New Roman" w:hAnsi="Times New Roman" w:cs="Times New Roman"/>
          <w:sz w:val="28"/>
          <w:szCs w:val="28"/>
        </w:rPr>
        <w:t xml:space="preserve"> цього Порядку</w:t>
      </w:r>
      <w:r w:rsidR="002028D3" w:rsidRPr="00BB6AEA">
        <w:rPr>
          <w:rFonts w:ascii="Times New Roman" w:hAnsi="Times New Roman" w:cs="Times New Roman"/>
          <w:sz w:val="28"/>
          <w:szCs w:val="28"/>
        </w:rPr>
        <w:t>, у разі розгляду уповноваженим органом Держмитслужби</w:t>
      </w:r>
      <w:r w:rsidR="00581D79" w:rsidRPr="00BB6AEA">
        <w:rPr>
          <w:rFonts w:ascii="Times New Roman" w:hAnsi="Times New Roman" w:cs="Times New Roman"/>
          <w:sz w:val="28"/>
          <w:szCs w:val="28"/>
        </w:rPr>
        <w:t>,</w:t>
      </w:r>
      <w:r w:rsidR="00F97F28" w:rsidRPr="00BB6AEA">
        <w:rPr>
          <w:rFonts w:ascii="Times New Roman" w:hAnsi="Times New Roman" w:cs="Times New Roman"/>
          <w:sz w:val="28"/>
          <w:szCs w:val="28"/>
        </w:rPr>
        <w:t xml:space="preserve"> приймаються простою більшістю від загального складу уповноваженого органу</w:t>
      </w:r>
      <w:r w:rsidR="00347893" w:rsidRPr="00BB6AEA">
        <w:rPr>
          <w:rFonts w:ascii="Times New Roman" w:hAnsi="Times New Roman" w:cs="Times New Roman"/>
          <w:sz w:val="28"/>
          <w:szCs w:val="28"/>
        </w:rPr>
        <w:t>,</w:t>
      </w:r>
      <w:r w:rsidR="00FA4D3B">
        <w:rPr>
          <w:rFonts w:ascii="Times New Roman" w:hAnsi="Times New Roman" w:cs="Times New Roman"/>
          <w:sz w:val="28"/>
          <w:szCs w:val="28"/>
        </w:rPr>
        <w:t xml:space="preserve"> оформлюю</w:t>
      </w:r>
      <w:r w:rsidR="00581D79" w:rsidRPr="00BB6AEA">
        <w:rPr>
          <w:rFonts w:ascii="Times New Roman" w:hAnsi="Times New Roman" w:cs="Times New Roman"/>
          <w:sz w:val="28"/>
          <w:szCs w:val="28"/>
        </w:rPr>
        <w:t xml:space="preserve">ться протоколом, який </w:t>
      </w:r>
      <w:r w:rsidR="00347893" w:rsidRPr="00BB6AEA">
        <w:rPr>
          <w:rFonts w:ascii="Times New Roman" w:hAnsi="Times New Roman" w:cs="Times New Roman"/>
          <w:sz w:val="28"/>
          <w:szCs w:val="28"/>
        </w:rPr>
        <w:t>підписується уповноваженою особою та усіма членами уповноваженого органу.</w:t>
      </w:r>
    </w:p>
    <w:p w:rsidR="00347893" w:rsidRPr="00BB6AEA" w:rsidRDefault="00A1731A" w:rsidP="00A1731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AEA">
        <w:rPr>
          <w:rFonts w:ascii="Times New Roman" w:hAnsi="Times New Roman" w:cs="Times New Roman"/>
          <w:sz w:val="28"/>
          <w:szCs w:val="28"/>
        </w:rPr>
        <w:t xml:space="preserve">3. </w:t>
      </w:r>
      <w:r w:rsidR="00347893" w:rsidRPr="00BB6AEA">
        <w:rPr>
          <w:rFonts w:ascii="Times New Roman" w:hAnsi="Times New Roman" w:cs="Times New Roman"/>
          <w:sz w:val="28"/>
          <w:szCs w:val="28"/>
        </w:rPr>
        <w:t xml:space="preserve">Про прийняте рішення </w:t>
      </w:r>
      <w:r w:rsidR="00581D79" w:rsidRPr="00BB6AEA">
        <w:rPr>
          <w:rFonts w:ascii="Times New Roman" w:hAnsi="Times New Roman" w:cs="Times New Roman"/>
          <w:sz w:val="28"/>
          <w:szCs w:val="28"/>
        </w:rPr>
        <w:t>відповідальний підрозділ</w:t>
      </w:r>
      <w:r w:rsidR="002028D3" w:rsidRPr="00BB6AEA">
        <w:rPr>
          <w:rFonts w:ascii="Times New Roman" w:hAnsi="Times New Roman" w:cs="Times New Roman"/>
          <w:sz w:val="28"/>
          <w:szCs w:val="28"/>
        </w:rPr>
        <w:t>/</w:t>
      </w:r>
      <w:r w:rsidR="00347893" w:rsidRPr="00BB6AEA">
        <w:rPr>
          <w:rFonts w:ascii="Times New Roman" w:hAnsi="Times New Roman" w:cs="Times New Roman"/>
          <w:sz w:val="28"/>
          <w:szCs w:val="28"/>
        </w:rPr>
        <w:t>уповноважена особа (уповноважений орган) повідомл</w:t>
      </w:r>
      <w:r w:rsidR="002028D3" w:rsidRPr="00BB6AEA">
        <w:rPr>
          <w:rFonts w:ascii="Times New Roman" w:hAnsi="Times New Roman" w:cs="Times New Roman"/>
          <w:sz w:val="28"/>
          <w:szCs w:val="28"/>
        </w:rPr>
        <w:t>яє підрядника в 3-денний термін з моменту затвердження протоколу.</w:t>
      </w:r>
    </w:p>
    <w:p w:rsidR="00ED6F9F" w:rsidRPr="00BB6AEA" w:rsidRDefault="00ED6F9F" w:rsidP="00B71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6F9F" w:rsidRPr="00BB6AEA" w:rsidRDefault="00ED6F9F" w:rsidP="00B71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118B" w:rsidRPr="00FA4D3B" w:rsidRDefault="00B7118B" w:rsidP="00A1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D3B">
        <w:rPr>
          <w:rFonts w:ascii="Times New Roman" w:hAnsi="Times New Roman" w:cs="Times New Roman"/>
          <w:b/>
          <w:sz w:val="28"/>
          <w:szCs w:val="28"/>
        </w:rPr>
        <w:t>Директор Департаменту матеріально-</w:t>
      </w:r>
    </w:p>
    <w:p w:rsidR="00B7118B" w:rsidRPr="00FA4D3B" w:rsidRDefault="00B7118B" w:rsidP="00A1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D3B">
        <w:rPr>
          <w:rFonts w:ascii="Times New Roman" w:hAnsi="Times New Roman" w:cs="Times New Roman"/>
          <w:b/>
          <w:sz w:val="28"/>
          <w:szCs w:val="28"/>
        </w:rPr>
        <w:t>технічного забезпечення та управління</w:t>
      </w:r>
    </w:p>
    <w:p w:rsidR="00B7118B" w:rsidRPr="00FA4D3B" w:rsidRDefault="00B7118B" w:rsidP="00A1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D3B">
        <w:rPr>
          <w:rFonts w:ascii="Times New Roman" w:hAnsi="Times New Roman" w:cs="Times New Roman"/>
          <w:b/>
          <w:sz w:val="28"/>
          <w:szCs w:val="28"/>
        </w:rPr>
        <w:t>державним майном</w:t>
      </w:r>
      <w:r w:rsidRPr="00FA4D3B">
        <w:rPr>
          <w:rFonts w:ascii="Times New Roman" w:hAnsi="Times New Roman" w:cs="Times New Roman"/>
          <w:b/>
          <w:sz w:val="28"/>
          <w:szCs w:val="28"/>
        </w:rPr>
        <w:tab/>
      </w:r>
      <w:r w:rsidRPr="00FA4D3B">
        <w:rPr>
          <w:rFonts w:ascii="Times New Roman" w:hAnsi="Times New Roman" w:cs="Times New Roman"/>
          <w:b/>
          <w:sz w:val="28"/>
          <w:szCs w:val="28"/>
        </w:rPr>
        <w:tab/>
      </w:r>
      <w:r w:rsidRPr="00FA4D3B">
        <w:rPr>
          <w:rFonts w:ascii="Times New Roman" w:hAnsi="Times New Roman" w:cs="Times New Roman"/>
          <w:b/>
          <w:sz w:val="28"/>
          <w:szCs w:val="28"/>
        </w:rPr>
        <w:tab/>
      </w:r>
      <w:r w:rsidRPr="00FA4D3B">
        <w:rPr>
          <w:rFonts w:ascii="Times New Roman" w:hAnsi="Times New Roman" w:cs="Times New Roman"/>
          <w:b/>
          <w:sz w:val="28"/>
          <w:szCs w:val="28"/>
        </w:rPr>
        <w:tab/>
      </w:r>
      <w:r w:rsidRPr="00FA4D3B">
        <w:rPr>
          <w:rFonts w:ascii="Times New Roman" w:hAnsi="Times New Roman" w:cs="Times New Roman"/>
          <w:b/>
          <w:sz w:val="28"/>
          <w:szCs w:val="28"/>
        </w:rPr>
        <w:tab/>
      </w:r>
      <w:r w:rsidRPr="00FA4D3B">
        <w:rPr>
          <w:rFonts w:ascii="Times New Roman" w:hAnsi="Times New Roman" w:cs="Times New Roman"/>
          <w:b/>
          <w:sz w:val="28"/>
          <w:szCs w:val="28"/>
        </w:rPr>
        <w:tab/>
      </w:r>
      <w:r w:rsidRPr="00FA4D3B">
        <w:rPr>
          <w:rFonts w:ascii="Times New Roman" w:hAnsi="Times New Roman" w:cs="Times New Roman"/>
          <w:b/>
          <w:sz w:val="28"/>
          <w:szCs w:val="28"/>
        </w:rPr>
        <w:tab/>
        <w:t xml:space="preserve">   Валерій ЖАЛДАК</w:t>
      </w:r>
    </w:p>
    <w:sectPr w:rsidR="00B7118B" w:rsidRPr="00FA4D3B" w:rsidSect="00BB6AEA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E13" w:rsidRDefault="00C50E13" w:rsidP="00581D79">
      <w:pPr>
        <w:spacing w:after="0" w:line="240" w:lineRule="auto"/>
      </w:pPr>
      <w:r>
        <w:separator/>
      </w:r>
    </w:p>
  </w:endnote>
  <w:endnote w:type="continuationSeparator" w:id="0">
    <w:p w:rsidR="00C50E13" w:rsidRDefault="00C50E13" w:rsidP="00581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E13" w:rsidRDefault="00C50E13" w:rsidP="00581D79">
      <w:pPr>
        <w:spacing w:after="0" w:line="240" w:lineRule="auto"/>
      </w:pPr>
      <w:r>
        <w:separator/>
      </w:r>
    </w:p>
  </w:footnote>
  <w:footnote w:type="continuationSeparator" w:id="0">
    <w:p w:rsidR="00C50E13" w:rsidRDefault="00C50E13" w:rsidP="00581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788769844"/>
      <w:docPartObj>
        <w:docPartGallery w:val="Page Numbers (Top of Page)"/>
        <w:docPartUnique/>
      </w:docPartObj>
    </w:sdtPr>
    <w:sdtEndPr/>
    <w:sdtContent>
      <w:p w:rsidR="00581D79" w:rsidRPr="00095626" w:rsidRDefault="00581D79">
        <w:pPr>
          <w:pStyle w:val="a5"/>
          <w:jc w:val="center"/>
          <w:rPr>
            <w:rFonts w:ascii="Times New Roman" w:hAnsi="Times New Roman" w:cs="Times New Roman"/>
          </w:rPr>
        </w:pPr>
        <w:r w:rsidRPr="00095626">
          <w:rPr>
            <w:rFonts w:ascii="Times New Roman" w:hAnsi="Times New Roman" w:cs="Times New Roman"/>
          </w:rPr>
          <w:fldChar w:fldCharType="begin"/>
        </w:r>
        <w:r w:rsidRPr="00095626">
          <w:rPr>
            <w:rFonts w:ascii="Times New Roman" w:hAnsi="Times New Roman" w:cs="Times New Roman"/>
          </w:rPr>
          <w:instrText>PAGE   \* MERGEFORMAT</w:instrText>
        </w:r>
        <w:r w:rsidRPr="00095626">
          <w:rPr>
            <w:rFonts w:ascii="Times New Roman" w:hAnsi="Times New Roman" w:cs="Times New Roman"/>
          </w:rPr>
          <w:fldChar w:fldCharType="separate"/>
        </w:r>
        <w:r w:rsidR="005C0DFD" w:rsidRPr="005C0DFD">
          <w:rPr>
            <w:rFonts w:ascii="Times New Roman" w:hAnsi="Times New Roman" w:cs="Times New Roman"/>
            <w:noProof/>
            <w:lang w:val="ru-RU"/>
          </w:rPr>
          <w:t>5</w:t>
        </w:r>
        <w:r w:rsidRPr="00095626">
          <w:rPr>
            <w:rFonts w:ascii="Times New Roman" w:hAnsi="Times New Roman" w:cs="Times New Roman"/>
          </w:rPr>
          <w:fldChar w:fldCharType="end"/>
        </w:r>
      </w:p>
    </w:sdtContent>
  </w:sdt>
  <w:p w:rsidR="00581D79" w:rsidRPr="00095626" w:rsidRDefault="00581D79">
    <w:pPr>
      <w:pStyle w:val="a5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91862"/>
    <w:multiLevelType w:val="hybridMultilevel"/>
    <w:tmpl w:val="9148155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E0CC7"/>
    <w:multiLevelType w:val="multilevel"/>
    <w:tmpl w:val="F3B033E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righ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FF1682C"/>
    <w:multiLevelType w:val="hybridMultilevel"/>
    <w:tmpl w:val="1E723CE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15649"/>
    <w:multiLevelType w:val="hybridMultilevel"/>
    <w:tmpl w:val="787221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37583F"/>
    <w:multiLevelType w:val="hybridMultilevel"/>
    <w:tmpl w:val="4C92F3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314"/>
    <w:rsid w:val="00036ED0"/>
    <w:rsid w:val="00071457"/>
    <w:rsid w:val="000905AD"/>
    <w:rsid w:val="00095626"/>
    <w:rsid w:val="000A28CB"/>
    <w:rsid w:val="000A3378"/>
    <w:rsid w:val="001401F2"/>
    <w:rsid w:val="00186EF8"/>
    <w:rsid w:val="00190C05"/>
    <w:rsid w:val="001A6146"/>
    <w:rsid w:val="001D2D95"/>
    <w:rsid w:val="002028D3"/>
    <w:rsid w:val="00203D4C"/>
    <w:rsid w:val="002111A6"/>
    <w:rsid w:val="00256DD5"/>
    <w:rsid w:val="00266BAF"/>
    <w:rsid w:val="002F0C4F"/>
    <w:rsid w:val="00347893"/>
    <w:rsid w:val="00374C36"/>
    <w:rsid w:val="00390E43"/>
    <w:rsid w:val="003C0247"/>
    <w:rsid w:val="00453083"/>
    <w:rsid w:val="004869F3"/>
    <w:rsid w:val="004D5DA1"/>
    <w:rsid w:val="004D73E1"/>
    <w:rsid w:val="004E2047"/>
    <w:rsid w:val="004E3535"/>
    <w:rsid w:val="00530FD9"/>
    <w:rsid w:val="00555234"/>
    <w:rsid w:val="00581D79"/>
    <w:rsid w:val="005B0E68"/>
    <w:rsid w:val="005B436C"/>
    <w:rsid w:val="005C0DFD"/>
    <w:rsid w:val="00656815"/>
    <w:rsid w:val="00685A64"/>
    <w:rsid w:val="00692835"/>
    <w:rsid w:val="006A42DA"/>
    <w:rsid w:val="006C687A"/>
    <w:rsid w:val="006D79EC"/>
    <w:rsid w:val="006D7F5A"/>
    <w:rsid w:val="00732E23"/>
    <w:rsid w:val="007E62AD"/>
    <w:rsid w:val="00901042"/>
    <w:rsid w:val="0094105C"/>
    <w:rsid w:val="0097632E"/>
    <w:rsid w:val="009E6A78"/>
    <w:rsid w:val="009F1681"/>
    <w:rsid w:val="00A1731A"/>
    <w:rsid w:val="00A54895"/>
    <w:rsid w:val="00AA13C7"/>
    <w:rsid w:val="00AA2335"/>
    <w:rsid w:val="00AB0EE9"/>
    <w:rsid w:val="00AD18A8"/>
    <w:rsid w:val="00B7118B"/>
    <w:rsid w:val="00BB6AEA"/>
    <w:rsid w:val="00BB7588"/>
    <w:rsid w:val="00BD0C84"/>
    <w:rsid w:val="00BF792F"/>
    <w:rsid w:val="00C40420"/>
    <w:rsid w:val="00C4171F"/>
    <w:rsid w:val="00C4201D"/>
    <w:rsid w:val="00C4578F"/>
    <w:rsid w:val="00C50E13"/>
    <w:rsid w:val="00D4573E"/>
    <w:rsid w:val="00D4743D"/>
    <w:rsid w:val="00D702D5"/>
    <w:rsid w:val="00DA1D63"/>
    <w:rsid w:val="00DC1851"/>
    <w:rsid w:val="00DD2AC1"/>
    <w:rsid w:val="00E15E2F"/>
    <w:rsid w:val="00E32BF9"/>
    <w:rsid w:val="00E44A2F"/>
    <w:rsid w:val="00E50FE2"/>
    <w:rsid w:val="00E7132E"/>
    <w:rsid w:val="00EB714E"/>
    <w:rsid w:val="00ED153B"/>
    <w:rsid w:val="00ED6F9F"/>
    <w:rsid w:val="00F60A19"/>
    <w:rsid w:val="00F97F28"/>
    <w:rsid w:val="00FA25A0"/>
    <w:rsid w:val="00FA4D3B"/>
    <w:rsid w:val="00FA5BC4"/>
    <w:rsid w:val="00FD235A"/>
    <w:rsid w:val="00FF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3B8D0"/>
  <w15:chartTrackingRefBased/>
  <w15:docId w15:val="{95D63C86-1515-4C69-997F-D438352EA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42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F168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81D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1D79"/>
  </w:style>
  <w:style w:type="paragraph" w:styleId="a7">
    <w:name w:val="footer"/>
    <w:basedOn w:val="a"/>
    <w:link w:val="a8"/>
    <w:uiPriority w:val="99"/>
    <w:unhideWhenUsed/>
    <w:rsid w:val="00581D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1D79"/>
  </w:style>
  <w:style w:type="paragraph" w:styleId="a9">
    <w:name w:val="Balloon Text"/>
    <w:basedOn w:val="a"/>
    <w:link w:val="aa"/>
    <w:uiPriority w:val="99"/>
    <w:semiHidden/>
    <w:unhideWhenUsed/>
    <w:rsid w:val="009E6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E6A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4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825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49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6728</Words>
  <Characters>3836</Characters>
  <Application>Microsoft Office Word</Application>
  <DocSecurity>0</DocSecurity>
  <Lines>31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 Inc.</cp:lastModifiedBy>
  <cp:revision>17</cp:revision>
  <cp:lastPrinted>2023-11-07T09:36:00Z</cp:lastPrinted>
  <dcterms:created xsi:type="dcterms:W3CDTF">2023-10-31T10:19:00Z</dcterms:created>
  <dcterms:modified xsi:type="dcterms:W3CDTF">2023-11-08T09:37:00Z</dcterms:modified>
</cp:coreProperties>
</file>