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53CC0" w14:textId="77777777" w:rsidR="006E0648" w:rsidRPr="00853255" w:rsidRDefault="006E0648" w:rsidP="006E0648">
      <w:pPr>
        <w:contextualSpacing/>
        <w:jc w:val="center"/>
        <w:rPr>
          <w:b/>
          <w:sz w:val="28"/>
          <w:szCs w:val="28"/>
        </w:rPr>
      </w:pPr>
      <w:r w:rsidRPr="00853255">
        <w:rPr>
          <w:b/>
          <w:sz w:val="28"/>
          <w:szCs w:val="28"/>
        </w:rPr>
        <w:t>ОБҐРУНТУВАННЯ ТЕХНІЧНИХ ТА ЯКІСНИХ ХАРАКТЕРИСТИК ПРЕДМЕТА</w:t>
      </w:r>
      <w:r w:rsidRPr="00853255">
        <w:rPr>
          <w:b/>
          <w:sz w:val="28"/>
          <w:szCs w:val="28"/>
          <w:lang w:val="ru-RU"/>
        </w:rPr>
        <w:t xml:space="preserve"> </w:t>
      </w:r>
      <w:r w:rsidRPr="00853255">
        <w:rPr>
          <w:b/>
          <w:sz w:val="28"/>
          <w:szCs w:val="28"/>
        </w:rPr>
        <w:t>ЗАКУПІВЛІ, РОЗМІРУ БЮДЖЕТНОГО ПРИЗНАЧЕННЯ, ОЧІКУВАНОЇ</w:t>
      </w:r>
      <w:r w:rsidRPr="00853255">
        <w:rPr>
          <w:b/>
          <w:sz w:val="28"/>
          <w:szCs w:val="28"/>
          <w:lang w:val="ru-RU"/>
        </w:rPr>
        <w:t xml:space="preserve"> </w:t>
      </w:r>
      <w:r w:rsidRPr="00853255">
        <w:rPr>
          <w:b/>
          <w:sz w:val="28"/>
          <w:szCs w:val="28"/>
        </w:rPr>
        <w:t>ВАРТОСТІ ПРЕДМЕТА ЗАКУПІВЛІ</w:t>
      </w:r>
    </w:p>
    <w:p w14:paraId="52583916" w14:textId="77777777" w:rsidR="007919B9" w:rsidRPr="00853255" w:rsidRDefault="006E0648" w:rsidP="006E0648">
      <w:pPr>
        <w:contextualSpacing/>
        <w:jc w:val="center"/>
        <w:rPr>
          <w:b/>
          <w:sz w:val="28"/>
          <w:szCs w:val="28"/>
        </w:rPr>
      </w:pPr>
      <w:r w:rsidRPr="00853255">
        <w:rPr>
          <w:b/>
          <w:sz w:val="28"/>
          <w:szCs w:val="28"/>
        </w:rPr>
        <w:t xml:space="preserve">(відповідно до пункту </w:t>
      </w:r>
      <w:r w:rsidR="00673C61" w:rsidRPr="00853255">
        <w:rPr>
          <w:b/>
          <w:sz w:val="28"/>
          <w:szCs w:val="28"/>
        </w:rPr>
        <w:t>4</w:t>
      </w:r>
      <w:r w:rsidR="00673C61" w:rsidRPr="00853255">
        <w:rPr>
          <w:b/>
          <w:sz w:val="28"/>
          <w:szCs w:val="28"/>
          <w:vertAlign w:val="superscript"/>
        </w:rPr>
        <w:t>1</w:t>
      </w:r>
      <w:r w:rsidRPr="00853255">
        <w:rPr>
          <w:b/>
          <w:sz w:val="28"/>
          <w:szCs w:val="28"/>
        </w:rPr>
        <w:t xml:space="preserve"> постанови КМУ від 11.10.2016 № 710 </w:t>
      </w:r>
    </w:p>
    <w:p w14:paraId="1D92E8B3" w14:textId="77777777" w:rsidR="006E0648" w:rsidRPr="00853255" w:rsidRDefault="006E0648" w:rsidP="006E0648">
      <w:pPr>
        <w:contextualSpacing/>
        <w:jc w:val="center"/>
        <w:rPr>
          <w:b/>
          <w:sz w:val="28"/>
          <w:szCs w:val="28"/>
        </w:rPr>
      </w:pPr>
      <w:r w:rsidRPr="00853255">
        <w:rPr>
          <w:b/>
          <w:sz w:val="28"/>
          <w:szCs w:val="28"/>
        </w:rPr>
        <w:t>«Про ефективне</w:t>
      </w:r>
      <w:r w:rsidR="007919B9" w:rsidRPr="00853255">
        <w:rPr>
          <w:b/>
          <w:sz w:val="28"/>
          <w:szCs w:val="28"/>
        </w:rPr>
        <w:t xml:space="preserve"> </w:t>
      </w:r>
      <w:r w:rsidRPr="00853255">
        <w:rPr>
          <w:b/>
          <w:sz w:val="28"/>
          <w:szCs w:val="28"/>
        </w:rPr>
        <w:t>використання державних коштів» (зі змінами))</w:t>
      </w:r>
    </w:p>
    <w:p w14:paraId="1BF19D2F" w14:textId="77777777" w:rsidR="006E0648" w:rsidRPr="00853255" w:rsidRDefault="006E0648" w:rsidP="006E0648">
      <w:pPr>
        <w:contextualSpacing/>
        <w:jc w:val="center"/>
        <w:rPr>
          <w:b/>
          <w:sz w:val="28"/>
          <w:szCs w:val="28"/>
        </w:rPr>
      </w:pPr>
    </w:p>
    <w:p w14:paraId="1F27DBB5" w14:textId="77777777" w:rsidR="006E0648" w:rsidRPr="00853255" w:rsidRDefault="006E0648" w:rsidP="007919B9">
      <w:pPr>
        <w:ind w:firstLine="567"/>
        <w:contextualSpacing/>
        <w:jc w:val="both"/>
        <w:rPr>
          <w:sz w:val="28"/>
          <w:szCs w:val="28"/>
        </w:rPr>
      </w:pPr>
      <w:r w:rsidRPr="00853255">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53255">
        <w:rPr>
          <w:sz w:val="28"/>
          <w:szCs w:val="28"/>
        </w:rPr>
        <w:t>Полтавська митниця; вул. Кукоби Анатолія, буд.</w:t>
      </w:r>
      <w:r w:rsidR="00BE601F" w:rsidRPr="00853255">
        <w:rPr>
          <w:sz w:val="28"/>
          <w:szCs w:val="28"/>
        </w:rPr>
        <w:t xml:space="preserve"> </w:t>
      </w:r>
      <w:r w:rsidR="00452DA4" w:rsidRPr="00853255">
        <w:rPr>
          <w:sz w:val="28"/>
          <w:szCs w:val="28"/>
        </w:rPr>
        <w:t>28,</w:t>
      </w:r>
      <w:r w:rsidR="00452DA4" w:rsidRPr="00853255">
        <w:t xml:space="preserve"> </w:t>
      </w:r>
      <w:r w:rsidR="00452DA4" w:rsidRPr="00853255">
        <w:rPr>
          <w:sz w:val="28"/>
          <w:szCs w:val="28"/>
        </w:rPr>
        <w:t>м. Полтава</w:t>
      </w:r>
      <w:r w:rsidR="00BE601F" w:rsidRPr="00853255">
        <w:rPr>
          <w:sz w:val="28"/>
          <w:szCs w:val="28"/>
        </w:rPr>
        <w:t>,</w:t>
      </w:r>
      <w:r w:rsidR="00452DA4" w:rsidRPr="00853255">
        <w:t xml:space="preserve"> </w:t>
      </w:r>
      <w:r w:rsidR="00452DA4" w:rsidRPr="00853255">
        <w:rPr>
          <w:sz w:val="28"/>
          <w:szCs w:val="28"/>
        </w:rPr>
        <w:t>Полтавська область,</w:t>
      </w:r>
      <w:r w:rsidR="00452DA4" w:rsidRPr="00853255">
        <w:t xml:space="preserve"> </w:t>
      </w:r>
      <w:r w:rsidR="00452DA4" w:rsidRPr="00853255">
        <w:rPr>
          <w:sz w:val="28"/>
          <w:szCs w:val="28"/>
        </w:rPr>
        <w:t>36022</w:t>
      </w:r>
      <w:r w:rsidRPr="00853255">
        <w:rPr>
          <w:sz w:val="28"/>
          <w:szCs w:val="28"/>
        </w:rPr>
        <w:t xml:space="preserve">; код ЄДРПОУ </w:t>
      </w:r>
      <w:r w:rsidR="006438F8">
        <w:rPr>
          <w:sz w:val="28"/>
          <w:szCs w:val="28"/>
        </w:rPr>
        <w:t>ВП:</w:t>
      </w:r>
      <w:r w:rsidRPr="00853255">
        <w:rPr>
          <w:sz w:val="28"/>
          <w:szCs w:val="28"/>
        </w:rPr>
        <w:t xml:space="preserve"> 43</w:t>
      </w:r>
      <w:r w:rsidR="00BE601F" w:rsidRPr="00853255">
        <w:rPr>
          <w:sz w:val="28"/>
          <w:szCs w:val="28"/>
        </w:rPr>
        <w:t>9</w:t>
      </w:r>
      <w:r w:rsidRPr="00853255">
        <w:rPr>
          <w:sz w:val="28"/>
          <w:szCs w:val="28"/>
        </w:rPr>
        <w:t>9</w:t>
      </w:r>
      <w:r w:rsidR="00BE601F" w:rsidRPr="00853255">
        <w:rPr>
          <w:sz w:val="28"/>
          <w:szCs w:val="28"/>
        </w:rPr>
        <w:t>7576</w:t>
      </w:r>
      <w:r w:rsidRPr="00853255">
        <w:rPr>
          <w:sz w:val="28"/>
          <w:szCs w:val="28"/>
        </w:rPr>
        <w:t>; категорія замовника – орган державної  влади.</w:t>
      </w:r>
    </w:p>
    <w:p w14:paraId="57247B1B" w14:textId="77777777" w:rsidR="006E0648" w:rsidRPr="00853255" w:rsidRDefault="006E0648" w:rsidP="007919B9">
      <w:pPr>
        <w:ind w:firstLine="567"/>
        <w:contextualSpacing/>
        <w:jc w:val="both"/>
        <w:rPr>
          <w:sz w:val="28"/>
          <w:szCs w:val="28"/>
        </w:rPr>
      </w:pPr>
    </w:p>
    <w:p w14:paraId="2D93982C" w14:textId="1719482C" w:rsidR="00006754" w:rsidRPr="00853255" w:rsidRDefault="006E0648" w:rsidP="00DE288D">
      <w:pPr>
        <w:ind w:firstLine="567"/>
        <w:contextualSpacing/>
        <w:jc w:val="both"/>
        <w:rPr>
          <w:sz w:val="28"/>
          <w:szCs w:val="28"/>
        </w:rPr>
      </w:pPr>
      <w:r w:rsidRPr="00853255">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D302CE" w:rsidRPr="00D302CE">
        <w:rPr>
          <w:sz w:val="28"/>
          <w:szCs w:val="28"/>
        </w:rPr>
        <w:t xml:space="preserve">Папки та супутнє приладдя </w:t>
      </w:r>
      <w:r w:rsidR="00006754" w:rsidRPr="00853255">
        <w:rPr>
          <w:sz w:val="28"/>
          <w:szCs w:val="28"/>
        </w:rPr>
        <w:t xml:space="preserve">за кодом </w:t>
      </w:r>
      <w:r w:rsidR="00585714" w:rsidRPr="00585714">
        <w:rPr>
          <w:sz w:val="28"/>
          <w:szCs w:val="28"/>
        </w:rPr>
        <w:t xml:space="preserve">ДК 021:2015 (CPV): </w:t>
      </w:r>
      <w:r w:rsidR="0073570F" w:rsidRPr="0073570F">
        <w:rPr>
          <w:sz w:val="28"/>
          <w:szCs w:val="28"/>
        </w:rPr>
        <w:t>22850000-3 «Швидкозшивачі та супутнє приладдя»</w:t>
      </w:r>
      <w:r w:rsidR="00006754" w:rsidRPr="00853255">
        <w:rPr>
          <w:sz w:val="28"/>
          <w:szCs w:val="28"/>
        </w:rPr>
        <w:t>.</w:t>
      </w:r>
    </w:p>
    <w:p w14:paraId="12418FE7" w14:textId="77777777" w:rsidR="00006754" w:rsidRPr="00145872" w:rsidRDefault="00006754" w:rsidP="00006754">
      <w:pPr>
        <w:tabs>
          <w:tab w:val="left" w:pos="360"/>
          <w:tab w:val="left" w:pos="720"/>
        </w:tabs>
        <w:contextualSpacing/>
        <w:jc w:val="both"/>
        <w:rPr>
          <w:rFonts w:eastAsia="Calibri"/>
          <w:sz w:val="28"/>
          <w:szCs w:val="28"/>
        </w:rPr>
      </w:pPr>
    </w:p>
    <w:p w14:paraId="0C5816ED" w14:textId="1678BA66" w:rsidR="00821602" w:rsidRDefault="007C2BD8" w:rsidP="00821602">
      <w:pPr>
        <w:tabs>
          <w:tab w:val="left" w:pos="360"/>
          <w:tab w:val="left" w:pos="567"/>
        </w:tabs>
        <w:contextualSpacing/>
        <w:jc w:val="both"/>
        <w:rPr>
          <w:b/>
          <w:sz w:val="28"/>
          <w:szCs w:val="28"/>
          <w:lang w:val="en-US"/>
        </w:rPr>
      </w:pPr>
      <w:r w:rsidRPr="00145872">
        <w:rPr>
          <w:rFonts w:eastAsia="Calibri"/>
          <w:sz w:val="28"/>
          <w:szCs w:val="28"/>
        </w:rPr>
        <w:t xml:space="preserve"> </w:t>
      </w:r>
      <w:r w:rsidR="00006754" w:rsidRPr="00145872">
        <w:rPr>
          <w:rFonts w:eastAsia="Calibri"/>
          <w:sz w:val="28"/>
          <w:szCs w:val="28"/>
        </w:rPr>
        <w:tab/>
      </w:r>
      <w:r w:rsidR="00006754" w:rsidRPr="00145872">
        <w:rPr>
          <w:rFonts w:eastAsia="Calibri"/>
          <w:sz w:val="28"/>
          <w:szCs w:val="28"/>
        </w:rPr>
        <w:tab/>
      </w:r>
      <w:r w:rsidR="006E0648" w:rsidRPr="00145872">
        <w:rPr>
          <w:b/>
          <w:sz w:val="28"/>
          <w:szCs w:val="28"/>
        </w:rPr>
        <w:t>3. Ідентифікатор закупів</w:t>
      </w:r>
      <w:r w:rsidRPr="00145872">
        <w:rPr>
          <w:b/>
          <w:sz w:val="28"/>
          <w:szCs w:val="28"/>
        </w:rPr>
        <w:t>л</w:t>
      </w:r>
      <w:r w:rsidR="00AF41A4" w:rsidRPr="00145872">
        <w:rPr>
          <w:b/>
          <w:sz w:val="28"/>
          <w:szCs w:val="28"/>
        </w:rPr>
        <w:t>і</w:t>
      </w:r>
      <w:r w:rsidR="006E0648" w:rsidRPr="00145872">
        <w:rPr>
          <w:b/>
          <w:sz w:val="28"/>
          <w:szCs w:val="28"/>
        </w:rPr>
        <w:t xml:space="preserve">: — </w:t>
      </w:r>
      <w:r w:rsidR="00D437D5" w:rsidRPr="00D437D5">
        <w:rPr>
          <w:b/>
          <w:sz w:val="28"/>
          <w:szCs w:val="28"/>
          <w:lang w:val="en-US"/>
        </w:rPr>
        <w:t>UA</w:t>
      </w:r>
      <w:r w:rsidR="00D437D5" w:rsidRPr="00D437D5">
        <w:rPr>
          <w:b/>
          <w:sz w:val="28"/>
          <w:szCs w:val="28"/>
        </w:rPr>
        <w:t>-2023-11-22-002064-</w:t>
      </w:r>
      <w:r w:rsidR="00D437D5" w:rsidRPr="00D437D5">
        <w:rPr>
          <w:b/>
          <w:sz w:val="28"/>
          <w:szCs w:val="28"/>
          <w:lang w:val="en-US"/>
        </w:rPr>
        <w:t>a</w:t>
      </w:r>
    </w:p>
    <w:p w14:paraId="3093980C" w14:textId="77777777" w:rsidR="00D437D5" w:rsidRPr="00853255" w:rsidRDefault="00D437D5" w:rsidP="00821602">
      <w:pPr>
        <w:tabs>
          <w:tab w:val="left" w:pos="360"/>
          <w:tab w:val="left" w:pos="567"/>
        </w:tabs>
        <w:contextualSpacing/>
        <w:jc w:val="both"/>
        <w:rPr>
          <w:b/>
          <w:sz w:val="28"/>
          <w:szCs w:val="28"/>
        </w:rPr>
      </w:pPr>
    </w:p>
    <w:p w14:paraId="65E6FEA3" w14:textId="0E0FCAF1" w:rsidR="00006754" w:rsidRDefault="00A0247F" w:rsidP="007919B9">
      <w:pPr>
        <w:ind w:firstLine="567"/>
        <w:contextualSpacing/>
        <w:jc w:val="both"/>
        <w:rPr>
          <w:sz w:val="28"/>
          <w:szCs w:val="28"/>
        </w:rPr>
      </w:pPr>
      <w:r w:rsidRPr="00853255">
        <w:rPr>
          <w:b/>
          <w:sz w:val="28"/>
          <w:szCs w:val="28"/>
        </w:rPr>
        <w:t>4. Обґрунтування технічних та якісних характеристик предмета закупівлі:</w:t>
      </w:r>
      <w:r w:rsidRPr="00853255">
        <w:t xml:space="preserve"> </w:t>
      </w:r>
      <w:r w:rsidRPr="00853255">
        <w:rPr>
          <w:sz w:val="28"/>
          <w:szCs w:val="28"/>
        </w:rPr>
        <w:t>технічні</w:t>
      </w:r>
      <w:r w:rsidR="00585714">
        <w:rPr>
          <w:sz w:val="28"/>
          <w:szCs w:val="28"/>
        </w:rPr>
        <w:t>,</w:t>
      </w:r>
      <w:r w:rsidRPr="00853255">
        <w:rPr>
          <w:sz w:val="28"/>
          <w:szCs w:val="28"/>
        </w:rPr>
        <w:t xml:space="preserve"> якісні</w:t>
      </w:r>
      <w:r w:rsidR="00585714">
        <w:rPr>
          <w:sz w:val="28"/>
          <w:szCs w:val="28"/>
        </w:rPr>
        <w:t xml:space="preserve"> та кількісні</w:t>
      </w:r>
      <w:r w:rsidRPr="00853255">
        <w:rPr>
          <w:sz w:val="28"/>
          <w:szCs w:val="28"/>
        </w:rPr>
        <w:t xml:space="preserve"> характеристики предмета закупівлі визначені відповідно до потреб замовника</w:t>
      </w:r>
      <w:r w:rsidR="00006754" w:rsidRPr="00853255">
        <w:rPr>
          <w:sz w:val="28"/>
          <w:szCs w:val="28"/>
        </w:rPr>
        <w:t>.</w:t>
      </w:r>
    </w:p>
    <w:p w14:paraId="2334E6C5" w14:textId="5966797B" w:rsidR="00266355" w:rsidRPr="00C17C60" w:rsidRDefault="00C17C60" w:rsidP="00266355">
      <w:pPr>
        <w:shd w:val="clear" w:color="auto" w:fill="FFFFFF"/>
        <w:ind w:firstLine="567"/>
        <w:jc w:val="both"/>
        <w:rPr>
          <w:sz w:val="28"/>
          <w:szCs w:val="28"/>
        </w:rPr>
      </w:pPr>
      <w:r w:rsidRPr="006C03CA">
        <w:rPr>
          <w:sz w:val="28"/>
          <w:szCs w:val="28"/>
        </w:rPr>
        <w:t>Для забезпечення документального обігу підрозділів митниці у частині діловодства в 2023 році</w:t>
      </w:r>
      <w:r w:rsidR="00266355" w:rsidRPr="00C17C60">
        <w:rPr>
          <w:sz w:val="28"/>
          <w:szCs w:val="28"/>
        </w:rPr>
        <w:t xml:space="preserve">, виникла необхідність у придбанні </w:t>
      </w:r>
      <w:r w:rsidRPr="00C17C60">
        <w:rPr>
          <w:sz w:val="28"/>
          <w:szCs w:val="28"/>
        </w:rPr>
        <w:t>папок та супутнього приладдя</w:t>
      </w:r>
      <w:r w:rsidR="00266355" w:rsidRPr="00C17C60">
        <w:rPr>
          <w:sz w:val="28"/>
          <w:szCs w:val="28"/>
        </w:rPr>
        <w:t>, а саме:</w:t>
      </w:r>
    </w:p>
    <w:p w14:paraId="329B2461" w14:textId="6937E41D" w:rsidR="008E1227" w:rsidRPr="008E1227" w:rsidRDefault="00266355" w:rsidP="008E1227">
      <w:pPr>
        <w:shd w:val="clear" w:color="auto" w:fill="FFFFFF"/>
        <w:jc w:val="both"/>
        <w:rPr>
          <w:sz w:val="28"/>
          <w:szCs w:val="28"/>
        </w:rPr>
      </w:pPr>
      <w:r w:rsidRPr="008E1227">
        <w:rPr>
          <w:sz w:val="28"/>
          <w:szCs w:val="28"/>
        </w:rPr>
        <w:t xml:space="preserve">- </w:t>
      </w:r>
      <w:r w:rsidR="008E1227" w:rsidRPr="008E1227">
        <w:rPr>
          <w:sz w:val="28"/>
          <w:szCs w:val="28"/>
        </w:rPr>
        <w:t xml:space="preserve">Папка на зав'язках, в кількості </w:t>
      </w:r>
      <w:r w:rsidR="00F921B4">
        <w:rPr>
          <w:sz w:val="28"/>
          <w:szCs w:val="28"/>
        </w:rPr>
        <w:t>30</w:t>
      </w:r>
      <w:r w:rsidR="008E1227" w:rsidRPr="008E1227">
        <w:rPr>
          <w:sz w:val="28"/>
          <w:szCs w:val="28"/>
        </w:rPr>
        <w:t>00 шт.</w:t>
      </w:r>
    </w:p>
    <w:p w14:paraId="04CF60AD" w14:textId="7B8350F5" w:rsidR="008E1227" w:rsidRPr="008E1227" w:rsidRDefault="008E1227" w:rsidP="008E1227">
      <w:pPr>
        <w:shd w:val="clear" w:color="auto" w:fill="FFFFFF"/>
        <w:jc w:val="both"/>
        <w:rPr>
          <w:sz w:val="28"/>
          <w:szCs w:val="28"/>
        </w:rPr>
      </w:pPr>
      <w:r>
        <w:rPr>
          <w:sz w:val="28"/>
          <w:szCs w:val="28"/>
        </w:rPr>
        <w:t xml:space="preserve">- </w:t>
      </w:r>
      <w:r w:rsidRPr="008E1227">
        <w:rPr>
          <w:sz w:val="28"/>
          <w:szCs w:val="28"/>
        </w:rPr>
        <w:t>Папка з файлами, кількість файлів 10</w:t>
      </w:r>
      <w:r>
        <w:rPr>
          <w:sz w:val="28"/>
          <w:szCs w:val="28"/>
        </w:rPr>
        <w:t xml:space="preserve"> </w:t>
      </w:r>
      <w:bookmarkStart w:id="0" w:name="_Hlk151035474"/>
      <w:r w:rsidRPr="008E1227">
        <w:rPr>
          <w:sz w:val="28"/>
          <w:szCs w:val="28"/>
        </w:rPr>
        <w:t xml:space="preserve">в кількості </w:t>
      </w:r>
      <w:r w:rsidR="00F921B4">
        <w:rPr>
          <w:sz w:val="28"/>
          <w:szCs w:val="28"/>
        </w:rPr>
        <w:t>5</w:t>
      </w:r>
      <w:r>
        <w:rPr>
          <w:sz w:val="28"/>
          <w:szCs w:val="28"/>
        </w:rPr>
        <w:t>0</w:t>
      </w:r>
      <w:r w:rsidRPr="008E1227">
        <w:rPr>
          <w:sz w:val="28"/>
          <w:szCs w:val="28"/>
        </w:rPr>
        <w:t xml:space="preserve"> шт.</w:t>
      </w:r>
      <w:bookmarkEnd w:id="0"/>
    </w:p>
    <w:p w14:paraId="22BC929C" w14:textId="75E5F720" w:rsidR="008E1227" w:rsidRPr="008E1227" w:rsidRDefault="008E1227" w:rsidP="008E1227">
      <w:pPr>
        <w:shd w:val="clear" w:color="auto" w:fill="FFFFFF"/>
        <w:jc w:val="both"/>
        <w:rPr>
          <w:sz w:val="28"/>
          <w:szCs w:val="28"/>
        </w:rPr>
      </w:pPr>
      <w:r>
        <w:rPr>
          <w:sz w:val="28"/>
          <w:szCs w:val="28"/>
        </w:rPr>
        <w:t xml:space="preserve">- </w:t>
      </w:r>
      <w:r w:rsidRPr="008E1227">
        <w:rPr>
          <w:sz w:val="28"/>
          <w:szCs w:val="28"/>
        </w:rPr>
        <w:t>Папка з файлами, кількість файлів 20</w:t>
      </w:r>
      <w:r w:rsidRPr="008E1227">
        <w:t xml:space="preserve"> </w:t>
      </w:r>
      <w:r w:rsidRPr="008E1227">
        <w:rPr>
          <w:sz w:val="28"/>
          <w:szCs w:val="28"/>
        </w:rPr>
        <w:t xml:space="preserve">в кількості </w:t>
      </w:r>
      <w:r w:rsidR="00F921B4">
        <w:rPr>
          <w:sz w:val="28"/>
          <w:szCs w:val="28"/>
        </w:rPr>
        <w:t>5</w:t>
      </w:r>
      <w:r w:rsidRPr="008E1227">
        <w:rPr>
          <w:sz w:val="28"/>
          <w:szCs w:val="28"/>
        </w:rPr>
        <w:t>0 шт.</w:t>
      </w:r>
    </w:p>
    <w:p w14:paraId="37512245" w14:textId="32D830FE" w:rsidR="008E1227" w:rsidRPr="008E1227" w:rsidRDefault="008E1227" w:rsidP="008E1227">
      <w:pPr>
        <w:shd w:val="clear" w:color="auto" w:fill="FFFFFF"/>
        <w:jc w:val="both"/>
        <w:rPr>
          <w:sz w:val="28"/>
          <w:szCs w:val="28"/>
        </w:rPr>
      </w:pPr>
      <w:r>
        <w:rPr>
          <w:sz w:val="28"/>
          <w:szCs w:val="28"/>
        </w:rPr>
        <w:t xml:space="preserve">- </w:t>
      </w:r>
      <w:r w:rsidRPr="008E1227">
        <w:rPr>
          <w:sz w:val="28"/>
          <w:szCs w:val="28"/>
        </w:rPr>
        <w:t>Папка з файлами, кількість файлів 30</w:t>
      </w:r>
      <w:r>
        <w:rPr>
          <w:sz w:val="28"/>
          <w:szCs w:val="28"/>
        </w:rPr>
        <w:t xml:space="preserve"> </w:t>
      </w:r>
      <w:r w:rsidRPr="008E1227">
        <w:rPr>
          <w:sz w:val="28"/>
          <w:szCs w:val="28"/>
        </w:rPr>
        <w:t xml:space="preserve">в кількості </w:t>
      </w:r>
      <w:r w:rsidR="00F921B4">
        <w:rPr>
          <w:sz w:val="28"/>
          <w:szCs w:val="28"/>
        </w:rPr>
        <w:t>5</w:t>
      </w:r>
      <w:r>
        <w:rPr>
          <w:sz w:val="28"/>
          <w:szCs w:val="28"/>
        </w:rPr>
        <w:t>0</w:t>
      </w:r>
      <w:r w:rsidRPr="008E1227">
        <w:rPr>
          <w:sz w:val="28"/>
          <w:szCs w:val="28"/>
        </w:rPr>
        <w:t xml:space="preserve"> шт.</w:t>
      </w:r>
    </w:p>
    <w:p w14:paraId="3E9C825D" w14:textId="391445C8" w:rsidR="008E1227" w:rsidRPr="008E1227" w:rsidRDefault="008E1227" w:rsidP="008E1227">
      <w:pPr>
        <w:shd w:val="clear" w:color="auto" w:fill="FFFFFF"/>
        <w:jc w:val="both"/>
        <w:rPr>
          <w:sz w:val="28"/>
          <w:szCs w:val="28"/>
        </w:rPr>
      </w:pPr>
      <w:r>
        <w:rPr>
          <w:sz w:val="28"/>
          <w:szCs w:val="28"/>
        </w:rPr>
        <w:t xml:space="preserve">- </w:t>
      </w:r>
      <w:r w:rsidRPr="008E1227">
        <w:rPr>
          <w:sz w:val="28"/>
          <w:szCs w:val="28"/>
        </w:rPr>
        <w:t>Швидкозшивач картон</w:t>
      </w:r>
      <w:r>
        <w:rPr>
          <w:sz w:val="28"/>
          <w:szCs w:val="28"/>
        </w:rPr>
        <w:t>,</w:t>
      </w:r>
      <w:r w:rsidRPr="008E1227">
        <w:rPr>
          <w:sz w:val="28"/>
          <w:szCs w:val="28"/>
        </w:rPr>
        <w:t xml:space="preserve"> </w:t>
      </w:r>
      <w:r>
        <w:rPr>
          <w:sz w:val="28"/>
          <w:szCs w:val="28"/>
        </w:rPr>
        <w:t xml:space="preserve"> </w:t>
      </w:r>
      <w:r w:rsidRPr="008E1227">
        <w:rPr>
          <w:sz w:val="28"/>
          <w:szCs w:val="28"/>
        </w:rPr>
        <w:t xml:space="preserve">в кількості </w:t>
      </w:r>
      <w:r w:rsidR="00F921B4">
        <w:rPr>
          <w:sz w:val="28"/>
          <w:szCs w:val="28"/>
        </w:rPr>
        <w:t>60</w:t>
      </w:r>
      <w:r>
        <w:rPr>
          <w:sz w:val="28"/>
          <w:szCs w:val="28"/>
        </w:rPr>
        <w:t>00</w:t>
      </w:r>
      <w:r w:rsidRPr="008E1227">
        <w:rPr>
          <w:sz w:val="28"/>
          <w:szCs w:val="28"/>
        </w:rPr>
        <w:t xml:space="preserve"> шт.</w:t>
      </w:r>
    </w:p>
    <w:p w14:paraId="2107BD7F" w14:textId="2F786540" w:rsidR="008E1227" w:rsidRPr="008E1227" w:rsidRDefault="008E1227" w:rsidP="008E1227">
      <w:pPr>
        <w:shd w:val="clear" w:color="auto" w:fill="FFFFFF"/>
        <w:jc w:val="both"/>
        <w:rPr>
          <w:sz w:val="28"/>
          <w:szCs w:val="28"/>
        </w:rPr>
      </w:pPr>
      <w:r>
        <w:rPr>
          <w:sz w:val="28"/>
          <w:szCs w:val="28"/>
        </w:rPr>
        <w:t xml:space="preserve">- </w:t>
      </w:r>
      <w:r w:rsidRPr="008E1227">
        <w:rPr>
          <w:sz w:val="28"/>
          <w:szCs w:val="28"/>
        </w:rPr>
        <w:t>Папка-швидкозшивач</w:t>
      </w:r>
      <w:r>
        <w:rPr>
          <w:sz w:val="28"/>
          <w:szCs w:val="28"/>
        </w:rPr>
        <w:t xml:space="preserve"> </w:t>
      </w:r>
      <w:r w:rsidRPr="008E1227">
        <w:rPr>
          <w:sz w:val="28"/>
          <w:szCs w:val="28"/>
        </w:rPr>
        <w:t xml:space="preserve">з пружинним механізмом </w:t>
      </w:r>
      <w:r>
        <w:rPr>
          <w:sz w:val="28"/>
          <w:szCs w:val="28"/>
        </w:rPr>
        <w:t xml:space="preserve">, </w:t>
      </w:r>
      <w:r w:rsidRPr="008E1227">
        <w:rPr>
          <w:sz w:val="28"/>
          <w:szCs w:val="28"/>
        </w:rPr>
        <w:t xml:space="preserve">в кількості </w:t>
      </w:r>
      <w:r w:rsidR="00F921B4">
        <w:rPr>
          <w:sz w:val="28"/>
          <w:szCs w:val="28"/>
        </w:rPr>
        <w:t>10</w:t>
      </w:r>
      <w:r>
        <w:rPr>
          <w:sz w:val="28"/>
          <w:szCs w:val="28"/>
        </w:rPr>
        <w:t>0</w:t>
      </w:r>
      <w:r w:rsidRPr="008E1227">
        <w:rPr>
          <w:sz w:val="28"/>
          <w:szCs w:val="28"/>
        </w:rPr>
        <w:t xml:space="preserve"> шт.</w:t>
      </w:r>
    </w:p>
    <w:p w14:paraId="6887C18F" w14:textId="45DC027E" w:rsidR="00585714" w:rsidRDefault="008E1227" w:rsidP="008E1227">
      <w:pPr>
        <w:shd w:val="clear" w:color="auto" w:fill="FFFFFF"/>
        <w:jc w:val="both"/>
        <w:rPr>
          <w:sz w:val="28"/>
          <w:szCs w:val="28"/>
        </w:rPr>
      </w:pPr>
      <w:r>
        <w:rPr>
          <w:sz w:val="28"/>
          <w:szCs w:val="28"/>
        </w:rPr>
        <w:t>-</w:t>
      </w:r>
      <w:r w:rsidR="009B457B">
        <w:rPr>
          <w:sz w:val="28"/>
          <w:szCs w:val="28"/>
        </w:rPr>
        <w:t xml:space="preserve"> </w:t>
      </w:r>
      <w:r w:rsidR="006C09BA" w:rsidRPr="006C09BA">
        <w:rPr>
          <w:sz w:val="28"/>
          <w:szCs w:val="28"/>
        </w:rPr>
        <w:t>Папка до підпису керівнику</w:t>
      </w:r>
      <w:r w:rsidRPr="008E1227">
        <w:rPr>
          <w:sz w:val="28"/>
          <w:szCs w:val="28"/>
        </w:rPr>
        <w:t xml:space="preserve">, </w:t>
      </w:r>
      <w:r w:rsidR="00266355" w:rsidRPr="008E1227">
        <w:rPr>
          <w:sz w:val="28"/>
          <w:szCs w:val="28"/>
        </w:rPr>
        <w:t xml:space="preserve">в кількості </w:t>
      </w:r>
      <w:r w:rsidR="00F921B4">
        <w:rPr>
          <w:sz w:val="28"/>
          <w:szCs w:val="28"/>
        </w:rPr>
        <w:t>20</w:t>
      </w:r>
      <w:r w:rsidR="00266355" w:rsidRPr="008E1227">
        <w:rPr>
          <w:sz w:val="28"/>
          <w:szCs w:val="28"/>
        </w:rPr>
        <w:t xml:space="preserve"> шт. </w:t>
      </w:r>
    </w:p>
    <w:p w14:paraId="31BE2660" w14:textId="77777777" w:rsidR="008E1227" w:rsidRPr="008E1227" w:rsidRDefault="008E1227" w:rsidP="008E1227">
      <w:pPr>
        <w:shd w:val="clear" w:color="auto" w:fill="FFFFFF"/>
        <w:jc w:val="both"/>
        <w:rPr>
          <w:sz w:val="22"/>
          <w:szCs w:val="22"/>
        </w:rPr>
      </w:pPr>
    </w:p>
    <w:p w14:paraId="4177152A" w14:textId="77777777" w:rsidR="00EC24FE" w:rsidRPr="005A4CE4" w:rsidRDefault="00EC24FE" w:rsidP="00EC24FE">
      <w:pPr>
        <w:pStyle w:val="46"/>
        <w:numPr>
          <w:ilvl w:val="0"/>
          <w:numId w:val="13"/>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5A4CE4">
        <w:rPr>
          <w:rFonts w:ascii="Times New Roman" w:hAnsi="Times New Roman"/>
          <w:b/>
          <w:bCs/>
          <w:sz w:val="24"/>
          <w:szCs w:val="24"/>
        </w:rPr>
        <w:t>Інформація про предмет закупівлі</w:t>
      </w:r>
    </w:p>
    <w:p w14:paraId="1073BFF5" w14:textId="77777777" w:rsidR="00EC24FE" w:rsidRPr="00B55E4F" w:rsidRDefault="00EC24FE" w:rsidP="00EC24FE">
      <w:pPr>
        <w:pStyle w:val="46"/>
        <w:tabs>
          <w:tab w:val="center" w:pos="567"/>
          <w:tab w:val="center" w:pos="851"/>
          <w:tab w:val="center" w:pos="1134"/>
          <w:tab w:val="left" w:pos="2977"/>
          <w:tab w:val="left" w:pos="3052"/>
          <w:tab w:val="left" w:pos="3119"/>
          <w:tab w:val="left" w:pos="3402"/>
        </w:tabs>
        <w:spacing w:after="0" w:line="240" w:lineRule="auto"/>
        <w:ind w:left="714"/>
        <w:rPr>
          <w:rFonts w:ascii="Times New Roman" w:hAnsi="Times New Roman"/>
          <w:b/>
          <w:bCs/>
          <w:sz w:val="12"/>
          <w:szCs w:val="12"/>
        </w:rPr>
      </w:pP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5"/>
        <w:gridCol w:w="7796"/>
      </w:tblGrid>
      <w:tr w:rsidR="00EC24FE" w:rsidRPr="00B55E4F" w14:paraId="2BA81BDA" w14:textId="77777777" w:rsidTr="00695670">
        <w:tc>
          <w:tcPr>
            <w:tcW w:w="1985" w:type="dxa"/>
            <w:shd w:val="clear" w:color="auto" w:fill="auto"/>
            <w:vAlign w:val="center"/>
          </w:tcPr>
          <w:p w14:paraId="4397C95C" w14:textId="77777777" w:rsidR="00EC24FE" w:rsidRPr="00695670" w:rsidRDefault="00EC24FE" w:rsidP="00AD005B">
            <w:pPr>
              <w:pStyle w:val="af5"/>
              <w:tabs>
                <w:tab w:val="left" w:pos="3119"/>
              </w:tabs>
              <w:snapToGrid w:val="0"/>
              <w:spacing w:before="0" w:after="0"/>
              <w:ind w:right="5"/>
            </w:pPr>
            <w:r w:rsidRPr="00695670">
              <w:t>Назва предмета закупівлі</w:t>
            </w:r>
          </w:p>
        </w:tc>
        <w:tc>
          <w:tcPr>
            <w:tcW w:w="7796" w:type="dxa"/>
            <w:shd w:val="clear" w:color="auto" w:fill="auto"/>
            <w:vAlign w:val="center"/>
          </w:tcPr>
          <w:p w14:paraId="3114A078" w14:textId="113F5DCE" w:rsidR="00EC24FE" w:rsidRPr="00695670" w:rsidRDefault="00EC24FE" w:rsidP="00AD005B">
            <w:pPr>
              <w:tabs>
                <w:tab w:val="left" w:pos="388"/>
                <w:tab w:val="left" w:pos="616"/>
                <w:tab w:val="left" w:pos="3122"/>
                <w:tab w:val="left" w:pos="3600"/>
              </w:tabs>
              <w:snapToGrid w:val="0"/>
              <w:ind w:right="5"/>
              <w:rPr>
                <w:b/>
                <w:color w:val="000000"/>
              </w:rPr>
            </w:pPr>
            <w:r w:rsidRPr="00695670">
              <w:rPr>
                <w:b/>
                <w:color w:val="000000"/>
              </w:rPr>
              <w:t>«</w:t>
            </w:r>
            <w:r w:rsidR="00C17C60" w:rsidRPr="00C17C60">
              <w:rPr>
                <w:b/>
                <w:color w:val="000000"/>
              </w:rPr>
              <w:t>Папки та супутнє приладдя</w:t>
            </w:r>
            <w:r w:rsidRPr="00695670">
              <w:rPr>
                <w:b/>
                <w:color w:val="000000"/>
              </w:rPr>
              <w:t xml:space="preserve">» </w:t>
            </w:r>
          </w:p>
          <w:p w14:paraId="7F5CF175" w14:textId="77777777" w:rsidR="00EC24FE" w:rsidRPr="00695670" w:rsidRDefault="00EC24FE" w:rsidP="00AD005B">
            <w:pPr>
              <w:tabs>
                <w:tab w:val="left" w:pos="388"/>
                <w:tab w:val="left" w:pos="616"/>
                <w:tab w:val="left" w:pos="3122"/>
                <w:tab w:val="left" w:pos="3600"/>
              </w:tabs>
              <w:snapToGrid w:val="0"/>
              <w:ind w:right="5"/>
              <w:rPr>
                <w:b/>
              </w:rPr>
            </w:pPr>
            <w:r w:rsidRPr="00695670">
              <w:rPr>
                <w:b/>
                <w:color w:val="000000"/>
              </w:rPr>
              <w:t xml:space="preserve">021:2015 (CPV): 22850000-3 «Швидкозшивачі та супутнє приладдя»  </w:t>
            </w:r>
          </w:p>
        </w:tc>
      </w:tr>
      <w:tr w:rsidR="00EC24FE" w:rsidRPr="00B55E4F" w14:paraId="5E522AA7" w14:textId="77777777" w:rsidTr="00695670">
        <w:trPr>
          <w:trHeight w:val="384"/>
        </w:trPr>
        <w:tc>
          <w:tcPr>
            <w:tcW w:w="1985" w:type="dxa"/>
            <w:shd w:val="clear" w:color="auto" w:fill="auto"/>
            <w:vAlign w:val="center"/>
          </w:tcPr>
          <w:p w14:paraId="6B4147E5" w14:textId="77777777" w:rsidR="00EC24FE" w:rsidRPr="00695670" w:rsidRDefault="00EC24FE" w:rsidP="00AD005B">
            <w:pPr>
              <w:pStyle w:val="af5"/>
              <w:tabs>
                <w:tab w:val="left" w:pos="3119"/>
              </w:tabs>
              <w:snapToGrid w:val="0"/>
              <w:spacing w:before="0" w:after="0"/>
              <w:ind w:right="5"/>
            </w:pPr>
            <w:r w:rsidRPr="00695670">
              <w:t>Вид предмета закупівлі</w:t>
            </w:r>
          </w:p>
        </w:tc>
        <w:tc>
          <w:tcPr>
            <w:tcW w:w="7796" w:type="dxa"/>
            <w:shd w:val="clear" w:color="auto" w:fill="auto"/>
            <w:vAlign w:val="center"/>
          </w:tcPr>
          <w:p w14:paraId="427003E4" w14:textId="77777777" w:rsidR="00EC24FE" w:rsidRPr="00695670" w:rsidRDefault="00EC24FE" w:rsidP="00AD005B">
            <w:pPr>
              <w:pStyle w:val="af5"/>
              <w:tabs>
                <w:tab w:val="left" w:pos="388"/>
                <w:tab w:val="left" w:pos="616"/>
                <w:tab w:val="left" w:pos="3119"/>
                <w:tab w:val="left" w:pos="3600"/>
              </w:tabs>
              <w:snapToGrid w:val="0"/>
              <w:spacing w:before="0" w:after="0"/>
              <w:ind w:right="5"/>
              <w:rPr>
                <w:b/>
              </w:rPr>
            </w:pPr>
            <w:r w:rsidRPr="00695670">
              <w:rPr>
                <w:b/>
              </w:rPr>
              <w:t>Товар</w:t>
            </w:r>
          </w:p>
        </w:tc>
      </w:tr>
      <w:tr w:rsidR="00EC24FE" w:rsidRPr="00B55E4F" w14:paraId="38F5067E" w14:textId="77777777" w:rsidTr="00695670">
        <w:tc>
          <w:tcPr>
            <w:tcW w:w="1985" w:type="dxa"/>
            <w:shd w:val="clear" w:color="auto" w:fill="auto"/>
            <w:vAlign w:val="center"/>
          </w:tcPr>
          <w:p w14:paraId="113B26EE" w14:textId="77777777" w:rsidR="00EC24FE" w:rsidRPr="00695670" w:rsidRDefault="00EC24FE" w:rsidP="00AD005B">
            <w:pPr>
              <w:pStyle w:val="af5"/>
              <w:tabs>
                <w:tab w:val="left" w:pos="3119"/>
              </w:tabs>
              <w:snapToGrid w:val="0"/>
              <w:spacing w:before="0" w:after="0"/>
              <w:ind w:right="5"/>
            </w:pPr>
            <w:r w:rsidRPr="00695670">
              <w:t>Строк поставки товару</w:t>
            </w:r>
          </w:p>
        </w:tc>
        <w:tc>
          <w:tcPr>
            <w:tcW w:w="7796" w:type="dxa"/>
            <w:shd w:val="clear" w:color="auto" w:fill="auto"/>
            <w:vAlign w:val="center"/>
          </w:tcPr>
          <w:p w14:paraId="25513F45" w14:textId="77777777" w:rsidR="00EC24FE" w:rsidRPr="00695670" w:rsidRDefault="00EC24FE" w:rsidP="00AD005B">
            <w:pPr>
              <w:pStyle w:val="af5"/>
              <w:tabs>
                <w:tab w:val="left" w:pos="3119"/>
              </w:tabs>
              <w:snapToGrid w:val="0"/>
              <w:spacing w:before="0" w:after="0"/>
              <w:ind w:right="5"/>
              <w:rPr>
                <w:b/>
                <w:bCs/>
              </w:rPr>
            </w:pPr>
            <w:r w:rsidRPr="00695670">
              <w:rPr>
                <w:b/>
                <w:bCs/>
              </w:rPr>
              <w:t>До 31.12.2023 року</w:t>
            </w:r>
          </w:p>
        </w:tc>
      </w:tr>
      <w:tr w:rsidR="00EC24FE" w:rsidRPr="00B55E4F" w14:paraId="47397E34" w14:textId="77777777" w:rsidTr="00695670">
        <w:tc>
          <w:tcPr>
            <w:tcW w:w="1985" w:type="dxa"/>
            <w:shd w:val="clear" w:color="auto" w:fill="auto"/>
            <w:vAlign w:val="center"/>
          </w:tcPr>
          <w:p w14:paraId="630CFA88" w14:textId="6C29B5E4" w:rsidR="00EC24FE" w:rsidRPr="00695670" w:rsidRDefault="00EC24FE" w:rsidP="00695670">
            <w:pPr>
              <w:pStyle w:val="af5"/>
              <w:tabs>
                <w:tab w:val="left" w:pos="3119"/>
              </w:tabs>
              <w:snapToGrid w:val="0"/>
              <w:spacing w:before="0" w:after="0"/>
              <w:ind w:right="5"/>
            </w:pPr>
            <w:proofErr w:type="spellStart"/>
            <w:r w:rsidRPr="00695670">
              <w:t>Кількість,обсяг</w:t>
            </w:r>
            <w:proofErr w:type="spellEnd"/>
            <w:r w:rsidRPr="00695670">
              <w:t xml:space="preserve"> </w:t>
            </w:r>
            <w:r w:rsidRPr="00695670">
              <w:lastRenderedPageBreak/>
              <w:t>закупівлі</w:t>
            </w:r>
          </w:p>
        </w:tc>
        <w:tc>
          <w:tcPr>
            <w:tcW w:w="7796" w:type="dxa"/>
            <w:shd w:val="clear" w:color="auto" w:fill="auto"/>
            <w:vAlign w:val="center"/>
          </w:tcPr>
          <w:p w14:paraId="03F41E42" w14:textId="2E35BB92" w:rsidR="00EC24FE" w:rsidRPr="00695670" w:rsidRDefault="00C17C60" w:rsidP="00AD005B">
            <w:pPr>
              <w:pStyle w:val="1a"/>
              <w:rPr>
                <w:rFonts w:ascii="Times New Roman" w:eastAsia="Arial" w:hAnsi="Times New Roman"/>
                <w:b/>
                <w:sz w:val="24"/>
                <w:szCs w:val="24"/>
                <w:lang w:eastAsia="ar-SA"/>
              </w:rPr>
            </w:pPr>
            <w:r>
              <w:rPr>
                <w:rFonts w:ascii="Times New Roman" w:eastAsia="Times New Roman" w:hAnsi="Times New Roman"/>
                <w:b/>
                <w:bCs/>
                <w:sz w:val="20"/>
                <w:szCs w:val="20"/>
              </w:rPr>
              <w:lastRenderedPageBreak/>
              <w:t xml:space="preserve"> </w:t>
            </w:r>
            <w:r w:rsidRPr="00C17C60">
              <w:rPr>
                <w:rFonts w:ascii="Times New Roman" w:eastAsia="Times New Roman" w:hAnsi="Times New Roman"/>
                <w:b/>
                <w:bCs/>
                <w:sz w:val="20"/>
                <w:szCs w:val="20"/>
              </w:rPr>
              <w:t>92</w:t>
            </w:r>
            <w:r w:rsidR="008620BC">
              <w:rPr>
                <w:rFonts w:ascii="Times New Roman" w:eastAsia="Times New Roman" w:hAnsi="Times New Roman"/>
                <w:b/>
                <w:bCs/>
                <w:sz w:val="20"/>
                <w:szCs w:val="20"/>
              </w:rPr>
              <w:t>70</w:t>
            </w:r>
            <w:r w:rsidRPr="00C17C60">
              <w:rPr>
                <w:rFonts w:ascii="Times New Roman" w:eastAsia="Times New Roman" w:hAnsi="Times New Roman"/>
                <w:b/>
                <w:bCs/>
                <w:sz w:val="20"/>
                <w:szCs w:val="20"/>
              </w:rPr>
              <w:t xml:space="preserve"> штуки</w:t>
            </w:r>
          </w:p>
        </w:tc>
      </w:tr>
      <w:tr w:rsidR="00EC24FE" w:rsidRPr="00B55E4F" w14:paraId="1BE670E5" w14:textId="77777777" w:rsidTr="00695670">
        <w:tc>
          <w:tcPr>
            <w:tcW w:w="1985" w:type="dxa"/>
            <w:shd w:val="clear" w:color="auto" w:fill="auto"/>
            <w:vAlign w:val="center"/>
          </w:tcPr>
          <w:p w14:paraId="03AB5B86" w14:textId="77777777" w:rsidR="00EC24FE" w:rsidRPr="00695670" w:rsidRDefault="00EC24FE" w:rsidP="00AD005B">
            <w:pPr>
              <w:pStyle w:val="af5"/>
              <w:tabs>
                <w:tab w:val="left" w:pos="3119"/>
              </w:tabs>
              <w:snapToGrid w:val="0"/>
              <w:spacing w:before="0" w:after="0"/>
              <w:ind w:right="5"/>
            </w:pPr>
            <w:r w:rsidRPr="00695670">
              <w:t>Адреса поставки товару:</w:t>
            </w:r>
          </w:p>
        </w:tc>
        <w:tc>
          <w:tcPr>
            <w:tcW w:w="7796" w:type="dxa"/>
            <w:shd w:val="clear" w:color="auto" w:fill="auto"/>
            <w:vAlign w:val="center"/>
          </w:tcPr>
          <w:p w14:paraId="5FE2D3DB" w14:textId="77777777" w:rsidR="00EC24FE" w:rsidRPr="00695670" w:rsidRDefault="00EC24FE" w:rsidP="00AD005B">
            <w:pPr>
              <w:rPr>
                <w:b/>
              </w:rPr>
            </w:pPr>
            <w:r w:rsidRPr="00695670">
              <w:rPr>
                <w:b/>
              </w:rPr>
              <w:t>вул. Кукоби Анатолія, буд. 28, м. Полтава, Полтавська область, 36022</w:t>
            </w:r>
          </w:p>
        </w:tc>
      </w:tr>
    </w:tbl>
    <w:p w14:paraId="73213D72" w14:textId="6C123C7E" w:rsidR="005A4CE4" w:rsidRDefault="005A4CE4" w:rsidP="005A4CE4">
      <w:pPr>
        <w:pStyle w:val="15"/>
        <w:tabs>
          <w:tab w:val="center" w:pos="567"/>
          <w:tab w:val="center" w:pos="851"/>
          <w:tab w:val="center" w:pos="1134"/>
          <w:tab w:val="left" w:pos="2977"/>
          <w:tab w:val="left" w:pos="3052"/>
          <w:tab w:val="left" w:pos="3119"/>
          <w:tab w:val="left" w:pos="3402"/>
        </w:tabs>
        <w:suppressAutoHyphens/>
        <w:ind w:left="714"/>
        <w:rPr>
          <w:b/>
          <w:bCs/>
          <w:sz w:val="22"/>
          <w:szCs w:val="22"/>
        </w:rPr>
      </w:pPr>
    </w:p>
    <w:p w14:paraId="7285D017" w14:textId="7A7EF245" w:rsidR="00EC24FE" w:rsidRPr="00EC24FE" w:rsidRDefault="00EC24FE" w:rsidP="00EC24FE">
      <w:pPr>
        <w:pStyle w:val="15"/>
        <w:numPr>
          <w:ilvl w:val="0"/>
          <w:numId w:val="13"/>
        </w:numPr>
        <w:tabs>
          <w:tab w:val="center" w:pos="567"/>
          <w:tab w:val="center" w:pos="851"/>
          <w:tab w:val="center" w:pos="1134"/>
          <w:tab w:val="left" w:pos="2977"/>
          <w:tab w:val="left" w:pos="3052"/>
          <w:tab w:val="left" w:pos="3119"/>
          <w:tab w:val="left" w:pos="3402"/>
        </w:tabs>
        <w:suppressAutoHyphens/>
        <w:ind w:left="714" w:hanging="357"/>
        <w:jc w:val="center"/>
        <w:rPr>
          <w:b/>
          <w:bCs/>
          <w:sz w:val="22"/>
          <w:szCs w:val="22"/>
        </w:rPr>
      </w:pPr>
      <w:r w:rsidRPr="00EC24FE">
        <w:rPr>
          <w:b/>
          <w:bCs/>
          <w:sz w:val="22"/>
          <w:szCs w:val="22"/>
        </w:rPr>
        <w:t xml:space="preserve"> Технічні вимоги</w:t>
      </w:r>
    </w:p>
    <w:p w14:paraId="42720A1E" w14:textId="77777777" w:rsidR="00EC24FE" w:rsidRPr="00EC24FE" w:rsidRDefault="00EC24FE" w:rsidP="00EC24FE">
      <w:pPr>
        <w:ind w:firstLine="540"/>
        <w:jc w:val="both"/>
        <w:rPr>
          <w:sz w:val="22"/>
          <w:szCs w:val="22"/>
        </w:rPr>
      </w:pPr>
      <w:r w:rsidRPr="00EC24FE">
        <w:rPr>
          <w:sz w:val="22"/>
          <w:szCs w:val="22"/>
        </w:rPr>
        <w:t>Товар повинен бути новим, не бувшим  у використанні або відновленим, поставлятися в оригінальній упаковці.</w:t>
      </w:r>
    </w:p>
    <w:p w14:paraId="2BFB0527" w14:textId="77777777" w:rsidR="00EC24FE" w:rsidRPr="00EC24FE" w:rsidRDefault="00EC24FE" w:rsidP="00EC24FE">
      <w:pPr>
        <w:ind w:firstLine="540"/>
        <w:jc w:val="both"/>
        <w:rPr>
          <w:sz w:val="22"/>
          <w:szCs w:val="22"/>
        </w:rPr>
      </w:pPr>
      <w:r w:rsidRPr="00EC24FE">
        <w:rPr>
          <w:sz w:val="22"/>
          <w:szCs w:val="22"/>
        </w:rPr>
        <w:t xml:space="preserve">Вартість поставки Товару, у тому числі завантаження, доставки (транспортування), вивантаження (вантажниками) у визначене Покупцем місце, а також тари, упаковки та маркування, інших витрат </w:t>
      </w:r>
      <w:bookmarkStart w:id="1" w:name="_Hlk150940585"/>
      <w:r w:rsidRPr="00EC24FE">
        <w:rPr>
          <w:sz w:val="22"/>
          <w:szCs w:val="22"/>
        </w:rPr>
        <w:t>Постачальник</w:t>
      </w:r>
      <w:bookmarkEnd w:id="1"/>
      <w:r w:rsidRPr="00EC24FE">
        <w:rPr>
          <w:sz w:val="22"/>
          <w:szCs w:val="22"/>
        </w:rPr>
        <w:t>а, пов’язаних з поставкою Товару, включена у ціну Товару (ціну Договору).</w:t>
      </w:r>
    </w:p>
    <w:p w14:paraId="5801845B" w14:textId="77777777" w:rsidR="00EC24FE" w:rsidRPr="00EC24FE" w:rsidRDefault="00EC24FE" w:rsidP="00EC24FE">
      <w:pPr>
        <w:ind w:firstLine="540"/>
        <w:jc w:val="both"/>
        <w:rPr>
          <w:sz w:val="22"/>
          <w:szCs w:val="22"/>
        </w:rPr>
      </w:pPr>
      <w:r w:rsidRPr="00EC24FE">
        <w:rPr>
          <w:b/>
          <w:sz w:val="22"/>
          <w:szCs w:val="22"/>
        </w:rPr>
        <w:t>Умови поставки:</w:t>
      </w:r>
      <w:r w:rsidRPr="00EC24FE">
        <w:rPr>
          <w:sz w:val="22"/>
          <w:szCs w:val="22"/>
        </w:rPr>
        <w:t xml:space="preserve"> Товар поставляється в упаковці, яка унеможливлює його псування або пошкодження під час його транспортування. За пошкодження Товару, які є наслідком  неналежної упаковки, відповідальність несе Постачальник.  </w:t>
      </w:r>
    </w:p>
    <w:p w14:paraId="4D3F7312" w14:textId="64B7ADEE" w:rsidR="00EC24FE" w:rsidRPr="00EC24FE" w:rsidRDefault="00EC24FE" w:rsidP="00EC24FE">
      <w:pPr>
        <w:ind w:firstLine="540"/>
        <w:jc w:val="both"/>
        <w:rPr>
          <w:sz w:val="22"/>
          <w:szCs w:val="22"/>
        </w:rPr>
      </w:pPr>
      <w:r w:rsidRPr="00EC24FE">
        <w:rPr>
          <w:rFonts w:eastAsia="Calibri"/>
          <w:color w:val="00000A"/>
          <w:sz w:val="22"/>
          <w:szCs w:val="22"/>
        </w:rPr>
        <w:t xml:space="preserve">Товар  постачається одноразово </w:t>
      </w:r>
      <w:r w:rsidRPr="00EC24FE">
        <w:rPr>
          <w:color w:val="00000A"/>
          <w:sz w:val="22"/>
          <w:szCs w:val="22"/>
        </w:rPr>
        <w:t xml:space="preserve">не пізніше </w:t>
      </w:r>
      <w:r w:rsidRPr="00EC24FE">
        <w:rPr>
          <w:b/>
          <w:bCs/>
          <w:color w:val="00000A"/>
          <w:sz w:val="22"/>
          <w:szCs w:val="22"/>
        </w:rPr>
        <w:t>3</w:t>
      </w:r>
      <w:r w:rsidRPr="00EC24FE">
        <w:rPr>
          <w:b/>
          <w:bCs/>
          <w:color w:val="00000A"/>
          <w:sz w:val="22"/>
          <w:szCs w:val="22"/>
          <w:lang w:val="ru-RU"/>
        </w:rPr>
        <w:t>1</w:t>
      </w:r>
      <w:r w:rsidRPr="00EC24FE">
        <w:rPr>
          <w:b/>
          <w:bCs/>
          <w:color w:val="00000A"/>
          <w:sz w:val="22"/>
          <w:szCs w:val="22"/>
        </w:rPr>
        <w:t>.12.2023  року</w:t>
      </w:r>
      <w:r w:rsidRPr="00EC24FE">
        <w:rPr>
          <w:color w:val="00000A"/>
          <w:sz w:val="22"/>
          <w:szCs w:val="22"/>
        </w:rPr>
        <w:t>.</w:t>
      </w:r>
      <w:r w:rsidRPr="00EC24FE">
        <w:rPr>
          <w:rFonts w:eastAsia="Calibri"/>
          <w:color w:val="00000A"/>
          <w:sz w:val="22"/>
          <w:szCs w:val="22"/>
        </w:rPr>
        <w:t xml:space="preserve"> Поставка Товару здійснюється протягом </w:t>
      </w:r>
      <w:r w:rsidR="0029303E" w:rsidRPr="0029303E">
        <w:rPr>
          <w:rFonts w:eastAsia="Calibri"/>
          <w:color w:val="00000A"/>
          <w:sz w:val="22"/>
          <w:szCs w:val="22"/>
        </w:rPr>
        <w:t xml:space="preserve">5 (п’яти) робочих днів </w:t>
      </w:r>
      <w:r w:rsidRPr="00EC24FE">
        <w:rPr>
          <w:rFonts w:eastAsia="Calibri"/>
          <w:color w:val="00000A"/>
          <w:sz w:val="22"/>
          <w:szCs w:val="22"/>
        </w:rPr>
        <w:t xml:space="preserve">з дня надходження заявки від  </w:t>
      </w:r>
      <w:bookmarkStart w:id="2" w:name="_Hlk150940569"/>
      <w:r w:rsidRPr="00EC24FE">
        <w:rPr>
          <w:rFonts w:eastAsia="Calibri"/>
          <w:color w:val="00000A"/>
          <w:sz w:val="22"/>
          <w:szCs w:val="22"/>
        </w:rPr>
        <w:t xml:space="preserve">Покупця </w:t>
      </w:r>
      <w:bookmarkEnd w:id="2"/>
      <w:r w:rsidRPr="00EC24FE">
        <w:rPr>
          <w:rFonts w:eastAsia="Calibri"/>
          <w:color w:val="00000A"/>
          <w:sz w:val="22"/>
          <w:szCs w:val="22"/>
        </w:rPr>
        <w:t xml:space="preserve"> (письмово або за допомогою телефонного зв’язку).</w:t>
      </w:r>
    </w:p>
    <w:p w14:paraId="162E557B" w14:textId="77777777" w:rsidR="00EC24FE" w:rsidRPr="00EC24FE" w:rsidRDefault="00EC24FE" w:rsidP="00EC24FE">
      <w:pPr>
        <w:tabs>
          <w:tab w:val="left" w:pos="567"/>
        </w:tabs>
        <w:jc w:val="both"/>
        <w:rPr>
          <w:sz w:val="22"/>
          <w:szCs w:val="22"/>
        </w:rPr>
      </w:pPr>
      <w:r w:rsidRPr="00EC24FE">
        <w:rPr>
          <w:sz w:val="22"/>
          <w:szCs w:val="22"/>
        </w:rPr>
        <w:tab/>
        <w:t>Відвантаження, доставка до місця поставки Товару та розвантаження Товару на склад Покупця здійснюється Постачальником  власними силами  і транспортом.</w:t>
      </w:r>
    </w:p>
    <w:p w14:paraId="0A91FE4B" w14:textId="77777777" w:rsidR="00EC24FE" w:rsidRPr="00EC24FE" w:rsidRDefault="00EC24FE" w:rsidP="00EC24FE">
      <w:pPr>
        <w:pStyle w:val="ad"/>
        <w:tabs>
          <w:tab w:val="clear" w:pos="1134"/>
        </w:tabs>
        <w:spacing w:before="0" w:after="0"/>
        <w:ind w:firstLine="567"/>
        <w:rPr>
          <w:sz w:val="22"/>
          <w:szCs w:val="22"/>
        </w:rPr>
      </w:pPr>
      <w:r w:rsidRPr="00EC24FE">
        <w:rPr>
          <w:sz w:val="22"/>
          <w:szCs w:val="22"/>
        </w:rPr>
        <w:t xml:space="preserve">Технічні характеристики, опис та вимоги до предмета закупівлі зазначені у Таблиці 1. </w:t>
      </w:r>
    </w:p>
    <w:p w14:paraId="1DD535FA" w14:textId="1C55F328" w:rsidR="00EC24FE" w:rsidRPr="00EC24FE" w:rsidRDefault="00C52BF9" w:rsidP="00EC24FE">
      <w:pPr>
        <w:pStyle w:val="ad"/>
        <w:tabs>
          <w:tab w:val="clear" w:pos="1134"/>
        </w:tabs>
        <w:ind w:firstLine="0"/>
        <w:jc w:val="right"/>
        <w:rPr>
          <w:noProof/>
          <w:sz w:val="22"/>
          <w:szCs w:val="22"/>
        </w:rPr>
      </w:pPr>
      <w:r>
        <w:rPr>
          <w:noProof/>
          <w:sz w:val="22"/>
          <w:szCs w:val="22"/>
        </w:rPr>
        <w:t xml:space="preserve"> </w:t>
      </w:r>
      <w:r w:rsidR="00EC24FE" w:rsidRPr="00EC24FE">
        <w:rPr>
          <w:noProof/>
          <w:sz w:val="22"/>
          <w:szCs w:val="22"/>
        </w:rPr>
        <w:t>Таблиця 1</w:t>
      </w:r>
    </w:p>
    <w:p w14:paraId="17846A2D" w14:textId="77777777" w:rsidR="00EC24FE" w:rsidRPr="00EC24FE" w:rsidRDefault="00EC24FE" w:rsidP="00EC24FE">
      <w:pPr>
        <w:jc w:val="center"/>
        <w:rPr>
          <w:b/>
        </w:rPr>
      </w:pPr>
      <w:r w:rsidRPr="00EC24FE">
        <w:rPr>
          <w:b/>
        </w:rPr>
        <w:t>Технічні характеристики, детальний опис та вимоги до предмета закупівлі</w:t>
      </w:r>
    </w:p>
    <w:p w14:paraId="4DE9F638" w14:textId="77777777" w:rsidR="00EC24FE" w:rsidRPr="00EC24FE" w:rsidRDefault="00EC24FE" w:rsidP="00EC24FE">
      <w:pPr>
        <w:jc w:val="center"/>
        <w:rPr>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812"/>
        <w:gridCol w:w="1418"/>
        <w:gridCol w:w="1701"/>
      </w:tblGrid>
      <w:tr w:rsidR="00C17C60" w:rsidRPr="00A01EDD" w14:paraId="73E31CC5" w14:textId="77777777" w:rsidTr="002F3085">
        <w:trPr>
          <w:trHeight w:val="1090"/>
        </w:trPr>
        <w:tc>
          <w:tcPr>
            <w:tcW w:w="567" w:type="dxa"/>
            <w:tcBorders>
              <w:top w:val="single" w:sz="4" w:space="0" w:color="auto"/>
              <w:left w:val="single" w:sz="4" w:space="0" w:color="auto"/>
              <w:bottom w:val="single" w:sz="4" w:space="0" w:color="auto"/>
              <w:right w:val="single" w:sz="4" w:space="0" w:color="auto"/>
            </w:tcBorders>
            <w:vAlign w:val="center"/>
          </w:tcPr>
          <w:p w14:paraId="0A91AC03" w14:textId="77777777" w:rsidR="00C17C60" w:rsidRPr="00214EF2" w:rsidRDefault="00C17C60" w:rsidP="002F3085">
            <w:pPr>
              <w:jc w:val="center"/>
            </w:pPr>
            <w:r w:rsidRPr="00214EF2">
              <w:t>№ з/п</w:t>
            </w:r>
          </w:p>
        </w:tc>
        <w:tc>
          <w:tcPr>
            <w:tcW w:w="5812" w:type="dxa"/>
            <w:tcBorders>
              <w:top w:val="single" w:sz="4" w:space="0" w:color="auto"/>
              <w:left w:val="single" w:sz="4" w:space="0" w:color="auto"/>
              <w:bottom w:val="single" w:sz="4" w:space="0" w:color="auto"/>
              <w:right w:val="single" w:sz="4" w:space="0" w:color="auto"/>
            </w:tcBorders>
            <w:vAlign w:val="center"/>
          </w:tcPr>
          <w:p w14:paraId="11809D06" w14:textId="77777777" w:rsidR="00C17C60" w:rsidRPr="00FD210D" w:rsidRDefault="00C17C60" w:rsidP="002F3085">
            <w:pPr>
              <w:jc w:val="center"/>
            </w:pPr>
            <w:r w:rsidRPr="00FD210D">
              <w:t>Найменування товару та технічні характеристики</w:t>
            </w:r>
          </w:p>
        </w:tc>
        <w:tc>
          <w:tcPr>
            <w:tcW w:w="1418" w:type="dxa"/>
            <w:tcBorders>
              <w:top w:val="single" w:sz="4" w:space="0" w:color="auto"/>
              <w:left w:val="single" w:sz="4" w:space="0" w:color="auto"/>
              <w:bottom w:val="single" w:sz="4" w:space="0" w:color="auto"/>
              <w:right w:val="single" w:sz="4" w:space="0" w:color="auto"/>
            </w:tcBorders>
            <w:vAlign w:val="center"/>
          </w:tcPr>
          <w:p w14:paraId="0E14AFEC" w14:textId="77777777" w:rsidR="00C17C60" w:rsidRPr="00A01EDD" w:rsidRDefault="00C17C60" w:rsidP="002F3085">
            <w:pPr>
              <w:jc w:val="center"/>
            </w:pPr>
            <w:r w:rsidRPr="00A01EDD">
              <w:t>Одиниця</w:t>
            </w:r>
          </w:p>
          <w:p w14:paraId="4AADA1D0" w14:textId="77777777" w:rsidR="00C17C60" w:rsidRPr="00A01EDD" w:rsidRDefault="00C17C60" w:rsidP="002F3085">
            <w:pPr>
              <w:jc w:val="center"/>
              <w:rPr>
                <w:i/>
              </w:rPr>
            </w:pPr>
            <w:r w:rsidRPr="00A01EDD">
              <w:t>виміру</w:t>
            </w:r>
          </w:p>
        </w:tc>
        <w:tc>
          <w:tcPr>
            <w:tcW w:w="1701" w:type="dxa"/>
            <w:tcBorders>
              <w:top w:val="single" w:sz="4" w:space="0" w:color="auto"/>
              <w:left w:val="single" w:sz="4" w:space="0" w:color="auto"/>
              <w:bottom w:val="single" w:sz="4" w:space="0" w:color="auto"/>
              <w:right w:val="single" w:sz="4" w:space="0" w:color="auto"/>
            </w:tcBorders>
            <w:vAlign w:val="center"/>
          </w:tcPr>
          <w:p w14:paraId="0225816E" w14:textId="77777777" w:rsidR="00C17C60" w:rsidRPr="00A01EDD" w:rsidRDefault="00C17C60" w:rsidP="002F3085">
            <w:pPr>
              <w:jc w:val="center"/>
            </w:pPr>
            <w:r w:rsidRPr="00A01EDD">
              <w:t>Кількість</w:t>
            </w:r>
          </w:p>
        </w:tc>
      </w:tr>
      <w:tr w:rsidR="00DE5CCE" w:rsidRPr="00954742" w14:paraId="54FC9AA3" w14:textId="77777777" w:rsidTr="006F26C7">
        <w:trPr>
          <w:trHeight w:val="541"/>
        </w:trPr>
        <w:tc>
          <w:tcPr>
            <w:tcW w:w="567" w:type="dxa"/>
            <w:tcBorders>
              <w:top w:val="single" w:sz="4" w:space="0" w:color="auto"/>
              <w:left w:val="single" w:sz="4" w:space="0" w:color="auto"/>
              <w:bottom w:val="single" w:sz="4" w:space="0" w:color="auto"/>
              <w:right w:val="single" w:sz="4" w:space="0" w:color="auto"/>
            </w:tcBorders>
          </w:tcPr>
          <w:p w14:paraId="6AD39A2B" w14:textId="77777777" w:rsidR="00DE5CCE" w:rsidRPr="009A2128" w:rsidRDefault="00DE5CCE" w:rsidP="00DE5CCE">
            <w:pPr>
              <w:jc w:val="center"/>
            </w:pPr>
            <w:bookmarkStart w:id="3" w:name="_Hlk151035377"/>
            <w:r>
              <w:t>1.</w:t>
            </w:r>
          </w:p>
        </w:tc>
        <w:tc>
          <w:tcPr>
            <w:tcW w:w="5812" w:type="dxa"/>
            <w:tcBorders>
              <w:top w:val="single" w:sz="4" w:space="0" w:color="auto"/>
              <w:left w:val="single" w:sz="4" w:space="0" w:color="auto"/>
              <w:bottom w:val="single" w:sz="4" w:space="0" w:color="auto"/>
              <w:right w:val="single" w:sz="4" w:space="0" w:color="auto"/>
            </w:tcBorders>
          </w:tcPr>
          <w:p w14:paraId="52CE440E" w14:textId="3AC47043" w:rsidR="00DE5CCE" w:rsidRPr="00FD210D" w:rsidRDefault="00DE5CCE" w:rsidP="00DE5CCE">
            <w:r w:rsidRPr="0046093F">
              <w:t>Папка на зав'язках, для паперів, A4, сірий або еквівалент</w:t>
            </w:r>
          </w:p>
        </w:tc>
        <w:tc>
          <w:tcPr>
            <w:tcW w:w="1418" w:type="dxa"/>
            <w:tcBorders>
              <w:left w:val="single" w:sz="4" w:space="0" w:color="auto"/>
              <w:right w:val="single" w:sz="4" w:space="0" w:color="auto"/>
            </w:tcBorders>
          </w:tcPr>
          <w:p w14:paraId="4E159E3C" w14:textId="13EBF197" w:rsidR="00DE5CCE" w:rsidRPr="00214EF2" w:rsidRDefault="00DE5CCE" w:rsidP="00DE5CCE">
            <w:pPr>
              <w:jc w:val="center"/>
            </w:pPr>
            <w:r w:rsidRPr="0094064C">
              <w:t>шт.</w:t>
            </w:r>
          </w:p>
        </w:tc>
        <w:tc>
          <w:tcPr>
            <w:tcW w:w="1701" w:type="dxa"/>
            <w:tcBorders>
              <w:left w:val="single" w:sz="4" w:space="0" w:color="auto"/>
              <w:right w:val="single" w:sz="4" w:space="0" w:color="auto"/>
            </w:tcBorders>
            <w:shd w:val="clear" w:color="auto" w:fill="auto"/>
            <w:vAlign w:val="center"/>
          </w:tcPr>
          <w:p w14:paraId="2E6432C6" w14:textId="5D825E49" w:rsidR="00DE5CCE" w:rsidRPr="00214EF2" w:rsidRDefault="00DE5CCE" w:rsidP="00DE5CCE">
            <w:pPr>
              <w:jc w:val="center"/>
            </w:pPr>
            <w:r w:rsidRPr="0094064C">
              <w:t>3000</w:t>
            </w:r>
          </w:p>
        </w:tc>
      </w:tr>
      <w:tr w:rsidR="00DE5CCE" w:rsidRPr="00954742" w14:paraId="46E610A8" w14:textId="77777777" w:rsidTr="006F26C7">
        <w:trPr>
          <w:trHeight w:val="541"/>
        </w:trPr>
        <w:tc>
          <w:tcPr>
            <w:tcW w:w="567" w:type="dxa"/>
            <w:tcBorders>
              <w:top w:val="single" w:sz="4" w:space="0" w:color="auto"/>
              <w:left w:val="single" w:sz="4" w:space="0" w:color="auto"/>
              <w:bottom w:val="single" w:sz="4" w:space="0" w:color="auto"/>
              <w:right w:val="single" w:sz="4" w:space="0" w:color="auto"/>
            </w:tcBorders>
          </w:tcPr>
          <w:p w14:paraId="79C54EB4" w14:textId="77777777" w:rsidR="00DE5CCE" w:rsidRPr="009A2128" w:rsidRDefault="00DE5CCE" w:rsidP="00DE5CCE">
            <w:pPr>
              <w:jc w:val="center"/>
            </w:pPr>
            <w:r>
              <w:t>2.</w:t>
            </w:r>
          </w:p>
        </w:tc>
        <w:tc>
          <w:tcPr>
            <w:tcW w:w="5812" w:type="dxa"/>
            <w:tcBorders>
              <w:top w:val="single" w:sz="4" w:space="0" w:color="auto"/>
              <w:left w:val="single" w:sz="4" w:space="0" w:color="auto"/>
              <w:bottom w:val="single" w:sz="4" w:space="0" w:color="auto"/>
              <w:right w:val="single" w:sz="4" w:space="0" w:color="auto"/>
            </w:tcBorders>
          </w:tcPr>
          <w:p w14:paraId="21695A63" w14:textId="49BBB13A" w:rsidR="00DE5CCE" w:rsidRPr="00FD210D" w:rsidRDefault="00DE5CCE" w:rsidP="00DE5CCE">
            <w:pPr>
              <w:rPr>
                <w:shd w:val="clear" w:color="auto" w:fill="FFFFFF"/>
              </w:rPr>
            </w:pPr>
            <w:r w:rsidRPr="0046093F">
              <w:t xml:space="preserve">Папка з файлами, поліпропілен, А4, синій, 600 </w:t>
            </w:r>
            <w:proofErr w:type="spellStart"/>
            <w:r w:rsidRPr="0046093F">
              <w:t>мкм</w:t>
            </w:r>
            <w:proofErr w:type="spellEnd"/>
            <w:r w:rsidRPr="0046093F">
              <w:t xml:space="preserve">, 30 </w:t>
            </w:r>
            <w:proofErr w:type="spellStart"/>
            <w:r w:rsidRPr="0046093F">
              <w:t>мкм</w:t>
            </w:r>
            <w:proofErr w:type="spellEnd"/>
            <w:r w:rsidRPr="0046093F">
              <w:t>, кількість файлів – 10 або еквівалент</w:t>
            </w:r>
          </w:p>
        </w:tc>
        <w:tc>
          <w:tcPr>
            <w:tcW w:w="1418" w:type="dxa"/>
            <w:tcBorders>
              <w:left w:val="single" w:sz="4" w:space="0" w:color="auto"/>
              <w:right w:val="single" w:sz="4" w:space="0" w:color="auto"/>
            </w:tcBorders>
          </w:tcPr>
          <w:p w14:paraId="2C7535B1" w14:textId="77777777" w:rsidR="00DE5CCE" w:rsidRDefault="00DE5CCE" w:rsidP="00DE5CCE">
            <w:pPr>
              <w:jc w:val="center"/>
            </w:pPr>
          </w:p>
          <w:p w14:paraId="61BD3957" w14:textId="2799A364" w:rsidR="00DE5CCE" w:rsidRPr="0048289B" w:rsidRDefault="00DE5CCE" w:rsidP="00DE5CCE">
            <w:pPr>
              <w:jc w:val="center"/>
            </w:pPr>
            <w:r w:rsidRPr="0094064C">
              <w:t>шт.</w:t>
            </w:r>
          </w:p>
        </w:tc>
        <w:tc>
          <w:tcPr>
            <w:tcW w:w="1701" w:type="dxa"/>
            <w:tcBorders>
              <w:left w:val="single" w:sz="4" w:space="0" w:color="auto"/>
              <w:right w:val="single" w:sz="4" w:space="0" w:color="auto"/>
            </w:tcBorders>
            <w:shd w:val="clear" w:color="auto" w:fill="auto"/>
            <w:vAlign w:val="center"/>
          </w:tcPr>
          <w:p w14:paraId="334DB358" w14:textId="33880EDC" w:rsidR="00DE5CCE" w:rsidRPr="00214EF2" w:rsidRDefault="00DE5CCE" w:rsidP="00DE5CCE">
            <w:pPr>
              <w:jc w:val="center"/>
            </w:pPr>
            <w:r w:rsidRPr="0094064C">
              <w:t>50</w:t>
            </w:r>
          </w:p>
        </w:tc>
      </w:tr>
      <w:tr w:rsidR="00DE5CCE" w:rsidRPr="00954742" w14:paraId="63097B20" w14:textId="77777777" w:rsidTr="006F26C7">
        <w:trPr>
          <w:trHeight w:val="541"/>
        </w:trPr>
        <w:tc>
          <w:tcPr>
            <w:tcW w:w="567" w:type="dxa"/>
            <w:tcBorders>
              <w:top w:val="single" w:sz="4" w:space="0" w:color="auto"/>
              <w:left w:val="single" w:sz="4" w:space="0" w:color="auto"/>
              <w:bottom w:val="single" w:sz="4" w:space="0" w:color="auto"/>
              <w:right w:val="single" w:sz="4" w:space="0" w:color="auto"/>
            </w:tcBorders>
          </w:tcPr>
          <w:p w14:paraId="0319E722" w14:textId="77777777" w:rsidR="00DE5CCE" w:rsidRPr="009A2128" w:rsidRDefault="00DE5CCE" w:rsidP="00DE5CCE">
            <w:pPr>
              <w:jc w:val="center"/>
            </w:pPr>
            <w:r>
              <w:t>3.</w:t>
            </w:r>
          </w:p>
        </w:tc>
        <w:tc>
          <w:tcPr>
            <w:tcW w:w="5812" w:type="dxa"/>
            <w:tcBorders>
              <w:top w:val="single" w:sz="4" w:space="0" w:color="auto"/>
              <w:left w:val="single" w:sz="4" w:space="0" w:color="auto"/>
              <w:bottom w:val="single" w:sz="4" w:space="0" w:color="auto"/>
              <w:right w:val="single" w:sz="4" w:space="0" w:color="auto"/>
            </w:tcBorders>
          </w:tcPr>
          <w:p w14:paraId="13C4BE9F" w14:textId="21EF9629" w:rsidR="00DE5CCE" w:rsidRPr="00FD210D" w:rsidRDefault="00DE5CCE" w:rsidP="00DE5CCE">
            <w:pPr>
              <w:rPr>
                <w:shd w:val="clear" w:color="auto" w:fill="FFFFFF"/>
              </w:rPr>
            </w:pPr>
            <w:r w:rsidRPr="0046093F">
              <w:t xml:space="preserve">Папка з файлами, поліпропілен, А4, сірий, 600 </w:t>
            </w:r>
            <w:proofErr w:type="spellStart"/>
            <w:r w:rsidRPr="0046093F">
              <w:t>мкм</w:t>
            </w:r>
            <w:proofErr w:type="spellEnd"/>
            <w:r w:rsidRPr="0046093F">
              <w:t xml:space="preserve">, 30 </w:t>
            </w:r>
            <w:proofErr w:type="spellStart"/>
            <w:r w:rsidRPr="0046093F">
              <w:t>мкм</w:t>
            </w:r>
            <w:proofErr w:type="spellEnd"/>
            <w:r w:rsidRPr="0046093F">
              <w:t>, кількість файлів – 20 або еквівалент</w:t>
            </w:r>
          </w:p>
        </w:tc>
        <w:tc>
          <w:tcPr>
            <w:tcW w:w="1418" w:type="dxa"/>
            <w:tcBorders>
              <w:left w:val="single" w:sz="4" w:space="0" w:color="auto"/>
              <w:right w:val="single" w:sz="4" w:space="0" w:color="auto"/>
            </w:tcBorders>
          </w:tcPr>
          <w:p w14:paraId="30E38965" w14:textId="77777777" w:rsidR="00DE5CCE" w:rsidRDefault="00DE5CCE" w:rsidP="00DE5CCE">
            <w:pPr>
              <w:jc w:val="center"/>
            </w:pPr>
          </w:p>
          <w:p w14:paraId="7DD1A73D" w14:textId="241AC521" w:rsidR="00DE5CCE" w:rsidRPr="0048289B" w:rsidRDefault="00DE5CCE" w:rsidP="00DE5CCE">
            <w:pPr>
              <w:jc w:val="center"/>
            </w:pPr>
            <w:r w:rsidRPr="0094064C">
              <w:t>шт.</w:t>
            </w:r>
          </w:p>
        </w:tc>
        <w:tc>
          <w:tcPr>
            <w:tcW w:w="1701" w:type="dxa"/>
            <w:tcBorders>
              <w:left w:val="single" w:sz="4" w:space="0" w:color="auto"/>
              <w:right w:val="single" w:sz="4" w:space="0" w:color="auto"/>
            </w:tcBorders>
            <w:shd w:val="clear" w:color="auto" w:fill="auto"/>
            <w:vAlign w:val="center"/>
          </w:tcPr>
          <w:p w14:paraId="6F09B8F5" w14:textId="2963C369" w:rsidR="00DE5CCE" w:rsidRPr="00214EF2" w:rsidRDefault="00DE5CCE" w:rsidP="00DE5CCE">
            <w:pPr>
              <w:jc w:val="center"/>
            </w:pPr>
            <w:r w:rsidRPr="0094064C">
              <w:t>50</w:t>
            </w:r>
          </w:p>
        </w:tc>
      </w:tr>
      <w:tr w:rsidR="00DE5CCE" w:rsidRPr="00954742" w14:paraId="7586154B" w14:textId="77777777" w:rsidTr="006F26C7">
        <w:trPr>
          <w:trHeight w:val="541"/>
        </w:trPr>
        <w:tc>
          <w:tcPr>
            <w:tcW w:w="567" w:type="dxa"/>
            <w:tcBorders>
              <w:top w:val="single" w:sz="4" w:space="0" w:color="auto"/>
              <w:left w:val="single" w:sz="4" w:space="0" w:color="auto"/>
              <w:bottom w:val="single" w:sz="4" w:space="0" w:color="auto"/>
              <w:right w:val="single" w:sz="4" w:space="0" w:color="auto"/>
            </w:tcBorders>
          </w:tcPr>
          <w:p w14:paraId="7DC558A8" w14:textId="77777777" w:rsidR="00DE5CCE" w:rsidRPr="009A2128" w:rsidRDefault="00DE5CCE" w:rsidP="00DE5CCE">
            <w:pPr>
              <w:jc w:val="center"/>
            </w:pPr>
            <w:r>
              <w:t>4.</w:t>
            </w:r>
          </w:p>
        </w:tc>
        <w:tc>
          <w:tcPr>
            <w:tcW w:w="5812" w:type="dxa"/>
            <w:tcBorders>
              <w:top w:val="single" w:sz="4" w:space="0" w:color="auto"/>
              <w:left w:val="single" w:sz="4" w:space="0" w:color="auto"/>
              <w:bottom w:val="single" w:sz="4" w:space="0" w:color="auto"/>
              <w:right w:val="single" w:sz="4" w:space="0" w:color="auto"/>
            </w:tcBorders>
          </w:tcPr>
          <w:p w14:paraId="16E723AA" w14:textId="51326871" w:rsidR="00DE5CCE" w:rsidRPr="00FD210D" w:rsidRDefault="00DE5CCE" w:rsidP="00DE5CCE">
            <w:pPr>
              <w:rPr>
                <w:shd w:val="clear" w:color="auto" w:fill="FFFFFF"/>
              </w:rPr>
            </w:pPr>
            <w:r w:rsidRPr="0046093F">
              <w:t xml:space="preserve">Папка з файлами, поліпропілен, А4, зелений, 600 </w:t>
            </w:r>
            <w:proofErr w:type="spellStart"/>
            <w:r w:rsidRPr="0046093F">
              <w:t>мкм</w:t>
            </w:r>
            <w:proofErr w:type="spellEnd"/>
            <w:r w:rsidRPr="0046093F">
              <w:t xml:space="preserve">, 30 </w:t>
            </w:r>
            <w:proofErr w:type="spellStart"/>
            <w:r w:rsidRPr="0046093F">
              <w:t>мкм</w:t>
            </w:r>
            <w:proofErr w:type="spellEnd"/>
            <w:r w:rsidRPr="0046093F">
              <w:t>, кількість файлів – 30 або еквівалент</w:t>
            </w:r>
          </w:p>
        </w:tc>
        <w:tc>
          <w:tcPr>
            <w:tcW w:w="1418" w:type="dxa"/>
            <w:tcBorders>
              <w:left w:val="single" w:sz="4" w:space="0" w:color="auto"/>
              <w:right w:val="single" w:sz="4" w:space="0" w:color="auto"/>
            </w:tcBorders>
          </w:tcPr>
          <w:p w14:paraId="6F3D55CF" w14:textId="77777777" w:rsidR="00DE5CCE" w:rsidRDefault="00DE5CCE" w:rsidP="00DE5CCE">
            <w:pPr>
              <w:jc w:val="center"/>
            </w:pPr>
          </w:p>
          <w:p w14:paraId="3C4FE356" w14:textId="1F11DBC4" w:rsidR="00DE5CCE" w:rsidRPr="0048289B" w:rsidRDefault="00DE5CCE" w:rsidP="00DE5CCE">
            <w:pPr>
              <w:jc w:val="center"/>
            </w:pPr>
            <w:r w:rsidRPr="0094064C">
              <w:t>шт.</w:t>
            </w:r>
          </w:p>
        </w:tc>
        <w:tc>
          <w:tcPr>
            <w:tcW w:w="1701" w:type="dxa"/>
            <w:tcBorders>
              <w:left w:val="single" w:sz="4" w:space="0" w:color="auto"/>
              <w:right w:val="single" w:sz="4" w:space="0" w:color="auto"/>
            </w:tcBorders>
            <w:shd w:val="clear" w:color="auto" w:fill="auto"/>
            <w:vAlign w:val="center"/>
          </w:tcPr>
          <w:p w14:paraId="5FD12505" w14:textId="30C9A225" w:rsidR="00DE5CCE" w:rsidRPr="00214EF2" w:rsidRDefault="00DE5CCE" w:rsidP="00DE5CCE">
            <w:pPr>
              <w:jc w:val="center"/>
            </w:pPr>
            <w:r w:rsidRPr="0094064C">
              <w:t>50</w:t>
            </w:r>
          </w:p>
        </w:tc>
      </w:tr>
      <w:tr w:rsidR="00DE5CCE" w:rsidRPr="00954742" w14:paraId="29360EFE" w14:textId="77777777" w:rsidTr="006F26C7">
        <w:trPr>
          <w:trHeight w:val="541"/>
        </w:trPr>
        <w:tc>
          <w:tcPr>
            <w:tcW w:w="567" w:type="dxa"/>
            <w:tcBorders>
              <w:top w:val="single" w:sz="4" w:space="0" w:color="auto"/>
              <w:left w:val="single" w:sz="4" w:space="0" w:color="auto"/>
              <w:bottom w:val="single" w:sz="4" w:space="0" w:color="auto"/>
              <w:right w:val="single" w:sz="4" w:space="0" w:color="auto"/>
            </w:tcBorders>
          </w:tcPr>
          <w:p w14:paraId="33EBCE57" w14:textId="77777777" w:rsidR="00DE5CCE" w:rsidRPr="009A2128" w:rsidRDefault="00DE5CCE" w:rsidP="00DE5CCE">
            <w:pPr>
              <w:jc w:val="center"/>
            </w:pPr>
            <w:r>
              <w:t>5.</w:t>
            </w:r>
          </w:p>
        </w:tc>
        <w:tc>
          <w:tcPr>
            <w:tcW w:w="5812" w:type="dxa"/>
            <w:tcBorders>
              <w:top w:val="single" w:sz="4" w:space="0" w:color="auto"/>
              <w:left w:val="single" w:sz="4" w:space="0" w:color="auto"/>
              <w:bottom w:val="single" w:sz="4" w:space="0" w:color="auto"/>
              <w:right w:val="single" w:sz="4" w:space="0" w:color="auto"/>
            </w:tcBorders>
          </w:tcPr>
          <w:p w14:paraId="7857AF40" w14:textId="3019B398" w:rsidR="00DE5CCE" w:rsidRPr="00FD210D" w:rsidRDefault="00DE5CCE" w:rsidP="00DE5CCE">
            <w:pPr>
              <w:rPr>
                <w:shd w:val="clear" w:color="auto" w:fill="FFFFFF"/>
              </w:rPr>
            </w:pPr>
            <w:r w:rsidRPr="0046093F">
              <w:t>Швидкозшивач картон 0,35мм збільшений формат або еквівалент</w:t>
            </w:r>
          </w:p>
        </w:tc>
        <w:tc>
          <w:tcPr>
            <w:tcW w:w="1418" w:type="dxa"/>
            <w:tcBorders>
              <w:left w:val="single" w:sz="4" w:space="0" w:color="auto"/>
              <w:right w:val="single" w:sz="4" w:space="0" w:color="auto"/>
            </w:tcBorders>
          </w:tcPr>
          <w:p w14:paraId="0A2CE548" w14:textId="77777777" w:rsidR="00DE5CCE" w:rsidRDefault="00DE5CCE" w:rsidP="00DE5CCE">
            <w:pPr>
              <w:jc w:val="center"/>
            </w:pPr>
          </w:p>
          <w:p w14:paraId="56EB2DAC" w14:textId="7764B1ED" w:rsidR="00DE5CCE" w:rsidRPr="0048289B" w:rsidRDefault="00DE5CCE" w:rsidP="00DE5CCE">
            <w:pPr>
              <w:jc w:val="center"/>
            </w:pPr>
            <w:r w:rsidRPr="0094064C">
              <w:t>шт.</w:t>
            </w:r>
          </w:p>
        </w:tc>
        <w:tc>
          <w:tcPr>
            <w:tcW w:w="1701" w:type="dxa"/>
            <w:tcBorders>
              <w:left w:val="single" w:sz="4" w:space="0" w:color="auto"/>
              <w:right w:val="single" w:sz="4" w:space="0" w:color="auto"/>
            </w:tcBorders>
            <w:shd w:val="clear" w:color="auto" w:fill="auto"/>
            <w:vAlign w:val="center"/>
          </w:tcPr>
          <w:p w14:paraId="17441067" w14:textId="51C77768" w:rsidR="00DE5CCE" w:rsidRPr="00214EF2" w:rsidRDefault="00DE5CCE" w:rsidP="00DE5CCE">
            <w:pPr>
              <w:jc w:val="center"/>
            </w:pPr>
            <w:r w:rsidRPr="0094064C">
              <w:t>6000</w:t>
            </w:r>
          </w:p>
        </w:tc>
      </w:tr>
      <w:tr w:rsidR="00DE5CCE" w:rsidRPr="00954742" w14:paraId="7FD04A9A" w14:textId="77777777" w:rsidTr="006F26C7">
        <w:trPr>
          <w:trHeight w:val="541"/>
        </w:trPr>
        <w:tc>
          <w:tcPr>
            <w:tcW w:w="567" w:type="dxa"/>
            <w:tcBorders>
              <w:top w:val="single" w:sz="4" w:space="0" w:color="auto"/>
              <w:left w:val="single" w:sz="4" w:space="0" w:color="auto"/>
              <w:bottom w:val="single" w:sz="4" w:space="0" w:color="auto"/>
              <w:right w:val="single" w:sz="4" w:space="0" w:color="auto"/>
            </w:tcBorders>
          </w:tcPr>
          <w:p w14:paraId="19E9FC5E" w14:textId="77777777" w:rsidR="00DE5CCE" w:rsidRPr="009A2128" w:rsidRDefault="00DE5CCE" w:rsidP="00DE5CCE">
            <w:pPr>
              <w:jc w:val="center"/>
            </w:pPr>
            <w:r>
              <w:t>6.</w:t>
            </w:r>
          </w:p>
        </w:tc>
        <w:tc>
          <w:tcPr>
            <w:tcW w:w="5812" w:type="dxa"/>
            <w:tcBorders>
              <w:top w:val="single" w:sz="4" w:space="0" w:color="auto"/>
              <w:left w:val="single" w:sz="4" w:space="0" w:color="auto"/>
              <w:bottom w:val="single" w:sz="4" w:space="0" w:color="auto"/>
              <w:right w:val="single" w:sz="4" w:space="0" w:color="auto"/>
            </w:tcBorders>
            <w:vAlign w:val="center"/>
          </w:tcPr>
          <w:p w14:paraId="0D865E1D" w14:textId="713EC6D7" w:rsidR="00DE5CCE" w:rsidRPr="00FD210D" w:rsidRDefault="00DE5CCE" w:rsidP="00DE5CCE">
            <w:pPr>
              <w:rPr>
                <w:shd w:val="clear" w:color="auto" w:fill="FFFFFF"/>
              </w:rPr>
            </w:pPr>
            <w:r w:rsidRPr="0094064C">
              <w:t xml:space="preserve">Папка-швидкозшивач   з пружинним механізмом (металеві пружини), </w:t>
            </w:r>
            <w:r w:rsidRPr="0094064C">
              <w:rPr>
                <w:color w:val="222222"/>
              </w:rPr>
              <w:t xml:space="preserve">поліпропілен, </w:t>
            </w:r>
            <w:r w:rsidRPr="0094064C">
              <w:t xml:space="preserve">500 </w:t>
            </w:r>
            <w:proofErr w:type="spellStart"/>
            <w:r w:rsidRPr="0094064C">
              <w:t>мкм</w:t>
            </w:r>
            <w:proofErr w:type="spellEnd"/>
            <w:r w:rsidRPr="0094064C">
              <w:t xml:space="preserve">, А4,  </w:t>
            </w:r>
            <w:proofErr w:type="spellStart"/>
            <w:r w:rsidRPr="0094064C">
              <w:t>Clip</w:t>
            </w:r>
            <w:proofErr w:type="spellEnd"/>
            <w:r w:rsidRPr="0094064C">
              <w:t xml:space="preserve"> A,</w:t>
            </w:r>
            <w:r w:rsidRPr="0094064C">
              <w:rPr>
                <w:color w:val="222222"/>
              </w:rPr>
              <w:t xml:space="preserve"> </w:t>
            </w:r>
            <w:r w:rsidRPr="0094064C">
              <w:t>150 листів,</w:t>
            </w:r>
            <w:r w:rsidRPr="0094064C">
              <w:rPr>
                <w:color w:val="222222"/>
              </w:rPr>
              <w:t xml:space="preserve"> </w:t>
            </w:r>
            <w:r w:rsidRPr="0094064C">
              <w:t xml:space="preserve"> синій</w:t>
            </w:r>
            <w:r>
              <w:t xml:space="preserve"> </w:t>
            </w:r>
            <w:r w:rsidRPr="00543690">
              <w:rPr>
                <w:bCs/>
              </w:rPr>
              <w:t>або еквівалент</w:t>
            </w:r>
          </w:p>
        </w:tc>
        <w:tc>
          <w:tcPr>
            <w:tcW w:w="1418" w:type="dxa"/>
            <w:tcBorders>
              <w:left w:val="single" w:sz="4" w:space="0" w:color="auto"/>
              <w:right w:val="single" w:sz="4" w:space="0" w:color="auto"/>
            </w:tcBorders>
          </w:tcPr>
          <w:p w14:paraId="2CDA7B9F" w14:textId="77777777" w:rsidR="00DE5CCE" w:rsidRDefault="00DE5CCE" w:rsidP="00DE5CCE">
            <w:pPr>
              <w:jc w:val="center"/>
            </w:pPr>
          </w:p>
          <w:p w14:paraId="54C54825" w14:textId="77777777" w:rsidR="00DE5CCE" w:rsidRDefault="00DE5CCE" w:rsidP="00DE5CCE">
            <w:pPr>
              <w:jc w:val="center"/>
            </w:pPr>
          </w:p>
          <w:p w14:paraId="76D53A06" w14:textId="2F6D94ED" w:rsidR="00DE5CCE" w:rsidRPr="0048289B" w:rsidRDefault="00DE5CCE" w:rsidP="00DE5CCE">
            <w:pPr>
              <w:jc w:val="center"/>
            </w:pPr>
            <w:r w:rsidRPr="0094064C">
              <w:t>шт.</w:t>
            </w:r>
          </w:p>
        </w:tc>
        <w:tc>
          <w:tcPr>
            <w:tcW w:w="1701" w:type="dxa"/>
            <w:tcBorders>
              <w:left w:val="single" w:sz="4" w:space="0" w:color="auto"/>
              <w:right w:val="single" w:sz="4" w:space="0" w:color="auto"/>
            </w:tcBorders>
            <w:shd w:val="clear" w:color="auto" w:fill="auto"/>
            <w:vAlign w:val="center"/>
          </w:tcPr>
          <w:p w14:paraId="6D2000EC" w14:textId="34ECD341" w:rsidR="00DE5CCE" w:rsidRPr="00214EF2" w:rsidRDefault="00DE5CCE" w:rsidP="00DE5CCE">
            <w:pPr>
              <w:jc w:val="center"/>
            </w:pPr>
            <w:r w:rsidRPr="0094064C">
              <w:t>100</w:t>
            </w:r>
          </w:p>
        </w:tc>
      </w:tr>
      <w:tr w:rsidR="00DE5CCE" w:rsidRPr="00954742" w14:paraId="4898F750" w14:textId="77777777" w:rsidTr="006F26C7">
        <w:trPr>
          <w:trHeight w:val="541"/>
        </w:trPr>
        <w:tc>
          <w:tcPr>
            <w:tcW w:w="567" w:type="dxa"/>
            <w:tcBorders>
              <w:top w:val="single" w:sz="4" w:space="0" w:color="auto"/>
              <w:left w:val="single" w:sz="4" w:space="0" w:color="auto"/>
              <w:bottom w:val="single" w:sz="4" w:space="0" w:color="auto"/>
              <w:right w:val="single" w:sz="4" w:space="0" w:color="auto"/>
            </w:tcBorders>
          </w:tcPr>
          <w:p w14:paraId="74CAF34C" w14:textId="77777777" w:rsidR="00DE5CCE" w:rsidRPr="009A2128" w:rsidRDefault="00DE5CCE" w:rsidP="00DE5CCE">
            <w:pPr>
              <w:jc w:val="center"/>
            </w:pPr>
            <w:r>
              <w:t>7.</w:t>
            </w:r>
          </w:p>
        </w:tc>
        <w:tc>
          <w:tcPr>
            <w:tcW w:w="5812" w:type="dxa"/>
            <w:tcBorders>
              <w:top w:val="single" w:sz="4" w:space="0" w:color="auto"/>
              <w:left w:val="single" w:sz="4" w:space="0" w:color="auto"/>
              <w:bottom w:val="single" w:sz="4" w:space="0" w:color="auto"/>
              <w:right w:val="single" w:sz="4" w:space="0" w:color="auto"/>
            </w:tcBorders>
            <w:vAlign w:val="center"/>
          </w:tcPr>
          <w:p w14:paraId="66D306CF" w14:textId="1DB26E1E" w:rsidR="00DE5CCE" w:rsidRPr="00FD210D" w:rsidRDefault="00DE5CCE" w:rsidP="00DE5CCE">
            <w:pPr>
              <w:rPr>
                <w:color w:val="222222"/>
                <w:shd w:val="clear" w:color="auto" w:fill="FFFFFF"/>
              </w:rPr>
            </w:pPr>
            <w:r w:rsidRPr="0094064C">
              <w:rPr>
                <w:color w:val="222222"/>
              </w:rPr>
              <w:t xml:space="preserve">Папка до підпису керівнику, темно-синя  </w:t>
            </w:r>
            <w:r w:rsidRPr="00543690">
              <w:t>(відсутність нанесення зображень  на титульній стороні папки) або еквівалент</w:t>
            </w:r>
          </w:p>
        </w:tc>
        <w:tc>
          <w:tcPr>
            <w:tcW w:w="1418" w:type="dxa"/>
            <w:tcBorders>
              <w:left w:val="single" w:sz="4" w:space="0" w:color="auto"/>
              <w:right w:val="single" w:sz="4" w:space="0" w:color="auto"/>
            </w:tcBorders>
          </w:tcPr>
          <w:p w14:paraId="20FFC3E8" w14:textId="77777777" w:rsidR="00DE5CCE" w:rsidRDefault="00DE5CCE" w:rsidP="00DE5CCE">
            <w:pPr>
              <w:jc w:val="center"/>
            </w:pPr>
          </w:p>
          <w:p w14:paraId="0F0B4C5D" w14:textId="77777777" w:rsidR="00DE5CCE" w:rsidRDefault="00DE5CCE" w:rsidP="00DE5CCE">
            <w:pPr>
              <w:jc w:val="center"/>
            </w:pPr>
          </w:p>
          <w:p w14:paraId="48B91C66" w14:textId="3F7D3E4A" w:rsidR="00DE5CCE" w:rsidRPr="00AD2880" w:rsidRDefault="00DE5CCE" w:rsidP="00DE5CCE">
            <w:pPr>
              <w:jc w:val="center"/>
            </w:pPr>
            <w:r w:rsidRPr="0094064C">
              <w:t>шт.</w:t>
            </w:r>
          </w:p>
        </w:tc>
        <w:tc>
          <w:tcPr>
            <w:tcW w:w="1701" w:type="dxa"/>
            <w:tcBorders>
              <w:left w:val="single" w:sz="4" w:space="0" w:color="auto"/>
              <w:right w:val="single" w:sz="4" w:space="0" w:color="auto"/>
            </w:tcBorders>
            <w:shd w:val="clear" w:color="auto" w:fill="auto"/>
            <w:vAlign w:val="center"/>
          </w:tcPr>
          <w:p w14:paraId="00834FCC" w14:textId="0F494EE7" w:rsidR="00DE5CCE" w:rsidRPr="00214EF2" w:rsidRDefault="00DE5CCE" w:rsidP="00DE5CCE">
            <w:pPr>
              <w:jc w:val="center"/>
            </w:pPr>
            <w:r w:rsidRPr="0094064C">
              <w:t>20</w:t>
            </w:r>
          </w:p>
        </w:tc>
      </w:tr>
      <w:bookmarkEnd w:id="3"/>
      <w:tr w:rsidR="00C17C60" w:rsidRPr="00954742" w14:paraId="78A7BF4B" w14:textId="77777777" w:rsidTr="002F3085">
        <w:trPr>
          <w:trHeight w:val="541"/>
        </w:trPr>
        <w:tc>
          <w:tcPr>
            <w:tcW w:w="7797" w:type="dxa"/>
            <w:gridSpan w:val="3"/>
            <w:tcBorders>
              <w:top w:val="single" w:sz="4" w:space="0" w:color="auto"/>
              <w:left w:val="single" w:sz="4" w:space="0" w:color="auto"/>
              <w:bottom w:val="single" w:sz="4" w:space="0" w:color="auto"/>
              <w:right w:val="single" w:sz="4" w:space="0" w:color="auto"/>
            </w:tcBorders>
          </w:tcPr>
          <w:p w14:paraId="2F54865D" w14:textId="77777777" w:rsidR="00C17C60" w:rsidRDefault="00C17C60" w:rsidP="002F3085">
            <w:pPr>
              <w:jc w:val="center"/>
            </w:pPr>
          </w:p>
        </w:tc>
        <w:tc>
          <w:tcPr>
            <w:tcW w:w="1701" w:type="dxa"/>
            <w:tcBorders>
              <w:left w:val="single" w:sz="4" w:space="0" w:color="auto"/>
              <w:right w:val="single" w:sz="4" w:space="0" w:color="auto"/>
            </w:tcBorders>
            <w:shd w:val="clear" w:color="auto" w:fill="auto"/>
          </w:tcPr>
          <w:p w14:paraId="58B37BF8" w14:textId="67C36A30" w:rsidR="00C17C60" w:rsidRDefault="00C17C60" w:rsidP="002F3085">
            <w:pPr>
              <w:jc w:val="center"/>
            </w:pPr>
            <w:r>
              <w:t>92</w:t>
            </w:r>
            <w:r w:rsidR="00DE5CCE">
              <w:t>70</w:t>
            </w:r>
          </w:p>
        </w:tc>
      </w:tr>
    </w:tbl>
    <w:p w14:paraId="56629728" w14:textId="77777777" w:rsidR="00C17C60" w:rsidRDefault="00C17C60" w:rsidP="00C17C60">
      <w:pPr>
        <w:widowControl w:val="0"/>
        <w:ind w:left="360" w:firstLine="207"/>
        <w:jc w:val="both"/>
        <w:rPr>
          <w:rFonts w:eastAsia="Calibri"/>
          <w:color w:val="000000"/>
          <w:sz w:val="16"/>
          <w:szCs w:val="16"/>
        </w:rPr>
      </w:pPr>
    </w:p>
    <w:p w14:paraId="1F4DBD90" w14:textId="022A1DD2" w:rsidR="00C17C60" w:rsidRPr="00C17C60" w:rsidRDefault="00C17C60" w:rsidP="00C17C60">
      <w:pPr>
        <w:tabs>
          <w:tab w:val="left" w:pos="709"/>
        </w:tabs>
        <w:jc w:val="both"/>
        <w:outlineLvl w:val="1"/>
        <w:rPr>
          <w:rFonts w:eastAsia="Calibri"/>
          <w:i/>
          <w:iCs/>
          <w:color w:val="000000"/>
          <w:sz w:val="16"/>
          <w:szCs w:val="16"/>
        </w:rPr>
      </w:pPr>
      <w:r w:rsidRPr="00C17C60">
        <w:rPr>
          <w:b/>
          <w:i/>
          <w:iCs/>
        </w:rPr>
        <w:t>*Всі посилання на конкретну торгівельну марку чи фірму, патент</w:t>
      </w:r>
      <w:r w:rsidR="00C52BF9">
        <w:rPr>
          <w:b/>
          <w:i/>
          <w:iCs/>
        </w:rPr>
        <w:t>,</w:t>
      </w:r>
      <w:r w:rsidR="00C52BF9" w:rsidRPr="00C52BF9">
        <w:t xml:space="preserve"> </w:t>
      </w:r>
      <w:r w:rsidR="00C52BF9" w:rsidRPr="00C52BF9">
        <w:rPr>
          <w:b/>
          <w:i/>
          <w:iCs/>
        </w:rPr>
        <w:t>характеристики товару</w:t>
      </w:r>
      <w:r w:rsidRPr="00C17C60">
        <w:rPr>
          <w:b/>
          <w:i/>
          <w:iCs/>
        </w:rPr>
        <w:t>, слід читати з виразом  «або еквівалент», але не гіршої якості, чим заявлено Покупцем</w:t>
      </w:r>
    </w:p>
    <w:p w14:paraId="7E229AE2" w14:textId="77777777" w:rsidR="006438F8" w:rsidRPr="00CD0208" w:rsidRDefault="006438F8" w:rsidP="006438F8">
      <w:pPr>
        <w:jc w:val="both"/>
        <w:rPr>
          <w:color w:val="000000"/>
          <w:sz w:val="22"/>
          <w:szCs w:val="22"/>
        </w:rPr>
      </w:pPr>
    </w:p>
    <w:p w14:paraId="109CC7B1" w14:textId="77777777" w:rsidR="0044255F" w:rsidRPr="00064CCA" w:rsidRDefault="00A0247F" w:rsidP="00006754">
      <w:pPr>
        <w:ind w:firstLine="567"/>
        <w:contextualSpacing/>
        <w:jc w:val="both"/>
        <w:rPr>
          <w:b/>
          <w:sz w:val="28"/>
          <w:szCs w:val="28"/>
        </w:rPr>
      </w:pPr>
      <w:r w:rsidRPr="00064CCA">
        <w:rPr>
          <w:b/>
          <w:sz w:val="28"/>
          <w:szCs w:val="28"/>
        </w:rPr>
        <w:t>5. Обґрунтування розміру бюджетного призначення:</w:t>
      </w:r>
      <w:r w:rsidRPr="00064CCA">
        <w:t xml:space="preserve"> </w:t>
      </w:r>
      <w:r w:rsidRPr="00064CCA">
        <w:rPr>
          <w:sz w:val="28"/>
          <w:szCs w:val="28"/>
        </w:rPr>
        <w:t xml:space="preserve">розмір бюджетного призначення </w:t>
      </w:r>
      <w:r w:rsidR="0044255F" w:rsidRPr="00064CCA">
        <w:rPr>
          <w:sz w:val="28"/>
          <w:szCs w:val="28"/>
        </w:rPr>
        <w:t>для предмет</w:t>
      </w:r>
      <w:r w:rsidR="00270EDE" w:rsidRPr="00064CCA">
        <w:rPr>
          <w:sz w:val="28"/>
          <w:szCs w:val="28"/>
        </w:rPr>
        <w:t>у</w:t>
      </w:r>
      <w:r w:rsidR="0044255F" w:rsidRPr="00064CCA">
        <w:rPr>
          <w:sz w:val="28"/>
          <w:szCs w:val="28"/>
        </w:rPr>
        <w:t xml:space="preserve"> закупів</w:t>
      </w:r>
      <w:r w:rsidR="007C2BD8" w:rsidRPr="00064CCA">
        <w:rPr>
          <w:sz w:val="28"/>
          <w:szCs w:val="28"/>
        </w:rPr>
        <w:t>л</w:t>
      </w:r>
      <w:r w:rsidR="00270EDE" w:rsidRPr="00064CCA">
        <w:rPr>
          <w:sz w:val="28"/>
          <w:szCs w:val="28"/>
        </w:rPr>
        <w:t>і</w:t>
      </w:r>
      <w:r w:rsidR="0044255F" w:rsidRPr="00064CCA">
        <w:rPr>
          <w:sz w:val="28"/>
          <w:szCs w:val="28"/>
        </w:rPr>
        <w:t xml:space="preserve"> відповідає розрахунку </w:t>
      </w:r>
      <w:r w:rsidR="0044255F" w:rsidRPr="00064CCA">
        <w:rPr>
          <w:sz w:val="28"/>
          <w:szCs w:val="28"/>
        </w:rPr>
        <w:lastRenderedPageBreak/>
        <w:t xml:space="preserve">видатків до кошторису </w:t>
      </w:r>
      <w:r w:rsidR="00270EDE" w:rsidRPr="00064CCA">
        <w:rPr>
          <w:sz w:val="28"/>
          <w:szCs w:val="28"/>
        </w:rPr>
        <w:t xml:space="preserve">Полтавської митниці </w:t>
      </w:r>
      <w:r w:rsidR="0044255F" w:rsidRPr="00064CCA">
        <w:rPr>
          <w:sz w:val="28"/>
          <w:szCs w:val="28"/>
        </w:rPr>
        <w:t>на 202</w:t>
      </w:r>
      <w:r w:rsidR="007C2BD8" w:rsidRPr="00064CCA">
        <w:rPr>
          <w:sz w:val="28"/>
          <w:szCs w:val="28"/>
        </w:rPr>
        <w:t>3</w:t>
      </w:r>
      <w:r w:rsidR="0044255F" w:rsidRPr="00064CCA">
        <w:rPr>
          <w:sz w:val="28"/>
          <w:szCs w:val="28"/>
        </w:rPr>
        <w:t xml:space="preserve"> рік (загальний фонд) за КПКВК 3506010 «Керівництво та управління у сфері митної політики»</w:t>
      </w:r>
      <w:r w:rsidR="00853255">
        <w:rPr>
          <w:sz w:val="28"/>
          <w:szCs w:val="28"/>
        </w:rPr>
        <w:t xml:space="preserve"> з урахуванням середньої ринкової вартості аналогічних послуг</w:t>
      </w:r>
      <w:r w:rsidR="0044255F" w:rsidRPr="00064CCA">
        <w:rPr>
          <w:sz w:val="28"/>
          <w:szCs w:val="28"/>
        </w:rPr>
        <w:t>.</w:t>
      </w:r>
    </w:p>
    <w:p w14:paraId="69A580E1" w14:textId="77777777" w:rsidR="0044255F" w:rsidRPr="00064CCA" w:rsidRDefault="0044255F" w:rsidP="007919B9">
      <w:pPr>
        <w:ind w:firstLine="567"/>
        <w:contextualSpacing/>
        <w:jc w:val="both"/>
        <w:rPr>
          <w:sz w:val="28"/>
          <w:szCs w:val="28"/>
        </w:rPr>
      </w:pPr>
    </w:p>
    <w:p w14:paraId="0D4E1EB1" w14:textId="59F1DD6B" w:rsidR="007F146A" w:rsidRPr="00064CCA" w:rsidRDefault="00A0247F" w:rsidP="007919B9">
      <w:pPr>
        <w:ind w:firstLine="567"/>
        <w:contextualSpacing/>
        <w:jc w:val="both"/>
        <w:rPr>
          <w:sz w:val="28"/>
          <w:szCs w:val="28"/>
        </w:rPr>
      </w:pPr>
      <w:r w:rsidRPr="00064CCA">
        <w:rPr>
          <w:b/>
          <w:sz w:val="28"/>
          <w:szCs w:val="28"/>
        </w:rPr>
        <w:t>6. Очікувана вартість предмета закупівлі:</w:t>
      </w:r>
      <w:r w:rsidR="00500435" w:rsidRPr="00064CCA">
        <w:rPr>
          <w:b/>
          <w:sz w:val="28"/>
          <w:szCs w:val="28"/>
        </w:rPr>
        <w:t xml:space="preserve"> </w:t>
      </w:r>
      <w:r w:rsidR="007B1B88">
        <w:rPr>
          <w:b/>
          <w:sz w:val="28"/>
          <w:szCs w:val="28"/>
        </w:rPr>
        <w:t xml:space="preserve"> </w:t>
      </w:r>
      <w:bookmarkStart w:id="4" w:name="_Hlk151473173"/>
      <w:r w:rsidR="007B1B88" w:rsidRPr="007B1B88">
        <w:rPr>
          <w:bCs/>
          <w:sz w:val="28"/>
          <w:szCs w:val="28"/>
        </w:rPr>
        <w:t>687</w:t>
      </w:r>
      <w:r w:rsidR="006438F8" w:rsidRPr="00344245">
        <w:rPr>
          <w:sz w:val="28"/>
          <w:szCs w:val="28"/>
        </w:rPr>
        <w:t>00</w:t>
      </w:r>
      <w:bookmarkEnd w:id="4"/>
      <w:r w:rsidR="00C224AA" w:rsidRPr="00344245">
        <w:rPr>
          <w:sz w:val="28"/>
          <w:szCs w:val="28"/>
        </w:rPr>
        <w:t>,</w:t>
      </w:r>
      <w:r w:rsidR="006438F8" w:rsidRPr="00344245">
        <w:rPr>
          <w:sz w:val="28"/>
          <w:szCs w:val="28"/>
        </w:rPr>
        <w:t>00</w:t>
      </w:r>
      <w:r w:rsidR="007C2BD8" w:rsidRPr="00344245">
        <w:rPr>
          <w:sz w:val="28"/>
          <w:szCs w:val="28"/>
        </w:rPr>
        <w:t xml:space="preserve"> грн</w:t>
      </w:r>
      <w:r w:rsidR="00270EDE" w:rsidRPr="00344245">
        <w:rPr>
          <w:sz w:val="28"/>
          <w:szCs w:val="28"/>
        </w:rPr>
        <w:t>.</w:t>
      </w:r>
      <w:r w:rsidR="007C2BD8" w:rsidRPr="00344245">
        <w:rPr>
          <w:sz w:val="28"/>
          <w:szCs w:val="28"/>
        </w:rPr>
        <w:t xml:space="preserve"> </w:t>
      </w:r>
      <w:r w:rsidR="007B3889" w:rsidRPr="00344245">
        <w:rPr>
          <w:sz w:val="28"/>
          <w:szCs w:val="28"/>
        </w:rPr>
        <w:t>з ПДВ.</w:t>
      </w:r>
    </w:p>
    <w:p w14:paraId="08FC35CF" w14:textId="77777777" w:rsidR="00057AFB" w:rsidRPr="00064CCA" w:rsidRDefault="00500435" w:rsidP="007919B9">
      <w:pPr>
        <w:ind w:firstLine="567"/>
        <w:contextualSpacing/>
        <w:jc w:val="both"/>
        <w:rPr>
          <w:sz w:val="28"/>
          <w:szCs w:val="28"/>
        </w:rPr>
      </w:pPr>
      <w:r w:rsidRPr="00064CCA">
        <w:rPr>
          <w:sz w:val="28"/>
          <w:szCs w:val="28"/>
        </w:rPr>
        <w:t xml:space="preserve"> </w:t>
      </w:r>
    </w:p>
    <w:p w14:paraId="4EA900F1" w14:textId="77777777" w:rsidR="00964E6F" w:rsidRPr="00064CCA" w:rsidRDefault="00A0247F" w:rsidP="007919B9">
      <w:pPr>
        <w:ind w:firstLine="567"/>
        <w:contextualSpacing/>
        <w:jc w:val="both"/>
      </w:pPr>
      <w:r w:rsidRPr="00064CCA">
        <w:rPr>
          <w:b/>
          <w:sz w:val="28"/>
          <w:szCs w:val="28"/>
        </w:rPr>
        <w:t>7. Обґрунтування очікуваної вартості предмета закупівлі:</w:t>
      </w:r>
      <w:r w:rsidRPr="00064CCA">
        <w:t xml:space="preserve"> </w:t>
      </w:r>
    </w:p>
    <w:p w14:paraId="449606FA" w14:textId="77777777" w:rsidR="00006754" w:rsidRPr="00064CCA" w:rsidRDefault="00853255" w:rsidP="00C224AA">
      <w:pPr>
        <w:ind w:firstLine="567"/>
        <w:contextualSpacing/>
        <w:jc w:val="both"/>
        <w:rPr>
          <w:sz w:val="28"/>
          <w:szCs w:val="28"/>
        </w:rPr>
      </w:pPr>
      <w:r>
        <w:rPr>
          <w:sz w:val="28"/>
          <w:szCs w:val="28"/>
        </w:rPr>
        <w:t>Н</w:t>
      </w:r>
      <w:r w:rsidR="00006754" w:rsidRPr="00064CCA">
        <w:rPr>
          <w:sz w:val="28"/>
          <w:szCs w:val="28"/>
        </w:rPr>
        <w:t>аказом</w:t>
      </w:r>
      <w:r w:rsidR="00006754" w:rsidRPr="00064CCA">
        <w:t xml:space="preserve"> </w:t>
      </w:r>
      <w:r w:rsidR="00006754" w:rsidRPr="00064CCA">
        <w:rPr>
          <w:sz w:val="28"/>
          <w:szCs w:val="28"/>
        </w:rPr>
        <w:t>Міністерства розвитку економіки, торгівлі та сільського господарства України від 18.02.2020 №</w:t>
      </w:r>
      <w:r>
        <w:rPr>
          <w:sz w:val="28"/>
          <w:szCs w:val="28"/>
        </w:rPr>
        <w:t xml:space="preserve"> </w:t>
      </w:r>
      <w:r w:rsidR="00006754" w:rsidRPr="00064CCA">
        <w:rPr>
          <w:sz w:val="28"/>
          <w:szCs w:val="28"/>
        </w:rPr>
        <w:t>275 затверджена примірна методика визначення очікуваної вартості предмет</w:t>
      </w:r>
      <w:r w:rsidR="00064CCA" w:rsidRPr="00064CCA">
        <w:rPr>
          <w:sz w:val="28"/>
          <w:szCs w:val="28"/>
        </w:rPr>
        <w:t>у</w:t>
      </w:r>
      <w:r w:rsidR="00006754" w:rsidRPr="00064CCA">
        <w:rPr>
          <w:sz w:val="28"/>
          <w:szCs w:val="28"/>
        </w:rPr>
        <w:t xml:space="preserve"> закупівлі, якою передбачені методи визначення очікуваної вартості предмет</w:t>
      </w:r>
      <w:r w:rsidR="00064CCA" w:rsidRPr="00064CCA">
        <w:rPr>
          <w:sz w:val="28"/>
          <w:szCs w:val="28"/>
        </w:rPr>
        <w:t>у</w:t>
      </w:r>
      <w:r w:rsidR="00006754" w:rsidRPr="00064CCA">
        <w:rPr>
          <w:sz w:val="28"/>
          <w:szCs w:val="28"/>
        </w:rPr>
        <w:t xml:space="preserve"> закупівлі.</w:t>
      </w:r>
    </w:p>
    <w:p w14:paraId="4A966E1A" w14:textId="519135AB" w:rsidR="00006754" w:rsidRDefault="00006754" w:rsidP="00006754">
      <w:pPr>
        <w:ind w:firstLine="709"/>
        <w:contextualSpacing/>
        <w:jc w:val="both"/>
        <w:rPr>
          <w:sz w:val="28"/>
          <w:szCs w:val="28"/>
        </w:rPr>
      </w:pPr>
      <w:r w:rsidRPr="00064CCA">
        <w:rPr>
          <w:sz w:val="28"/>
          <w:szCs w:val="28"/>
        </w:rPr>
        <w:t>Так, очікувана вартість предмету закупівлі визначена на підставі аналізу загальнодоступної інформації про ціну послуги</w:t>
      </w:r>
      <w:r w:rsidR="00256FEF">
        <w:rPr>
          <w:sz w:val="28"/>
          <w:szCs w:val="28"/>
        </w:rPr>
        <w:t xml:space="preserve">, </w:t>
      </w:r>
      <w:r w:rsidRPr="00064CCA">
        <w:rPr>
          <w:sz w:val="28"/>
          <w:szCs w:val="28"/>
        </w:rPr>
        <w:t>тобто інформація про ціни, що міст</w:t>
      </w:r>
      <w:r w:rsidR="00064CCA" w:rsidRPr="00064CCA">
        <w:rPr>
          <w:sz w:val="28"/>
          <w:szCs w:val="28"/>
        </w:rPr>
        <w:t>я</w:t>
      </w:r>
      <w:r w:rsidRPr="00064CCA">
        <w:rPr>
          <w:sz w:val="28"/>
          <w:szCs w:val="28"/>
        </w:rPr>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064CCA">
        <w:rPr>
          <w:sz w:val="28"/>
          <w:szCs w:val="28"/>
        </w:rPr>
        <w:t>закупівель</w:t>
      </w:r>
      <w:proofErr w:type="spellEnd"/>
      <w:r w:rsidRPr="00064CCA">
        <w:rPr>
          <w:sz w:val="28"/>
          <w:szCs w:val="28"/>
        </w:rPr>
        <w:t xml:space="preserve"> «Прозоро» тощо.</w:t>
      </w:r>
      <w:r w:rsidR="00057AFB">
        <w:rPr>
          <w:sz w:val="28"/>
          <w:szCs w:val="28"/>
        </w:rPr>
        <w:t xml:space="preserve"> </w:t>
      </w:r>
      <w:r w:rsidRPr="00064CCA">
        <w:rPr>
          <w:sz w:val="28"/>
          <w:szCs w:val="28"/>
        </w:rPr>
        <w:t xml:space="preserve">Відповідно до вказаної методики, очікувана вартість предмету закупівлі становить </w:t>
      </w:r>
      <w:r w:rsidR="007B1B88" w:rsidRPr="007B1B88">
        <w:rPr>
          <w:sz w:val="28"/>
          <w:szCs w:val="28"/>
        </w:rPr>
        <w:t>68700</w:t>
      </w:r>
      <w:r w:rsidR="006438F8" w:rsidRPr="0057383D">
        <w:rPr>
          <w:sz w:val="28"/>
          <w:szCs w:val="28"/>
        </w:rPr>
        <w:t xml:space="preserve">,00 </w:t>
      </w:r>
      <w:r w:rsidRPr="0057383D">
        <w:rPr>
          <w:sz w:val="28"/>
          <w:szCs w:val="28"/>
        </w:rPr>
        <w:t>грн</w:t>
      </w:r>
      <w:r w:rsidR="00064CCA" w:rsidRPr="0057383D">
        <w:rPr>
          <w:sz w:val="28"/>
          <w:szCs w:val="28"/>
        </w:rPr>
        <w:t>.</w:t>
      </w:r>
      <w:r w:rsidRPr="0057383D">
        <w:rPr>
          <w:sz w:val="28"/>
          <w:szCs w:val="28"/>
        </w:rPr>
        <w:t xml:space="preserve"> з ПДВ</w:t>
      </w:r>
      <w:r w:rsidRPr="00064CCA">
        <w:rPr>
          <w:sz w:val="28"/>
          <w:szCs w:val="28"/>
        </w:rPr>
        <w:t>, що відповідає розміру бюджетного призначення.</w:t>
      </w:r>
      <w:r w:rsidR="007B1B88">
        <w:rPr>
          <w:sz w:val="28"/>
          <w:szCs w:val="28"/>
        </w:rPr>
        <w:t xml:space="preserve"> </w:t>
      </w:r>
    </w:p>
    <w:p w14:paraId="080AA7A7" w14:textId="77777777" w:rsidR="00BF492B" w:rsidRPr="00064CCA" w:rsidRDefault="00BF492B" w:rsidP="00006754">
      <w:pPr>
        <w:ind w:firstLine="709"/>
        <w:contextualSpacing/>
        <w:jc w:val="both"/>
        <w:rPr>
          <w:sz w:val="28"/>
          <w:szCs w:val="28"/>
        </w:rPr>
      </w:pPr>
      <w:r w:rsidRPr="00BF492B">
        <w:rPr>
          <w:b/>
          <w:sz w:val="28"/>
          <w:szCs w:val="28"/>
        </w:rPr>
        <w:t>8. Застосування виключення:</w:t>
      </w:r>
      <w:r w:rsidRPr="00BF492B">
        <w:rPr>
          <w:sz w:val="28"/>
          <w:szCs w:val="28"/>
        </w:rPr>
        <w:t xml:space="preserve"> не застосовується. Закупівля проводиться із застосуванням відкритих торгів з особливостями.</w:t>
      </w:r>
    </w:p>
    <w:sectPr w:rsidR="00BF492B" w:rsidRPr="00064CCA"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51DB9" w14:textId="77777777" w:rsidR="002E2F32" w:rsidRDefault="002E2F32">
      <w:r>
        <w:separator/>
      </w:r>
    </w:p>
  </w:endnote>
  <w:endnote w:type="continuationSeparator" w:id="0">
    <w:p w14:paraId="20D75714" w14:textId="77777777" w:rsidR="002E2F32" w:rsidRDefault="002E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FC676" w14:textId="77777777" w:rsidR="002E2F32" w:rsidRDefault="002E2F32">
      <w:r>
        <w:separator/>
      </w:r>
    </w:p>
  </w:footnote>
  <w:footnote w:type="continuationSeparator" w:id="0">
    <w:p w14:paraId="0B64E121" w14:textId="77777777" w:rsidR="002E2F32" w:rsidRDefault="002E2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53B0" w14:textId="77777777" w:rsidR="000B7912" w:rsidRDefault="000B7912">
    <w:pPr>
      <w:pStyle w:val="af3"/>
      <w:jc w:val="center"/>
    </w:pPr>
  </w:p>
  <w:p w14:paraId="4DB17229"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51D56AC1"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036D4688"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0" w15:restartNumberingAfterBreak="0">
    <w:nsid w:val="42C132E1"/>
    <w:multiLevelType w:val="hybridMultilevel"/>
    <w:tmpl w:val="173A6F32"/>
    <w:lvl w:ilvl="0" w:tplc="BA42EC48">
      <w:start w:val="109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1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16" w15:restartNumberingAfterBreak="0">
    <w:nsid w:val="77600082"/>
    <w:multiLevelType w:val="hybridMultilevel"/>
    <w:tmpl w:val="E6341E82"/>
    <w:lvl w:ilvl="0" w:tplc="74EC0CC2">
      <w:start w:val="109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3"/>
  </w:num>
  <w:num w:numId="4">
    <w:abstractNumId w:val="7"/>
  </w:num>
  <w:num w:numId="5">
    <w:abstractNumId w:val="3"/>
  </w:num>
  <w:num w:numId="6">
    <w:abstractNumId w:val="2"/>
  </w:num>
  <w:num w:numId="7">
    <w:abstractNumId w:val="15"/>
  </w:num>
  <w:num w:numId="8">
    <w:abstractNumId w:val="4"/>
  </w:num>
  <w:num w:numId="9">
    <w:abstractNumId w:val="5"/>
  </w:num>
  <w:num w:numId="10">
    <w:abstractNumId w:val="8"/>
  </w:num>
  <w:num w:numId="11">
    <w:abstractNumId w:val="12"/>
  </w:num>
  <w:num w:numId="12">
    <w:abstractNumId w:val="11"/>
  </w:num>
  <w:num w:numId="13">
    <w:abstractNumId w:val="14"/>
  </w:num>
  <w:num w:numId="14">
    <w:abstractNumId w:val="9"/>
  </w:num>
  <w:num w:numId="15">
    <w:abstractNumId w:val="16"/>
  </w:num>
  <w:num w:numId="1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917"/>
    <w:rsid w:val="00002B2C"/>
    <w:rsid w:val="00004702"/>
    <w:rsid w:val="00006754"/>
    <w:rsid w:val="00006A5C"/>
    <w:rsid w:val="00010509"/>
    <w:rsid w:val="00012A97"/>
    <w:rsid w:val="00013A0D"/>
    <w:rsid w:val="00015BE6"/>
    <w:rsid w:val="0001635C"/>
    <w:rsid w:val="00017CE9"/>
    <w:rsid w:val="00030F02"/>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5E5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127"/>
    <w:rsid w:val="00145872"/>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BF1"/>
    <w:rsid w:val="00203CF2"/>
    <w:rsid w:val="00207412"/>
    <w:rsid w:val="002077F7"/>
    <w:rsid w:val="002117A6"/>
    <w:rsid w:val="0021637A"/>
    <w:rsid w:val="00216623"/>
    <w:rsid w:val="0022028C"/>
    <w:rsid w:val="0022124B"/>
    <w:rsid w:val="00223DAD"/>
    <w:rsid w:val="00224AA1"/>
    <w:rsid w:val="00224F24"/>
    <w:rsid w:val="00225D32"/>
    <w:rsid w:val="00231128"/>
    <w:rsid w:val="002352DF"/>
    <w:rsid w:val="00241FEF"/>
    <w:rsid w:val="00242BE8"/>
    <w:rsid w:val="00244FE3"/>
    <w:rsid w:val="002453C6"/>
    <w:rsid w:val="002513A3"/>
    <w:rsid w:val="0025307C"/>
    <w:rsid w:val="00255264"/>
    <w:rsid w:val="0025599F"/>
    <w:rsid w:val="00256FEF"/>
    <w:rsid w:val="0025778A"/>
    <w:rsid w:val="00260B97"/>
    <w:rsid w:val="002637B0"/>
    <w:rsid w:val="002648D2"/>
    <w:rsid w:val="00264F8B"/>
    <w:rsid w:val="00266355"/>
    <w:rsid w:val="0026732B"/>
    <w:rsid w:val="00270E14"/>
    <w:rsid w:val="00270EDE"/>
    <w:rsid w:val="00272047"/>
    <w:rsid w:val="00274C5C"/>
    <w:rsid w:val="00275898"/>
    <w:rsid w:val="00275C23"/>
    <w:rsid w:val="00275D81"/>
    <w:rsid w:val="00283A6D"/>
    <w:rsid w:val="00284944"/>
    <w:rsid w:val="00284FE9"/>
    <w:rsid w:val="00287023"/>
    <w:rsid w:val="00287A52"/>
    <w:rsid w:val="0029303E"/>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F32"/>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4245"/>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690"/>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83D"/>
    <w:rsid w:val="00573FD0"/>
    <w:rsid w:val="00573FFC"/>
    <w:rsid w:val="00574BB3"/>
    <w:rsid w:val="00576ADB"/>
    <w:rsid w:val="00576F4F"/>
    <w:rsid w:val="0057721B"/>
    <w:rsid w:val="00581974"/>
    <w:rsid w:val="00581987"/>
    <w:rsid w:val="00581F63"/>
    <w:rsid w:val="00585714"/>
    <w:rsid w:val="00591BC5"/>
    <w:rsid w:val="00591F00"/>
    <w:rsid w:val="00592078"/>
    <w:rsid w:val="005A1CA1"/>
    <w:rsid w:val="005A1E6C"/>
    <w:rsid w:val="005A3239"/>
    <w:rsid w:val="005A44F6"/>
    <w:rsid w:val="005A4CE4"/>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31F4F"/>
    <w:rsid w:val="00634D8E"/>
    <w:rsid w:val="00635D21"/>
    <w:rsid w:val="00642EE8"/>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675E"/>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5670"/>
    <w:rsid w:val="00697984"/>
    <w:rsid w:val="006A35A0"/>
    <w:rsid w:val="006A6ED3"/>
    <w:rsid w:val="006A756D"/>
    <w:rsid w:val="006A7D1A"/>
    <w:rsid w:val="006B03A9"/>
    <w:rsid w:val="006B046D"/>
    <w:rsid w:val="006B19FC"/>
    <w:rsid w:val="006B1EF1"/>
    <w:rsid w:val="006B5BF1"/>
    <w:rsid w:val="006C09BA"/>
    <w:rsid w:val="006C14DE"/>
    <w:rsid w:val="006C197E"/>
    <w:rsid w:val="006D7214"/>
    <w:rsid w:val="006D7CF1"/>
    <w:rsid w:val="006E0648"/>
    <w:rsid w:val="006E0E4E"/>
    <w:rsid w:val="006E447D"/>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2563"/>
    <w:rsid w:val="0072432C"/>
    <w:rsid w:val="00725056"/>
    <w:rsid w:val="00725E0A"/>
    <w:rsid w:val="00726C83"/>
    <w:rsid w:val="00730F1C"/>
    <w:rsid w:val="00731768"/>
    <w:rsid w:val="00731BE8"/>
    <w:rsid w:val="007335CE"/>
    <w:rsid w:val="0073363F"/>
    <w:rsid w:val="00733654"/>
    <w:rsid w:val="007346E8"/>
    <w:rsid w:val="0073570F"/>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2598"/>
    <w:rsid w:val="00785B25"/>
    <w:rsid w:val="00786431"/>
    <w:rsid w:val="00790EC9"/>
    <w:rsid w:val="007918C7"/>
    <w:rsid w:val="007919B9"/>
    <w:rsid w:val="00793CA5"/>
    <w:rsid w:val="007A05ED"/>
    <w:rsid w:val="007A414E"/>
    <w:rsid w:val="007A52F9"/>
    <w:rsid w:val="007A770F"/>
    <w:rsid w:val="007B0E6E"/>
    <w:rsid w:val="007B1B42"/>
    <w:rsid w:val="007B1B88"/>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271B"/>
    <w:rsid w:val="008171F9"/>
    <w:rsid w:val="008178C4"/>
    <w:rsid w:val="0082024C"/>
    <w:rsid w:val="00821602"/>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20BC"/>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227"/>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136"/>
    <w:rsid w:val="009A48EA"/>
    <w:rsid w:val="009A54F5"/>
    <w:rsid w:val="009A627C"/>
    <w:rsid w:val="009A6295"/>
    <w:rsid w:val="009A676F"/>
    <w:rsid w:val="009A67CC"/>
    <w:rsid w:val="009A6818"/>
    <w:rsid w:val="009B06CB"/>
    <w:rsid w:val="009B1939"/>
    <w:rsid w:val="009B23BF"/>
    <w:rsid w:val="009B3AE0"/>
    <w:rsid w:val="009B3CE4"/>
    <w:rsid w:val="009B457B"/>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13BD"/>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48C0"/>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17C60"/>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2BF9"/>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0208"/>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2CE"/>
    <w:rsid w:val="00D30352"/>
    <w:rsid w:val="00D33B3C"/>
    <w:rsid w:val="00D34304"/>
    <w:rsid w:val="00D35959"/>
    <w:rsid w:val="00D35B08"/>
    <w:rsid w:val="00D361C7"/>
    <w:rsid w:val="00D363BC"/>
    <w:rsid w:val="00D36585"/>
    <w:rsid w:val="00D40F2C"/>
    <w:rsid w:val="00D415F9"/>
    <w:rsid w:val="00D42BE6"/>
    <w:rsid w:val="00D437D5"/>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234B"/>
    <w:rsid w:val="00DE288D"/>
    <w:rsid w:val="00DE5CCE"/>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0D51"/>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24FE"/>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21B4"/>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0F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46">
    <w:name w:val="Абзац списка4"/>
    <w:basedOn w:val="a1"/>
    <w:rsid w:val="0058571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585714"/>
    <w:rPr>
      <w:rFonts w:cs="Times New Roman"/>
      <w:sz w:val="22"/>
      <w:szCs w:val="22"/>
      <w:lang w:eastAsia="en-US"/>
    </w:rPr>
  </w:style>
  <w:style w:type="character" w:customStyle="1" w:styleId="ListParagraphChar">
    <w:name w:val="List Paragraph Char"/>
    <w:link w:val="15"/>
    <w:locked/>
    <w:rsid w:val="00EC24FE"/>
    <w:rPr>
      <w:rFonts w:ascii="Times New Roman" w:eastAsia="Batang"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3553</Words>
  <Characters>2026</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2023-06-29T17:43:00Z</dcterms:created>
  <dcterms:modified xsi:type="dcterms:W3CDTF">2023-11-22T07:58:00Z</dcterms:modified>
</cp:coreProperties>
</file>