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0C" w:rsidRPr="00616252" w:rsidRDefault="003B74FB" w:rsidP="006F490C">
      <w:pPr>
        <w:spacing w:after="0" w:line="0" w:lineRule="atLeast"/>
        <w:ind w:right="-79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Аспект 7</w:t>
      </w:r>
      <w:r w:rsidR="00E33A36" w:rsidRPr="006162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F490C" w:rsidRPr="00616252">
        <w:rPr>
          <w:rFonts w:ascii="Times New Roman" w:eastAsia="Times New Roman" w:hAnsi="Times New Roman"/>
          <w:b/>
          <w:sz w:val="32"/>
          <w:szCs w:val="32"/>
        </w:rPr>
        <w:t>«Реалізація результатів внутрішніх аудитів,</w:t>
      </w:r>
    </w:p>
    <w:p w:rsidR="006F490C" w:rsidRPr="00616252" w:rsidRDefault="006F490C" w:rsidP="006F490C">
      <w:pPr>
        <w:spacing w:after="0" w:line="0" w:lineRule="atLeast"/>
        <w:ind w:right="-79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616252">
        <w:rPr>
          <w:rFonts w:ascii="Times New Roman" w:eastAsia="Times New Roman" w:hAnsi="Times New Roman"/>
          <w:b/>
          <w:sz w:val="32"/>
          <w:szCs w:val="32"/>
        </w:rPr>
        <w:t>моніторинг врахування рекомендацій та результатів їх впровадження»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8"/>
        <w:gridCol w:w="7"/>
        <w:gridCol w:w="80"/>
        <w:gridCol w:w="135"/>
        <w:gridCol w:w="4349"/>
        <w:gridCol w:w="273"/>
        <w:gridCol w:w="415"/>
        <w:gridCol w:w="1539"/>
        <w:gridCol w:w="276"/>
        <w:gridCol w:w="365"/>
        <w:gridCol w:w="1314"/>
        <w:gridCol w:w="1534"/>
        <w:gridCol w:w="150"/>
        <w:gridCol w:w="3555"/>
      </w:tblGrid>
      <w:tr w:rsidR="00616252" w:rsidRPr="00616252" w:rsidTr="0017401D">
        <w:tc>
          <w:tcPr>
            <w:tcW w:w="195" w:type="pct"/>
            <w:gridSpan w:val="2"/>
            <w:shd w:val="clear" w:color="auto" w:fill="D9D9D9" w:themeFill="background1" w:themeFillShade="D9"/>
            <w:vAlign w:val="center"/>
          </w:tcPr>
          <w:p w:rsidR="00467352" w:rsidRPr="00616252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569" w:type="pct"/>
            <w:gridSpan w:val="3"/>
            <w:shd w:val="clear" w:color="auto" w:fill="D9D9D9" w:themeFill="background1" w:themeFillShade="D9"/>
            <w:vAlign w:val="center"/>
          </w:tcPr>
          <w:p w:rsidR="00467352" w:rsidRPr="00616252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66" w:type="pct"/>
            <w:gridSpan w:val="3"/>
            <w:shd w:val="clear" w:color="auto" w:fill="D9D9D9" w:themeFill="background1" w:themeFillShade="D9"/>
            <w:vAlign w:val="center"/>
          </w:tcPr>
          <w:p w:rsidR="00467352" w:rsidRPr="00616252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E33A36" w:rsidRPr="00616252" w:rsidRDefault="00467352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467352" w:rsidRPr="00616252" w:rsidRDefault="00467352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1197" w:type="pct"/>
            <w:gridSpan w:val="4"/>
            <w:shd w:val="clear" w:color="auto" w:fill="D9D9D9" w:themeFill="background1" w:themeFillShade="D9"/>
            <w:vAlign w:val="center"/>
          </w:tcPr>
          <w:p w:rsidR="00467352" w:rsidRPr="00616252" w:rsidRDefault="00467352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273" w:type="pct"/>
            <w:gridSpan w:val="2"/>
            <w:shd w:val="clear" w:color="auto" w:fill="D9D9D9" w:themeFill="background1" w:themeFillShade="D9"/>
            <w:vAlign w:val="center"/>
          </w:tcPr>
          <w:p w:rsidR="00467352" w:rsidRPr="00616252" w:rsidRDefault="00467352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616252" w:rsidRPr="00616252" w:rsidTr="00E33A36">
        <w:trPr>
          <w:trHeight w:val="585"/>
        </w:trPr>
        <w:tc>
          <w:tcPr>
            <w:tcW w:w="5000" w:type="pct"/>
            <w:gridSpan w:val="14"/>
            <w:vAlign w:val="center"/>
          </w:tcPr>
          <w:p w:rsidR="00467352" w:rsidRPr="003B74FB" w:rsidRDefault="006F490C" w:rsidP="003B74FB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1:</w:t>
            </w:r>
            <w:r w:rsidR="003B74F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3B74FB" w:rsidRPr="003B74F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Показники за результатами внутрішніх аудитів </w:t>
            </w:r>
          </w:p>
        </w:tc>
      </w:tr>
      <w:tr w:rsidR="00616252" w:rsidRPr="00616252" w:rsidTr="0017401D">
        <w:tc>
          <w:tcPr>
            <w:tcW w:w="195" w:type="pct"/>
            <w:gridSpan w:val="2"/>
          </w:tcPr>
          <w:p w:rsidR="006F490C" w:rsidRPr="00616252" w:rsidRDefault="006F490C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69" w:type="pct"/>
            <w:gridSpan w:val="3"/>
          </w:tcPr>
          <w:p w:rsidR="003B74FB" w:rsidRDefault="006F490C" w:rsidP="003B74FB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Результативні показники (недоліки, зокрема у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A271B" w:rsidRPr="00616252">
              <w:rPr>
                <w:rFonts w:ascii="Times New Roman" w:eastAsia="Times New Roman" w:hAnsi="Times New Roman"/>
                <w:sz w:val="24"/>
                <w:szCs w:val="24"/>
              </w:rPr>
              <w:t>системі (процесах) управління,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контролю, </w:t>
            </w:r>
            <w:r w:rsidR="00DA271B" w:rsidRPr="00616252">
              <w:rPr>
                <w:rFonts w:ascii="Times New Roman" w:eastAsia="Times New Roman" w:hAnsi="Times New Roman"/>
                <w:sz w:val="24"/>
                <w:szCs w:val="24"/>
              </w:rPr>
              <w:t>управління ризиками</w:t>
            </w:r>
            <w:bookmarkStart w:id="0" w:name="_GoBack"/>
            <w:bookmarkEnd w:id="0"/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) встановлено за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наслідками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всіх проведених внутрішніх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аудитів.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B74FB" w:rsidRPr="003B74FB" w:rsidRDefault="006F490C" w:rsidP="003B74FB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Аналіз результативних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показників за </w:t>
            </w:r>
            <w:r w:rsidR="003B74FB" w:rsidRP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видами недоліків/проблем, порушень, їх кількістю та масштабністю тощо </w:t>
            </w:r>
          </w:p>
          <w:p w:rsidR="006F490C" w:rsidRPr="00616252" w:rsidRDefault="006F490C" w:rsidP="0095616D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gridSpan w:val="3"/>
          </w:tcPr>
          <w:p w:rsidR="006F490C" w:rsidRPr="00616252" w:rsidRDefault="006F490C" w:rsidP="00E614B9">
            <w:pPr>
              <w:spacing w:line="267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197" w:type="pct"/>
            <w:gridSpan w:val="4"/>
          </w:tcPr>
          <w:p w:rsidR="006F490C" w:rsidRPr="00616252" w:rsidRDefault="006F490C" w:rsidP="00B3101F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Зазначаються результати дослідження і оцінки документів і матеріалів за відповідним критерієм.</w:t>
            </w:r>
          </w:p>
          <w:p w:rsidR="006F490C" w:rsidRPr="00616252" w:rsidRDefault="006F490C" w:rsidP="00B3101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i/>
                <w:sz w:val="24"/>
                <w:szCs w:val="24"/>
              </w:rPr>
              <w:t>Зазначаються короткі результати проведених інтерв’ю.</w:t>
            </w:r>
          </w:p>
          <w:p w:rsidR="006F490C" w:rsidRPr="00616252" w:rsidRDefault="006F490C" w:rsidP="00B3101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Зазначається загальний висновок щодо </w:t>
            </w:r>
            <w:r w:rsidRPr="0061625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 xml:space="preserve">відповідності </w:t>
            </w:r>
            <w:r w:rsidRPr="006162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або невідповідності критерію з коротким </w:t>
            </w:r>
            <w:r w:rsidRPr="0061625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 xml:space="preserve">(1-2 </w:t>
            </w:r>
            <w:r w:rsidRPr="00616252">
              <w:rPr>
                <w:rFonts w:ascii="Times New Roman" w:eastAsia="Times New Roman" w:hAnsi="Times New Roman"/>
                <w:b/>
                <w:sz w:val="24"/>
                <w:szCs w:val="24"/>
              </w:rPr>
              <w:t>речення) обґрунтуванням.</w:t>
            </w:r>
          </w:p>
          <w:p w:rsidR="006F490C" w:rsidRPr="00616252" w:rsidRDefault="006F490C" w:rsidP="00D516AB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 разі ненадання для дослідження необхідної інформації діяльність оцінюється </w:t>
            </w:r>
            <w:r w:rsidRPr="00616252">
              <w:rPr>
                <w:rFonts w:ascii="Times New Roman" w:eastAsia="Times New Roman" w:hAnsi="Times New Roman"/>
                <w:b/>
                <w:w w:val="96"/>
                <w:sz w:val="24"/>
                <w:szCs w:val="24"/>
              </w:rPr>
              <w:t xml:space="preserve">як </w:t>
            </w:r>
            <w:r w:rsidRPr="00616252">
              <w:rPr>
                <w:rFonts w:ascii="Times New Roman" w:eastAsia="Times New Roman" w:hAnsi="Times New Roman"/>
                <w:b/>
                <w:sz w:val="24"/>
                <w:szCs w:val="24"/>
              </w:rPr>
              <w:t>така, що не відповідає критерію.</w:t>
            </w:r>
          </w:p>
          <w:p w:rsidR="00310569" w:rsidRPr="00616252" w:rsidRDefault="00310569" w:rsidP="00D516AB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3" w:type="pct"/>
            <w:gridSpan w:val="2"/>
          </w:tcPr>
          <w:p w:rsidR="006F490C" w:rsidRPr="00616252" w:rsidRDefault="006F490C" w:rsidP="00B3101F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про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результати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</w:tc>
      </w:tr>
      <w:tr w:rsidR="00616252" w:rsidRPr="00616252" w:rsidTr="0017401D">
        <w:tc>
          <w:tcPr>
            <w:tcW w:w="195" w:type="pct"/>
            <w:gridSpan w:val="2"/>
          </w:tcPr>
          <w:p w:rsidR="006F490C" w:rsidRPr="00616252" w:rsidRDefault="006F490C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69" w:type="pct"/>
            <w:gridSpan w:val="3"/>
          </w:tcPr>
          <w:p w:rsidR="006F490C" w:rsidRPr="003B74FB" w:rsidRDefault="003B74FB" w:rsidP="003B74F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Стан усунення виявлених недоліків/проблем та порушень </w:t>
            </w:r>
          </w:p>
        </w:tc>
        <w:tc>
          <w:tcPr>
            <w:tcW w:w="766" w:type="pct"/>
            <w:gridSpan w:val="3"/>
          </w:tcPr>
          <w:p w:rsidR="006F490C" w:rsidRPr="00616252" w:rsidRDefault="006F490C" w:rsidP="00E614B9">
            <w:pPr>
              <w:spacing w:line="264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197" w:type="pct"/>
            <w:gridSpan w:val="4"/>
          </w:tcPr>
          <w:p w:rsidR="006F490C" w:rsidRPr="00616252" w:rsidRDefault="006F490C" w:rsidP="00B3101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3" w:type="pct"/>
            <w:gridSpan w:val="2"/>
          </w:tcPr>
          <w:p w:rsidR="006F490C" w:rsidRPr="003B74FB" w:rsidRDefault="006F490C" w:rsidP="003B74FB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звітності</w:t>
            </w:r>
            <w:r w:rsidR="00E33A36" w:rsidRPr="006162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про</w:t>
            </w:r>
            <w:r w:rsidR="00E33A36" w:rsidRPr="00616252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результати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E33A36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</w:tc>
      </w:tr>
      <w:tr w:rsidR="006F490C" w:rsidRPr="00616252" w:rsidTr="0017401D">
        <w:trPr>
          <w:trHeight w:val="1154"/>
        </w:trPr>
        <w:tc>
          <w:tcPr>
            <w:tcW w:w="5000" w:type="pct"/>
            <w:gridSpan w:val="14"/>
          </w:tcPr>
          <w:p w:rsidR="003B74FB" w:rsidRPr="003B74FB" w:rsidRDefault="006F490C" w:rsidP="003B74FB">
            <w:pPr>
              <w:spacing w:line="0" w:lineRule="atLeast"/>
              <w:ind w:firstLine="1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Короткий висновок щодо </w:t>
            </w:r>
            <w:r w:rsidR="003B74FB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="003B74FB" w:rsidRPr="003B74FB">
              <w:rPr>
                <w:rFonts w:ascii="Times New Roman" w:eastAsia="Times New Roman" w:hAnsi="Times New Roman"/>
                <w:b/>
                <w:sz w:val="24"/>
                <w:szCs w:val="24"/>
              </w:rPr>
              <w:t>оказник</w:t>
            </w:r>
            <w:r w:rsidR="003B74FB">
              <w:rPr>
                <w:rFonts w:ascii="Times New Roman" w:eastAsia="Times New Roman" w:hAnsi="Times New Roman"/>
                <w:b/>
                <w:sz w:val="24"/>
                <w:szCs w:val="24"/>
              </w:rPr>
              <w:t>ів</w:t>
            </w:r>
            <w:r w:rsidR="003B74FB" w:rsidRPr="003B74F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 результатами внутрішніх аудитів </w:t>
            </w:r>
          </w:p>
          <w:p w:rsidR="006F490C" w:rsidRPr="00616252" w:rsidRDefault="006F490C" w:rsidP="00B12282">
            <w:pPr>
              <w:spacing w:line="0" w:lineRule="atLeast"/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6252" w:rsidRPr="00616252" w:rsidTr="00E33A36">
        <w:tc>
          <w:tcPr>
            <w:tcW w:w="223" w:type="pct"/>
            <w:gridSpan w:val="3"/>
            <w:shd w:val="clear" w:color="auto" w:fill="D9D9D9" w:themeFill="background1" w:themeFillShade="D9"/>
            <w:vAlign w:val="center"/>
          </w:tcPr>
          <w:p w:rsidR="006F490C" w:rsidRPr="00616252" w:rsidRDefault="006F490C" w:rsidP="00120C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з/п</w:t>
            </w:r>
          </w:p>
        </w:tc>
        <w:tc>
          <w:tcPr>
            <w:tcW w:w="1778" w:type="pct"/>
            <w:gridSpan w:val="4"/>
            <w:shd w:val="clear" w:color="auto" w:fill="D9D9D9" w:themeFill="background1" w:themeFillShade="D9"/>
            <w:vAlign w:val="center"/>
          </w:tcPr>
          <w:p w:rsidR="006F490C" w:rsidRPr="00616252" w:rsidRDefault="006F490C" w:rsidP="00120C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49" w:type="pct"/>
            <w:gridSpan w:val="3"/>
            <w:shd w:val="clear" w:color="auto" w:fill="D9D9D9" w:themeFill="background1" w:themeFillShade="D9"/>
            <w:vAlign w:val="center"/>
          </w:tcPr>
          <w:p w:rsidR="006F490C" w:rsidRPr="00616252" w:rsidRDefault="006F490C" w:rsidP="00120C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E33A36" w:rsidRPr="00616252" w:rsidRDefault="006F490C" w:rsidP="00120C85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6F490C" w:rsidRPr="00616252" w:rsidRDefault="006F490C" w:rsidP="00120C85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1029" w:type="pct"/>
            <w:gridSpan w:val="3"/>
            <w:shd w:val="clear" w:color="auto" w:fill="D9D9D9" w:themeFill="background1" w:themeFillShade="D9"/>
            <w:vAlign w:val="center"/>
          </w:tcPr>
          <w:p w:rsidR="006F490C" w:rsidRPr="00616252" w:rsidRDefault="006F490C" w:rsidP="00120C85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221" w:type="pct"/>
            <w:shd w:val="clear" w:color="auto" w:fill="D9D9D9" w:themeFill="background1" w:themeFillShade="D9"/>
            <w:vAlign w:val="center"/>
          </w:tcPr>
          <w:p w:rsidR="006F490C" w:rsidRPr="00616252" w:rsidRDefault="006F490C" w:rsidP="00120C85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616252" w:rsidRPr="00616252" w:rsidTr="00E33A36">
        <w:trPr>
          <w:trHeight w:val="585"/>
        </w:trPr>
        <w:tc>
          <w:tcPr>
            <w:tcW w:w="5000" w:type="pct"/>
            <w:gridSpan w:val="14"/>
            <w:vAlign w:val="center"/>
          </w:tcPr>
          <w:p w:rsidR="006F490C" w:rsidRPr="00616252" w:rsidRDefault="00B3101F" w:rsidP="00B3101F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  <w:r w:rsidR="006F490C" w:rsidRPr="006162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Pr="0061625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Надання та впровадження аудиторських рекомендацій</w:t>
            </w:r>
          </w:p>
        </w:tc>
      </w:tr>
      <w:tr w:rsidR="00616252" w:rsidRPr="00616252" w:rsidTr="000419FC">
        <w:trPr>
          <w:trHeight w:val="1357"/>
        </w:trPr>
        <w:tc>
          <w:tcPr>
            <w:tcW w:w="270" w:type="pct"/>
            <w:gridSpan w:val="4"/>
          </w:tcPr>
          <w:p w:rsidR="00B3101F" w:rsidRPr="00616252" w:rsidRDefault="00B3101F" w:rsidP="00120C85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31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Основні внутрішні документи з питань внутрішнього аудиту визначають порядок та належні процедури реалізації результатів внутрішніх аудитів з урахуванням вимог Стандартів</w:t>
            </w:r>
          </w:p>
        </w:tc>
        <w:tc>
          <w:tcPr>
            <w:tcW w:w="749" w:type="pct"/>
            <w:gridSpan w:val="3"/>
          </w:tcPr>
          <w:p w:rsidR="00B3101F" w:rsidRPr="00616252" w:rsidRDefault="00B3101F" w:rsidP="000419FC">
            <w:pPr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029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основних внутрішніх документів з питань внутрішнього аудиту.</w:t>
            </w:r>
          </w:p>
        </w:tc>
      </w:tr>
      <w:tr w:rsidR="00616252" w:rsidRPr="00616252" w:rsidTr="00E33A36">
        <w:tc>
          <w:tcPr>
            <w:tcW w:w="270" w:type="pct"/>
            <w:gridSpan w:val="4"/>
          </w:tcPr>
          <w:p w:rsidR="00B3101F" w:rsidRPr="00616252" w:rsidRDefault="00B3101F" w:rsidP="00120C8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31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Надані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результатами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аудитів рекомендації містять конструктивні пропозиції з удосконалення аспектів діяльності 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, щодо яких проводився аудит</w:t>
            </w:r>
          </w:p>
        </w:tc>
        <w:tc>
          <w:tcPr>
            <w:tcW w:w="749" w:type="pct"/>
            <w:gridSpan w:val="3"/>
          </w:tcPr>
          <w:p w:rsidR="00B3101F" w:rsidRPr="00616252" w:rsidRDefault="00B3101F" w:rsidP="000419FC">
            <w:pPr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029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внутрішніх аудитів.</w:t>
            </w:r>
          </w:p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керівниками структурних підрозділів та установ, у яких проводились внутрішні аудити.</w:t>
            </w:r>
          </w:p>
        </w:tc>
      </w:tr>
      <w:tr w:rsidR="00616252" w:rsidRPr="00616252" w:rsidTr="0095616D">
        <w:trPr>
          <w:trHeight w:val="1190"/>
        </w:trPr>
        <w:tc>
          <w:tcPr>
            <w:tcW w:w="270" w:type="pct"/>
            <w:gridSpan w:val="4"/>
          </w:tcPr>
          <w:p w:rsidR="00B3101F" w:rsidRPr="00616252" w:rsidRDefault="00B3101F" w:rsidP="00120C8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31" w:type="pct"/>
            <w:gridSpan w:val="3"/>
          </w:tcPr>
          <w:p w:rsidR="00B3101F" w:rsidRPr="003B74FB" w:rsidRDefault="003B74FB" w:rsidP="000419FC">
            <w:pPr>
              <w:pStyle w:val="Default"/>
              <w:ind w:firstLine="193"/>
              <w:jc w:val="both"/>
              <w:rPr>
                <w:rFonts w:eastAsia="Times New Roman" w:cstheme="minorBidi"/>
                <w:color w:val="auto"/>
              </w:rPr>
            </w:pPr>
            <w:r w:rsidRPr="003B74FB">
              <w:rPr>
                <w:rFonts w:eastAsia="Times New Roman" w:cstheme="minorBidi"/>
                <w:color w:val="auto"/>
              </w:rPr>
              <w:t xml:space="preserve">За результатами внутрішніх аудитів надаються рекомендації щодо удосконалення функціонування системи внутрішнього контролю, удосконалення системи управління, запобігання фактам незаконного, неефективного, нерезультативного використання ресурсів, запобігання виникненню помилок і недоліків у діяльності </w:t>
            </w:r>
          </w:p>
        </w:tc>
        <w:tc>
          <w:tcPr>
            <w:tcW w:w="749" w:type="pct"/>
            <w:gridSpan w:val="3"/>
          </w:tcPr>
          <w:p w:rsidR="00B3101F" w:rsidRPr="00616252" w:rsidRDefault="00B3101F" w:rsidP="000419FC">
            <w:pPr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029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внутрішніх аудитів.</w:t>
            </w:r>
          </w:p>
        </w:tc>
      </w:tr>
      <w:tr w:rsidR="00616252" w:rsidRPr="00616252" w:rsidTr="000419FC">
        <w:trPr>
          <w:trHeight w:val="753"/>
        </w:trPr>
        <w:tc>
          <w:tcPr>
            <w:tcW w:w="270" w:type="pct"/>
            <w:gridSpan w:val="4"/>
          </w:tcPr>
          <w:p w:rsidR="00B3101F" w:rsidRPr="00616252" w:rsidRDefault="00B3101F" w:rsidP="00120C8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731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Надані за </w:t>
            </w:r>
            <w:r w:rsidRP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результатами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внутрішніх аудитів рекомендації спрямовані на усунення всіх встановлених недоліків та порушень</w:t>
            </w:r>
          </w:p>
        </w:tc>
        <w:tc>
          <w:tcPr>
            <w:tcW w:w="749" w:type="pct"/>
            <w:gridSpan w:val="3"/>
          </w:tcPr>
          <w:p w:rsidR="00B3101F" w:rsidRPr="00616252" w:rsidRDefault="00B3101F" w:rsidP="000419FC">
            <w:pPr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029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внутрішніх аудитів.</w:t>
            </w:r>
          </w:p>
        </w:tc>
      </w:tr>
      <w:tr w:rsidR="00616252" w:rsidRPr="00616252" w:rsidTr="0095616D">
        <w:trPr>
          <w:trHeight w:val="1248"/>
        </w:trPr>
        <w:tc>
          <w:tcPr>
            <w:tcW w:w="270" w:type="pct"/>
            <w:gridSpan w:val="4"/>
          </w:tcPr>
          <w:p w:rsidR="00B3101F" w:rsidRPr="00616252" w:rsidRDefault="00B3101F" w:rsidP="00120C8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731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Надані за </w:t>
            </w:r>
            <w:r w:rsidRP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результатами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внутрішніх аудитів рекомендації </w:t>
            </w:r>
            <w:r w:rsidRP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відповідають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фактам, </w:t>
            </w:r>
            <w:r w:rsidRP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викладеним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у матеріалах </w:t>
            </w:r>
            <w:r w:rsidRP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аудиторського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(базуються на аудиторських висновках)</w:t>
            </w:r>
          </w:p>
        </w:tc>
        <w:tc>
          <w:tcPr>
            <w:tcW w:w="749" w:type="pct"/>
            <w:gridSpan w:val="3"/>
          </w:tcPr>
          <w:p w:rsidR="00B3101F" w:rsidRPr="00616252" w:rsidRDefault="00B3101F" w:rsidP="000419FC">
            <w:pPr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029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внутрішніх аудитів.</w:t>
            </w:r>
          </w:p>
        </w:tc>
      </w:tr>
      <w:tr w:rsidR="00616252" w:rsidRPr="00616252" w:rsidTr="0095616D">
        <w:trPr>
          <w:trHeight w:val="1118"/>
        </w:trPr>
        <w:tc>
          <w:tcPr>
            <w:tcW w:w="270" w:type="pct"/>
            <w:gridSpan w:val="4"/>
          </w:tcPr>
          <w:p w:rsidR="00B3101F" w:rsidRPr="00616252" w:rsidRDefault="00B3101F" w:rsidP="00120C8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731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Надані за </w:t>
            </w:r>
            <w:r w:rsidRPr="00616252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результатами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внутрішніх аудитів рекомендації чітко визначають терміни їх реалізації, відповідальних посадових осіб та очікувані результати</w:t>
            </w:r>
          </w:p>
        </w:tc>
        <w:tc>
          <w:tcPr>
            <w:tcW w:w="749" w:type="pct"/>
            <w:gridSpan w:val="3"/>
          </w:tcPr>
          <w:p w:rsidR="00B3101F" w:rsidRPr="00616252" w:rsidRDefault="00B3101F" w:rsidP="000419FC">
            <w:pPr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029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внутрішніх аудитів.</w:t>
            </w:r>
          </w:p>
        </w:tc>
      </w:tr>
      <w:tr w:rsidR="00616252" w:rsidRPr="00616252" w:rsidTr="00E33A36">
        <w:tc>
          <w:tcPr>
            <w:tcW w:w="270" w:type="pct"/>
            <w:gridSpan w:val="4"/>
          </w:tcPr>
          <w:p w:rsidR="00B3101F" w:rsidRPr="00616252" w:rsidRDefault="00B3101F" w:rsidP="00120C8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731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Підрозділом внутрішнього аудиту забезпечено ознайомлення керівника 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3B74FB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з результатами кожного проведеного аудиту</w:t>
            </w:r>
          </w:p>
        </w:tc>
        <w:tc>
          <w:tcPr>
            <w:tcW w:w="749" w:type="pct"/>
            <w:gridSpan w:val="3"/>
          </w:tcPr>
          <w:p w:rsidR="00B3101F" w:rsidRPr="00616252" w:rsidRDefault="00B3101F" w:rsidP="000419FC">
            <w:pPr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029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внутрішніх аудитів.</w:t>
            </w:r>
          </w:p>
          <w:p w:rsidR="00B3101F" w:rsidRPr="00616252" w:rsidRDefault="00B3101F" w:rsidP="000419FC">
            <w:pPr>
              <w:ind w:left="34" w:right="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 керівником підрозділу внутрішнього аудиту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16252" w:rsidRPr="00616252" w:rsidTr="00E33A36">
        <w:tc>
          <w:tcPr>
            <w:tcW w:w="270" w:type="pct"/>
            <w:gridSpan w:val="4"/>
          </w:tcPr>
          <w:p w:rsidR="00B3101F" w:rsidRPr="00616252" w:rsidRDefault="00B3101F" w:rsidP="00120C8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731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Вищим керівництвом 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Держмитслужби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забезпечується реагування та вжиття заходів за результатами проведення внутрішніх аудитів. </w:t>
            </w:r>
          </w:p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Розгляд аудиторських звітів та рекомендацій керівником 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здійснюється своєчасно</w:t>
            </w:r>
          </w:p>
        </w:tc>
        <w:tc>
          <w:tcPr>
            <w:tcW w:w="749" w:type="pct"/>
            <w:gridSpan w:val="3"/>
          </w:tcPr>
          <w:p w:rsidR="00B3101F" w:rsidRPr="00616252" w:rsidRDefault="00B3101F" w:rsidP="000419FC">
            <w:pPr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029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внутрішніх аудитів.</w:t>
            </w:r>
          </w:p>
          <w:p w:rsidR="00B3101F" w:rsidRPr="00616252" w:rsidRDefault="00B3101F" w:rsidP="000419FC">
            <w:pPr>
              <w:ind w:left="34" w:right="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 керівником підрозділу внутрішнього аудиту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16252" w:rsidRPr="00616252" w:rsidTr="00E33A36">
        <w:tc>
          <w:tcPr>
            <w:tcW w:w="270" w:type="pct"/>
            <w:gridSpan w:val="4"/>
          </w:tcPr>
          <w:p w:rsidR="00B3101F" w:rsidRPr="00616252" w:rsidRDefault="00B3101F" w:rsidP="00120C8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731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Оцінити кількість та причини відхилення </w:t>
            </w:r>
            <w:r w:rsidRP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рекомендацій керівником 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</w:p>
        </w:tc>
        <w:tc>
          <w:tcPr>
            <w:tcW w:w="749" w:type="pct"/>
            <w:gridSpan w:val="3"/>
          </w:tcPr>
          <w:p w:rsidR="00B3101F" w:rsidRPr="00616252" w:rsidRDefault="00B3101F" w:rsidP="000419FC">
            <w:pPr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029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внутрішніх аудитів.</w:t>
            </w:r>
          </w:p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Аналіз </w:t>
            </w:r>
            <w:r w:rsidRPr="006162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звітності </w:t>
            </w:r>
            <w:r w:rsidRPr="00616252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про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результати роботи підрозділу внутрішнього аудиту.</w:t>
            </w:r>
          </w:p>
        </w:tc>
      </w:tr>
      <w:tr w:rsidR="00616252" w:rsidRPr="00616252" w:rsidTr="00E33A36">
        <w:tc>
          <w:tcPr>
            <w:tcW w:w="270" w:type="pct"/>
            <w:gridSpan w:val="4"/>
          </w:tcPr>
          <w:p w:rsidR="00B3101F" w:rsidRPr="00616252" w:rsidRDefault="00B3101F" w:rsidP="00120C8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731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Результати аудитів та рекомендації за результатами внутрішніх аудитів є корисними для зацікавлених сторін (вищого керівництва, керівників структурних підрозділів, </w:t>
            </w:r>
            <w:r w:rsidR="00775C47" w:rsidRPr="00616252">
              <w:rPr>
                <w:rFonts w:ascii="Times New Roman" w:eastAsia="Times New Roman" w:hAnsi="Times New Roman"/>
                <w:sz w:val="24"/>
                <w:szCs w:val="24"/>
              </w:rPr>
              <w:t>територіальних органів, підвідомчих установ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тощо)</w:t>
            </w:r>
          </w:p>
        </w:tc>
        <w:tc>
          <w:tcPr>
            <w:tcW w:w="749" w:type="pct"/>
            <w:gridSpan w:val="3"/>
          </w:tcPr>
          <w:p w:rsidR="00B3101F" w:rsidRPr="00616252" w:rsidRDefault="00B3101F" w:rsidP="000419FC">
            <w:pPr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029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Інтерв’ю з вищим керівництвом, керівниками структурних підрозділів та установ, у яких проводились внутрішні аудити.</w:t>
            </w:r>
          </w:p>
        </w:tc>
      </w:tr>
      <w:tr w:rsidR="00616252" w:rsidRPr="00616252" w:rsidTr="00E33A36">
        <w:tc>
          <w:tcPr>
            <w:tcW w:w="270" w:type="pct"/>
            <w:gridSpan w:val="4"/>
          </w:tcPr>
          <w:p w:rsidR="00B3101F" w:rsidRPr="00616252" w:rsidRDefault="00B3101F" w:rsidP="00120C8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731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Результати аудитів та рекомендації за результатами внутрішніх аудитів доведені до всіх зацікавлених сторін (у тому числі відповідальних за діяльність та за їх впровадження)</w:t>
            </w:r>
          </w:p>
        </w:tc>
        <w:tc>
          <w:tcPr>
            <w:tcW w:w="749" w:type="pct"/>
            <w:gridSpan w:val="3"/>
          </w:tcPr>
          <w:p w:rsidR="00B3101F" w:rsidRPr="00616252" w:rsidRDefault="00B3101F" w:rsidP="000419FC">
            <w:pPr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029" w:type="pct"/>
            <w:gridSpan w:val="3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внутрішніх аудитів,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>інших внутрішніх документів.</w:t>
            </w:r>
          </w:p>
          <w:p w:rsidR="00B3101F" w:rsidRPr="00616252" w:rsidRDefault="00B3101F" w:rsidP="000419FC">
            <w:pPr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Інтерв’ю з керівниками структурних підрозділів та установ.</w:t>
            </w:r>
          </w:p>
        </w:tc>
      </w:tr>
      <w:tr w:rsidR="00616252" w:rsidRPr="00616252" w:rsidTr="0017401D">
        <w:trPr>
          <w:trHeight w:val="572"/>
        </w:trPr>
        <w:tc>
          <w:tcPr>
            <w:tcW w:w="5000" w:type="pct"/>
            <w:gridSpan w:val="14"/>
          </w:tcPr>
          <w:p w:rsidR="00B3101F" w:rsidRPr="00616252" w:rsidRDefault="00B3101F" w:rsidP="00120C8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Короткий висновок щодо надання та впровадження аудиторських рекомендацій</w:t>
            </w:r>
          </w:p>
        </w:tc>
      </w:tr>
      <w:tr w:rsidR="00616252" w:rsidRPr="00616252" w:rsidTr="009104EC">
        <w:tc>
          <w:tcPr>
            <w:tcW w:w="192" w:type="pct"/>
            <w:shd w:val="clear" w:color="auto" w:fill="D9D9D9" w:themeFill="background1" w:themeFillShade="D9"/>
            <w:vAlign w:val="center"/>
          </w:tcPr>
          <w:p w:rsidR="00B3101F" w:rsidRPr="00616252" w:rsidRDefault="00B3101F" w:rsidP="00792E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lastRenderedPageBreak/>
              <w:br w:type="page"/>
            </w:r>
            <w:r w:rsidR="00B14A50" w:rsidRPr="00616252">
              <w:br w:type="page"/>
            </w:r>
            <w:r w:rsidRPr="00616252">
              <w:br w:type="page"/>
            </w: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666" w:type="pct"/>
            <w:gridSpan w:val="5"/>
            <w:shd w:val="clear" w:color="auto" w:fill="D9D9D9" w:themeFill="background1" w:themeFillShade="D9"/>
            <w:vAlign w:val="center"/>
          </w:tcPr>
          <w:p w:rsidR="00B3101F" w:rsidRPr="00616252" w:rsidRDefault="00B3101F" w:rsidP="00120C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67" w:type="pct"/>
            <w:gridSpan w:val="3"/>
            <w:shd w:val="clear" w:color="auto" w:fill="D9D9D9" w:themeFill="background1" w:themeFillShade="D9"/>
            <w:vAlign w:val="center"/>
          </w:tcPr>
          <w:p w:rsidR="00B3101F" w:rsidRPr="00616252" w:rsidRDefault="00B3101F" w:rsidP="00120C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9104EC" w:rsidRPr="00616252" w:rsidRDefault="00B3101F" w:rsidP="00120C85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B3101F" w:rsidRPr="00616252" w:rsidRDefault="00B3101F" w:rsidP="00120C85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616252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575" w:type="pct"/>
            <w:gridSpan w:val="2"/>
            <w:shd w:val="clear" w:color="auto" w:fill="D9D9D9" w:themeFill="background1" w:themeFillShade="D9"/>
            <w:vAlign w:val="center"/>
          </w:tcPr>
          <w:p w:rsidR="00B3101F" w:rsidRPr="00616252" w:rsidRDefault="00B3101F" w:rsidP="00120C85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800" w:type="pct"/>
            <w:gridSpan w:val="3"/>
            <w:shd w:val="clear" w:color="auto" w:fill="D9D9D9" w:themeFill="background1" w:themeFillShade="D9"/>
            <w:vAlign w:val="center"/>
          </w:tcPr>
          <w:p w:rsidR="00B3101F" w:rsidRPr="00616252" w:rsidRDefault="00B3101F" w:rsidP="00120C85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616252" w:rsidRPr="00616252" w:rsidTr="009104EC">
        <w:trPr>
          <w:trHeight w:val="585"/>
        </w:trPr>
        <w:tc>
          <w:tcPr>
            <w:tcW w:w="5000" w:type="pct"/>
            <w:gridSpan w:val="14"/>
            <w:vAlign w:val="center"/>
          </w:tcPr>
          <w:p w:rsidR="00B3101F" w:rsidRPr="00616252" w:rsidRDefault="00465129" w:rsidP="00792E28">
            <w:pPr>
              <w:tabs>
                <w:tab w:val="left" w:pos="700"/>
              </w:tabs>
              <w:spacing w:line="238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 w:rsidR="00B3101F" w:rsidRPr="006162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="009104EC" w:rsidRPr="006162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120C85" w:rsidRPr="0061625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Організація та здійснення моніторингу впровадження аудиторських рекомендацій</w:t>
            </w:r>
          </w:p>
        </w:tc>
      </w:tr>
      <w:tr w:rsidR="00616252" w:rsidRPr="00616252" w:rsidTr="009104EC">
        <w:tc>
          <w:tcPr>
            <w:tcW w:w="192" w:type="pct"/>
          </w:tcPr>
          <w:p w:rsidR="00120C85" w:rsidRPr="00616252" w:rsidRDefault="00120C85" w:rsidP="00792E2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666" w:type="pct"/>
            <w:gridSpan w:val="5"/>
          </w:tcPr>
          <w:p w:rsidR="00120C85" w:rsidRPr="00616252" w:rsidRDefault="00120C85" w:rsidP="00D516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Основні внутрішні документи з питань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внутрішнього аудиту визначають порядок та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процедури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моніторингу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врахування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рекомендацій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за результатами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аудиту (у тому числі форми (шаблони) такого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моніторингу) з урахуванням вимог Стандартів</w:t>
            </w:r>
          </w:p>
        </w:tc>
        <w:tc>
          <w:tcPr>
            <w:tcW w:w="767" w:type="pct"/>
            <w:gridSpan w:val="3"/>
          </w:tcPr>
          <w:p w:rsidR="00120C85" w:rsidRPr="00616252" w:rsidRDefault="00120C85" w:rsidP="00E614B9">
            <w:pPr>
              <w:spacing w:line="266" w:lineRule="exact"/>
              <w:ind w:left="34" w:hanging="1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575" w:type="pct"/>
            <w:gridSpan w:val="2"/>
          </w:tcPr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pct"/>
            <w:gridSpan w:val="3"/>
          </w:tcPr>
          <w:p w:rsidR="00120C85" w:rsidRPr="00616252" w:rsidRDefault="00120C85" w:rsidP="00792E2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Дослідження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основних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документів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з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питань внутрішнього аудиту.</w:t>
            </w:r>
          </w:p>
        </w:tc>
      </w:tr>
      <w:tr w:rsidR="00616252" w:rsidRPr="00616252" w:rsidTr="009104EC">
        <w:tc>
          <w:tcPr>
            <w:tcW w:w="192" w:type="pct"/>
          </w:tcPr>
          <w:p w:rsidR="00120C85" w:rsidRPr="00616252" w:rsidRDefault="00120C85" w:rsidP="00792E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666" w:type="pct"/>
            <w:gridSpan w:val="5"/>
          </w:tcPr>
          <w:p w:rsidR="00120C85" w:rsidRPr="00616252" w:rsidRDefault="00120C85" w:rsidP="00D516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Внутрішні форми моніторингу впровадження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аудиторських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рекомендацій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передбачають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чіткі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терміни їх реалізації, посадових осіб,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відповідальних за реалізацію кожного заходу,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також очікувані результати впровадження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рекомендацій</w:t>
            </w:r>
          </w:p>
        </w:tc>
        <w:tc>
          <w:tcPr>
            <w:tcW w:w="767" w:type="pct"/>
            <w:gridSpan w:val="3"/>
          </w:tcPr>
          <w:p w:rsidR="00120C85" w:rsidRPr="00616252" w:rsidRDefault="00120C85" w:rsidP="00E614B9">
            <w:pPr>
              <w:spacing w:line="268" w:lineRule="exact"/>
              <w:ind w:left="34" w:hanging="1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575" w:type="pct"/>
            <w:gridSpan w:val="2"/>
          </w:tcPr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pct"/>
            <w:gridSpan w:val="3"/>
          </w:tcPr>
          <w:p w:rsidR="00120C85" w:rsidRPr="00616252" w:rsidRDefault="00120C85" w:rsidP="00792E2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Дослідження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документів,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що пов’язані із здійсненням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моніторингу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впровадження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аудиторських рекомендацій,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огляд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відповідної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бази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даних.</w:t>
            </w:r>
          </w:p>
          <w:p w:rsidR="00120C85" w:rsidRPr="00616252" w:rsidRDefault="00120C85" w:rsidP="00E41F19">
            <w:pPr>
              <w:spacing w:line="263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 xml:space="preserve">Інтерв’ю з 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керівником підрозділу внутрішнього аудиту</w:t>
            </w:r>
            <w:r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616252" w:rsidRPr="00616252" w:rsidTr="009104EC">
        <w:tc>
          <w:tcPr>
            <w:tcW w:w="192" w:type="pct"/>
          </w:tcPr>
          <w:p w:rsidR="00120C85" w:rsidRPr="00616252" w:rsidRDefault="00120C85" w:rsidP="00792E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666" w:type="pct"/>
            <w:gridSpan w:val="5"/>
          </w:tcPr>
          <w:p w:rsidR="00120C85" w:rsidRPr="00616252" w:rsidRDefault="00120C85" w:rsidP="00D516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Основні внутрішні документи з питань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внутрішнього аудиту передбачають обов’язок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об’єктів аудиту щодо надання відповідей на</w:t>
            </w:r>
            <w:r w:rsidR="00E33A36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висновки аудитів</w:t>
            </w:r>
          </w:p>
        </w:tc>
        <w:tc>
          <w:tcPr>
            <w:tcW w:w="767" w:type="pct"/>
            <w:gridSpan w:val="3"/>
          </w:tcPr>
          <w:p w:rsidR="00120C85" w:rsidRPr="00616252" w:rsidRDefault="00120C85" w:rsidP="00E614B9">
            <w:pPr>
              <w:spacing w:line="266" w:lineRule="exact"/>
              <w:ind w:left="34" w:hanging="1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575" w:type="pct"/>
            <w:gridSpan w:val="2"/>
          </w:tcPr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pct"/>
            <w:gridSpan w:val="3"/>
          </w:tcPr>
          <w:p w:rsidR="00120C85" w:rsidRPr="00616252" w:rsidRDefault="00120C85" w:rsidP="00792E2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Дослідження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основних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документів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з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питань внутрішнього аудиту.</w:t>
            </w:r>
          </w:p>
        </w:tc>
      </w:tr>
      <w:tr w:rsidR="00616252" w:rsidRPr="00616252" w:rsidTr="009104EC">
        <w:tc>
          <w:tcPr>
            <w:tcW w:w="192" w:type="pct"/>
          </w:tcPr>
          <w:p w:rsidR="00120C85" w:rsidRPr="00616252" w:rsidRDefault="00120C85" w:rsidP="00792E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666" w:type="pct"/>
            <w:gridSpan w:val="5"/>
          </w:tcPr>
          <w:p w:rsidR="00120C85" w:rsidRPr="00616252" w:rsidRDefault="00120C85" w:rsidP="00D516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Підрозділом забезпечено фактичне здійснення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D516AB" w:rsidRPr="00616252">
              <w:rPr>
                <w:rFonts w:ascii="Times New Roman" w:eastAsia="Times New Roman" w:hAnsi="Times New Roman"/>
                <w:sz w:val="24"/>
              </w:rPr>
              <w:t>моніторингу впровадження аудиторських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рекомендацій та стану їх виконання з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урахуванням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вимог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документів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та/або Стандартів (наприклад, шляхом ведення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відповідної бази даних)</w:t>
            </w:r>
          </w:p>
        </w:tc>
        <w:tc>
          <w:tcPr>
            <w:tcW w:w="767" w:type="pct"/>
            <w:gridSpan w:val="3"/>
          </w:tcPr>
          <w:p w:rsidR="00120C85" w:rsidRPr="00616252" w:rsidRDefault="00120C85" w:rsidP="00E614B9">
            <w:pPr>
              <w:spacing w:line="266" w:lineRule="exact"/>
              <w:ind w:left="34" w:hanging="18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575" w:type="pct"/>
            <w:gridSpan w:val="2"/>
          </w:tcPr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pct"/>
            <w:gridSpan w:val="3"/>
          </w:tcPr>
          <w:p w:rsidR="00120C85" w:rsidRPr="00616252" w:rsidRDefault="00E33A36" w:rsidP="00792E2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Дослідження основних внутрішніх документів з питань внутрішнього аудиту.</w:t>
            </w:r>
          </w:p>
          <w:p w:rsidR="00120C85" w:rsidRPr="00616252" w:rsidRDefault="00120C85" w:rsidP="00E41F19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 xml:space="preserve">Інтерв’ю </w:t>
            </w:r>
            <w:r w:rsidR="00D516AB" w:rsidRPr="00616252">
              <w:rPr>
                <w:rFonts w:ascii="Times New Roman" w:eastAsia="Times New Roman" w:hAnsi="Times New Roman"/>
                <w:sz w:val="24"/>
              </w:rPr>
              <w:t xml:space="preserve">з 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керівником підрозділу внутрішнього аудиту</w:t>
            </w:r>
            <w:r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616252" w:rsidRPr="00616252" w:rsidTr="009104EC">
        <w:tc>
          <w:tcPr>
            <w:tcW w:w="192" w:type="pct"/>
          </w:tcPr>
          <w:p w:rsidR="00120C85" w:rsidRPr="00616252" w:rsidRDefault="00120C85" w:rsidP="00792E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666" w:type="pct"/>
            <w:gridSpan w:val="5"/>
          </w:tcPr>
          <w:p w:rsidR="00120C85" w:rsidRPr="00616252" w:rsidRDefault="00120C85" w:rsidP="00D516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Моніторинг врахування рекомендацій за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результатами внутрішніх аудитів здійснюється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до повного впровадження рекомендацій</w:t>
            </w:r>
          </w:p>
        </w:tc>
        <w:tc>
          <w:tcPr>
            <w:tcW w:w="767" w:type="pct"/>
            <w:gridSpan w:val="3"/>
          </w:tcPr>
          <w:p w:rsidR="00120C85" w:rsidRPr="00616252" w:rsidRDefault="00120C85" w:rsidP="00E614B9">
            <w:pPr>
              <w:spacing w:line="266" w:lineRule="exact"/>
              <w:ind w:left="34" w:hanging="1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575" w:type="pct"/>
            <w:gridSpan w:val="2"/>
          </w:tcPr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pct"/>
            <w:gridSpan w:val="3"/>
          </w:tcPr>
          <w:p w:rsidR="00120C85" w:rsidRPr="00616252" w:rsidRDefault="009104EC" w:rsidP="00792E2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Дослідження документів, що пов’язані із здійсненням моніторингу впровадження аудиторських рекомендацій</w:t>
            </w:r>
            <w:r w:rsidR="00120C85"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120C85" w:rsidRPr="00616252" w:rsidRDefault="00120C85" w:rsidP="00E41F19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 xml:space="preserve">Інтерв’ю з 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керівником підрозділу внутрішнього аудиту</w:t>
            </w:r>
            <w:r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616252" w:rsidRPr="00616252" w:rsidTr="009104EC">
        <w:tc>
          <w:tcPr>
            <w:tcW w:w="192" w:type="pct"/>
          </w:tcPr>
          <w:p w:rsidR="00120C85" w:rsidRPr="00616252" w:rsidRDefault="00120C85" w:rsidP="00792E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666" w:type="pct"/>
            <w:gridSpan w:val="5"/>
          </w:tcPr>
          <w:p w:rsidR="00120C85" w:rsidRPr="00616252" w:rsidRDefault="00120C85" w:rsidP="00D516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Оцінити фактичний стан впровадження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рекомендацій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за результатами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аудитів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(рівень впровадження рекомендацій,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lastRenderedPageBreak/>
              <w:t>кількість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рекомендацій, за якими досягнуто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результативність тощо)</w:t>
            </w:r>
          </w:p>
        </w:tc>
        <w:tc>
          <w:tcPr>
            <w:tcW w:w="767" w:type="pct"/>
            <w:gridSpan w:val="3"/>
          </w:tcPr>
          <w:p w:rsidR="00120C85" w:rsidRPr="00616252" w:rsidRDefault="00120C85" w:rsidP="00E614B9">
            <w:pPr>
              <w:spacing w:line="266" w:lineRule="exact"/>
              <w:ind w:left="34" w:hanging="18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lastRenderedPageBreak/>
              <w:t>К</w:t>
            </w:r>
          </w:p>
        </w:tc>
        <w:tc>
          <w:tcPr>
            <w:tcW w:w="575" w:type="pct"/>
            <w:gridSpan w:val="2"/>
          </w:tcPr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pct"/>
            <w:gridSpan w:val="3"/>
          </w:tcPr>
          <w:p w:rsidR="00120C85" w:rsidRPr="00616252" w:rsidRDefault="009104EC" w:rsidP="00792E2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Дослідження документів, що пов’язані із здійсненням моніторингу впровадження аудиторських рекомендацій</w:t>
            </w:r>
            <w:r w:rsidR="00120C85"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lastRenderedPageBreak/>
              <w:t>Аналіз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w w:val="99"/>
                <w:sz w:val="24"/>
              </w:rPr>
              <w:t>звітності</w:t>
            </w:r>
            <w:r w:rsidR="009104EC" w:rsidRPr="00616252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w w:val="97"/>
                <w:sz w:val="24"/>
              </w:rPr>
              <w:t>про</w:t>
            </w:r>
            <w:r w:rsidR="009104EC" w:rsidRPr="00616252">
              <w:rPr>
                <w:rFonts w:ascii="Times New Roman" w:eastAsia="Times New Roman" w:hAnsi="Times New Roman"/>
                <w:w w:val="97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результати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діяльності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підрозділу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аудиту.</w:t>
            </w:r>
          </w:p>
        </w:tc>
      </w:tr>
      <w:tr w:rsidR="00616252" w:rsidRPr="00616252" w:rsidTr="009104EC">
        <w:tc>
          <w:tcPr>
            <w:tcW w:w="192" w:type="pct"/>
          </w:tcPr>
          <w:p w:rsidR="00120C85" w:rsidRPr="00616252" w:rsidRDefault="00120C85" w:rsidP="00792E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1666" w:type="pct"/>
            <w:gridSpan w:val="5"/>
          </w:tcPr>
          <w:p w:rsidR="00120C85" w:rsidRPr="00616252" w:rsidRDefault="00120C85" w:rsidP="00D516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 xml:space="preserve">У підрозділі внутрішнього аудиту </w:t>
            </w:r>
            <w:r w:rsidR="00D516AB" w:rsidRPr="00616252">
              <w:rPr>
                <w:rFonts w:ascii="Times New Roman" w:eastAsia="Times New Roman" w:hAnsi="Times New Roman"/>
                <w:sz w:val="24"/>
              </w:rPr>
              <w:t xml:space="preserve">наявне документальне </w:t>
            </w:r>
            <w:r w:rsidRPr="00616252">
              <w:rPr>
                <w:rFonts w:ascii="Times New Roman" w:eastAsia="Times New Roman" w:hAnsi="Times New Roman"/>
                <w:sz w:val="24"/>
              </w:rPr>
              <w:t>підтвердження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усунення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недоліків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і порушень та впровадження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аудиторських рекомендацій</w:t>
            </w:r>
          </w:p>
        </w:tc>
        <w:tc>
          <w:tcPr>
            <w:tcW w:w="767" w:type="pct"/>
            <w:gridSpan w:val="3"/>
          </w:tcPr>
          <w:p w:rsidR="00120C85" w:rsidRPr="00616252" w:rsidRDefault="00120C85" w:rsidP="00E614B9">
            <w:pPr>
              <w:spacing w:line="267" w:lineRule="exact"/>
              <w:ind w:left="34" w:hanging="1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575" w:type="pct"/>
            <w:gridSpan w:val="2"/>
          </w:tcPr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pct"/>
            <w:gridSpan w:val="3"/>
          </w:tcPr>
          <w:p w:rsidR="00120C85" w:rsidRPr="00616252" w:rsidRDefault="009104EC" w:rsidP="00E614B9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Дослідження документів, що пов’язані із здійсненням моніторингу впровадження аудиторських рекомендацій</w:t>
            </w:r>
            <w:r w:rsidR="00120C85"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120C85" w:rsidRPr="00616252" w:rsidRDefault="00120C85" w:rsidP="00E41F19">
            <w:pPr>
              <w:spacing w:line="0" w:lineRule="atLeas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 xml:space="preserve">Інтерв’ю з 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керівником підрозділу внутрішнього аудиту</w:t>
            </w:r>
            <w:r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616252" w:rsidRPr="00616252" w:rsidTr="009104EC">
        <w:tc>
          <w:tcPr>
            <w:tcW w:w="192" w:type="pct"/>
          </w:tcPr>
          <w:p w:rsidR="00120C85" w:rsidRPr="00616252" w:rsidRDefault="00120C85" w:rsidP="00792E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1666" w:type="pct"/>
            <w:gridSpan w:val="5"/>
          </w:tcPr>
          <w:p w:rsidR="00120C85" w:rsidRPr="00616252" w:rsidRDefault="00120C85" w:rsidP="00D516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Підрозділ</w:t>
            </w:r>
            <w:r w:rsidR="00E614B9" w:rsidRPr="00616252">
              <w:rPr>
                <w:rFonts w:ascii="Times New Roman" w:eastAsia="Times New Roman" w:hAnsi="Times New Roman"/>
                <w:sz w:val="24"/>
              </w:rPr>
              <w:t xml:space="preserve"> в</w:t>
            </w:r>
            <w:r w:rsidRPr="00616252">
              <w:rPr>
                <w:rFonts w:ascii="Times New Roman" w:eastAsia="Times New Roman" w:hAnsi="Times New Roman"/>
                <w:sz w:val="24"/>
              </w:rPr>
              <w:t>нутрішнього аудиту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володіє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інформацією щодо рекомендацій, за якими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досягнуто результативність</w:t>
            </w:r>
          </w:p>
        </w:tc>
        <w:tc>
          <w:tcPr>
            <w:tcW w:w="767" w:type="pct"/>
            <w:gridSpan w:val="3"/>
          </w:tcPr>
          <w:p w:rsidR="00120C85" w:rsidRPr="00616252" w:rsidRDefault="00120C85" w:rsidP="00E614B9">
            <w:pPr>
              <w:spacing w:line="266" w:lineRule="exact"/>
              <w:ind w:left="34" w:hanging="1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575" w:type="pct"/>
            <w:gridSpan w:val="2"/>
          </w:tcPr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pct"/>
            <w:gridSpan w:val="3"/>
          </w:tcPr>
          <w:p w:rsidR="00120C85" w:rsidRPr="00616252" w:rsidRDefault="009104EC" w:rsidP="00E614B9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Дослідження документів, що пов’язані із здійсненням моніторингу впровадження аудиторських рекомендацій</w:t>
            </w:r>
            <w:r w:rsidR="00120C85"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120C85" w:rsidRPr="00616252" w:rsidRDefault="00120C85" w:rsidP="00E41F19">
            <w:pPr>
              <w:spacing w:line="0" w:lineRule="atLeas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 xml:space="preserve">Інтерв’ю з 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керівником підрозділу внутрішнього аудиту</w:t>
            </w:r>
            <w:r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616252" w:rsidRPr="00616252" w:rsidTr="009104EC">
        <w:tc>
          <w:tcPr>
            <w:tcW w:w="192" w:type="pct"/>
          </w:tcPr>
          <w:p w:rsidR="00120C85" w:rsidRPr="00616252" w:rsidRDefault="00120C85" w:rsidP="00792E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1666" w:type="pct"/>
            <w:gridSpan w:val="5"/>
          </w:tcPr>
          <w:p w:rsidR="00120C85" w:rsidRPr="00616252" w:rsidRDefault="00120C85" w:rsidP="00D516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Наявність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фактів невиконання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аудиторських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рекомендацій через їх неякісне формулювання</w:t>
            </w:r>
          </w:p>
        </w:tc>
        <w:tc>
          <w:tcPr>
            <w:tcW w:w="767" w:type="pct"/>
            <w:gridSpan w:val="3"/>
          </w:tcPr>
          <w:p w:rsidR="00120C85" w:rsidRPr="00616252" w:rsidRDefault="00120C85" w:rsidP="00E614B9">
            <w:pPr>
              <w:spacing w:line="266" w:lineRule="exact"/>
              <w:ind w:left="34" w:hanging="18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575" w:type="pct"/>
            <w:gridSpan w:val="2"/>
          </w:tcPr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pct"/>
            <w:gridSpan w:val="3"/>
          </w:tcPr>
          <w:p w:rsidR="00120C85" w:rsidRPr="00616252" w:rsidRDefault="009104EC" w:rsidP="00E614B9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Дослідження документів, що пов’язані із здійсненням моніторингу впровадження аудиторських рекомендацій</w:t>
            </w:r>
            <w:r w:rsidR="00120C85"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120C85" w:rsidRPr="00616252" w:rsidRDefault="00120C85" w:rsidP="00E614B9">
            <w:pPr>
              <w:spacing w:line="0" w:lineRule="atLeas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 xml:space="preserve">Інтерв’ю з 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керівником підрозділу внутрішнього аудиту</w:t>
            </w:r>
            <w:r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120C85" w:rsidRPr="00616252" w:rsidRDefault="00120C85" w:rsidP="00D516AB">
            <w:pPr>
              <w:spacing w:line="0" w:lineRule="atLeas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Інтерв’ю з керівниками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структурних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підрозділів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та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установ, у яких проводились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внутрішні аудити.</w:t>
            </w:r>
          </w:p>
        </w:tc>
      </w:tr>
      <w:tr w:rsidR="00616252" w:rsidRPr="00616252" w:rsidTr="009104EC">
        <w:tc>
          <w:tcPr>
            <w:tcW w:w="192" w:type="pct"/>
          </w:tcPr>
          <w:p w:rsidR="00120C85" w:rsidRPr="00616252" w:rsidRDefault="00120C85" w:rsidP="00792E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1666" w:type="pct"/>
            <w:gridSpan w:val="5"/>
          </w:tcPr>
          <w:p w:rsidR="00120C85" w:rsidRPr="00616252" w:rsidRDefault="00120C85" w:rsidP="00D516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Підрозділом внутрішнього аудиту вживаються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відповідні заходи у разі невиконання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аудиторських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рекомендацій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(направлення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листів-нагадувань, видання відомчих наказів,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рішень, здійснення інших заходів)</w:t>
            </w:r>
          </w:p>
        </w:tc>
        <w:tc>
          <w:tcPr>
            <w:tcW w:w="767" w:type="pct"/>
            <w:gridSpan w:val="3"/>
          </w:tcPr>
          <w:p w:rsidR="00120C85" w:rsidRPr="00616252" w:rsidRDefault="00120C85" w:rsidP="00E614B9">
            <w:pPr>
              <w:spacing w:line="266" w:lineRule="exact"/>
              <w:ind w:left="34" w:hanging="1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575" w:type="pct"/>
            <w:gridSpan w:val="2"/>
          </w:tcPr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pct"/>
            <w:gridSpan w:val="3"/>
          </w:tcPr>
          <w:p w:rsidR="00120C85" w:rsidRPr="00616252" w:rsidRDefault="009104EC" w:rsidP="00E614B9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Дослідження документів, що пов’язані із здійсненням моніторингу впровадження аудиторських рекомендацій</w:t>
            </w:r>
            <w:r w:rsidR="00120C85"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120C85" w:rsidRPr="00616252" w:rsidRDefault="00120C85" w:rsidP="00E41F19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Інтерв’ю з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керівником підрозділу внутрішнього аудиту</w:t>
            </w:r>
            <w:r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616252" w:rsidRPr="00616252" w:rsidTr="009104EC">
        <w:tc>
          <w:tcPr>
            <w:tcW w:w="192" w:type="pct"/>
          </w:tcPr>
          <w:p w:rsidR="00120C85" w:rsidRPr="00616252" w:rsidRDefault="00120C85" w:rsidP="00792E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1666" w:type="pct"/>
            <w:gridSpan w:val="5"/>
          </w:tcPr>
          <w:p w:rsidR="00120C85" w:rsidRPr="00616252" w:rsidRDefault="00120C85" w:rsidP="00D516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Підрозділом</w:t>
            </w:r>
            <w:r w:rsidR="00E41F19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E41F19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аудиту</w:t>
            </w:r>
            <w:r w:rsidR="00E41F19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здійснюється</w:t>
            </w:r>
            <w:r w:rsidR="00E41F19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періодичне</w:t>
            </w:r>
            <w:r w:rsidR="00E41F19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інформування</w:t>
            </w:r>
            <w:r w:rsidR="00E41F19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вищого керівництва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про стан та результати</w:t>
            </w:r>
            <w:r w:rsidR="009104EC"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впровадження аудиторських рекомендацій</w:t>
            </w:r>
          </w:p>
        </w:tc>
        <w:tc>
          <w:tcPr>
            <w:tcW w:w="767" w:type="pct"/>
            <w:gridSpan w:val="3"/>
          </w:tcPr>
          <w:p w:rsidR="00120C85" w:rsidRPr="00616252" w:rsidRDefault="00120C85" w:rsidP="00E614B9">
            <w:pPr>
              <w:spacing w:line="267" w:lineRule="exact"/>
              <w:ind w:left="34" w:hanging="18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575" w:type="pct"/>
            <w:gridSpan w:val="2"/>
          </w:tcPr>
          <w:p w:rsidR="00120C85" w:rsidRPr="00616252" w:rsidRDefault="00120C85" w:rsidP="00792E28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pct"/>
            <w:gridSpan w:val="3"/>
          </w:tcPr>
          <w:p w:rsidR="00E614B9" w:rsidRPr="00616252" w:rsidRDefault="009104EC" w:rsidP="00E614B9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 xml:space="preserve">Дослідження документів, що пов’язані із здійсненням моніторингу впровадження аудиторських рекомендацій, </w:t>
            </w:r>
            <w:r w:rsidR="00120C85" w:rsidRPr="00616252">
              <w:rPr>
                <w:rFonts w:ascii="Times New Roman" w:eastAsia="Times New Roman" w:hAnsi="Times New Roman"/>
                <w:sz w:val="24"/>
              </w:rPr>
              <w:t>інших документів, звітів</w:t>
            </w:r>
            <w:r w:rsidRPr="0061625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120C85" w:rsidRPr="00616252">
              <w:rPr>
                <w:rFonts w:ascii="Times New Roman" w:eastAsia="Times New Roman" w:hAnsi="Times New Roman"/>
                <w:sz w:val="24"/>
              </w:rPr>
              <w:t>керівництву.</w:t>
            </w:r>
          </w:p>
          <w:p w:rsidR="00120C85" w:rsidRPr="00616252" w:rsidRDefault="00120C85" w:rsidP="00E41F19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 xml:space="preserve">Інтерв’ю з 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керівником підрозділу внутрішнього аудиту</w:t>
            </w:r>
            <w:r w:rsidRPr="00616252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616252" w:rsidRPr="00616252" w:rsidTr="0017401D">
        <w:trPr>
          <w:trHeight w:val="431"/>
        </w:trPr>
        <w:tc>
          <w:tcPr>
            <w:tcW w:w="5000" w:type="pct"/>
            <w:gridSpan w:val="14"/>
          </w:tcPr>
          <w:p w:rsidR="009104EC" w:rsidRPr="00616252" w:rsidRDefault="00792E28" w:rsidP="001740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b/>
                <w:sz w:val="24"/>
              </w:rPr>
              <w:t>Короткий висновок щодо організації та здійснення моніторингу впровадження аудиторських рекомендацій</w:t>
            </w:r>
          </w:p>
        </w:tc>
      </w:tr>
    </w:tbl>
    <w:p w:rsidR="006F490C" w:rsidRPr="00616252" w:rsidRDefault="009104EC" w:rsidP="009104E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6252">
        <w:rPr>
          <w:rFonts w:ascii="Times New Roman" w:eastAsia="Times New Roman" w:hAnsi="Times New Roman"/>
          <w:b/>
          <w:sz w:val="28"/>
          <w:szCs w:val="28"/>
        </w:rPr>
        <w:br w:type="page"/>
      </w:r>
      <w:r w:rsidRPr="00616252">
        <w:rPr>
          <w:rFonts w:ascii="Times New Roman" w:eastAsia="Times New Roman" w:hAnsi="Times New Roman"/>
          <w:b/>
          <w:sz w:val="28"/>
          <w:szCs w:val="28"/>
        </w:rPr>
        <w:lastRenderedPageBreak/>
        <w:t>Р</w:t>
      </w:r>
      <w:r w:rsidR="005E700D" w:rsidRPr="00616252">
        <w:rPr>
          <w:rFonts w:ascii="Times New Roman" w:eastAsia="Times New Roman" w:hAnsi="Times New Roman"/>
          <w:b/>
          <w:sz w:val="28"/>
          <w:szCs w:val="28"/>
        </w:rPr>
        <w:t xml:space="preserve">езультати дослідження за </w:t>
      </w:r>
      <w:r w:rsidR="003B74FB">
        <w:rPr>
          <w:rFonts w:ascii="Times New Roman" w:eastAsia="Times New Roman" w:hAnsi="Times New Roman"/>
          <w:b/>
          <w:sz w:val="28"/>
          <w:szCs w:val="28"/>
        </w:rPr>
        <w:t>аспектом 7</w:t>
      </w:r>
      <w:r w:rsidR="003B74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490C" w:rsidRPr="00616252">
        <w:rPr>
          <w:rFonts w:ascii="Times New Roman" w:eastAsia="Times New Roman" w:hAnsi="Times New Roman"/>
          <w:b/>
          <w:sz w:val="28"/>
          <w:szCs w:val="28"/>
        </w:rPr>
        <w:t>«Реалізація результатів внутрішніх аудитів,</w:t>
      </w:r>
    </w:p>
    <w:p w:rsidR="002C2F8A" w:rsidRPr="00616252" w:rsidRDefault="006F490C" w:rsidP="006F490C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6252">
        <w:rPr>
          <w:rFonts w:ascii="Times New Roman" w:eastAsia="Times New Roman" w:hAnsi="Times New Roman"/>
          <w:b/>
          <w:sz w:val="28"/>
          <w:szCs w:val="28"/>
        </w:rPr>
        <w:t>моніторинг врахування рекомендацій та результатів їх впровадження»</w:t>
      </w:r>
    </w:p>
    <w:p w:rsidR="005E700D" w:rsidRPr="00616252" w:rsidRDefault="00C231A7" w:rsidP="00340EB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6252">
        <w:rPr>
          <w:rFonts w:ascii="Times New Roman" w:eastAsia="Times New Roman" w:hAnsi="Times New Roman"/>
          <w:b/>
          <w:sz w:val="28"/>
          <w:szCs w:val="28"/>
        </w:rPr>
        <w:t>(1+</w:t>
      </w:r>
      <w:r w:rsidR="00E614B9" w:rsidRPr="00616252">
        <w:rPr>
          <w:rFonts w:ascii="Times New Roman" w:eastAsia="Times New Roman" w:hAnsi="Times New Roman"/>
          <w:b/>
          <w:sz w:val="28"/>
          <w:szCs w:val="28"/>
        </w:rPr>
        <w:t>2</w:t>
      </w:r>
      <w:r w:rsidR="00016D68" w:rsidRPr="00616252">
        <w:rPr>
          <w:rFonts w:ascii="Times New Roman" w:eastAsia="Times New Roman" w:hAnsi="Times New Roman"/>
          <w:b/>
          <w:sz w:val="28"/>
          <w:szCs w:val="28"/>
        </w:rPr>
        <w:t>+3</w:t>
      </w:r>
      <w:r w:rsidR="005E700D" w:rsidRPr="00616252">
        <w:rPr>
          <w:rFonts w:ascii="Times New Roman" w:eastAsia="Times New Roman" w:hAnsi="Times New Roman"/>
          <w:b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2912"/>
        <w:gridCol w:w="2912"/>
        <w:gridCol w:w="2912"/>
        <w:gridCol w:w="2912"/>
      </w:tblGrid>
      <w:tr w:rsidR="00616252" w:rsidRPr="00616252" w:rsidTr="00E33A36">
        <w:trPr>
          <w:trHeight w:val="595"/>
          <w:jc w:val="center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6162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i/>
                <w:sz w:val="28"/>
                <w:szCs w:val="28"/>
              </w:rPr>
              <w:t>Рівень 1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6162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i/>
                <w:sz w:val="28"/>
                <w:szCs w:val="28"/>
              </w:rPr>
              <w:t>Рівень 2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6162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i/>
                <w:sz w:val="28"/>
                <w:szCs w:val="28"/>
              </w:rPr>
              <w:t>Рівень 3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6162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i/>
                <w:sz w:val="28"/>
                <w:szCs w:val="28"/>
              </w:rPr>
              <w:t>Рівень 4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6162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i/>
                <w:sz w:val="28"/>
                <w:szCs w:val="28"/>
              </w:rPr>
              <w:t>Рівень 5</w:t>
            </w:r>
          </w:p>
        </w:tc>
      </w:tr>
      <w:tr w:rsidR="00616252" w:rsidRPr="00616252" w:rsidTr="00E33A36">
        <w:trPr>
          <w:trHeight w:val="519"/>
          <w:jc w:val="center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6162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sz w:val="28"/>
                <w:szCs w:val="28"/>
              </w:rPr>
              <w:t>«Становлення»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6162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sz w:val="28"/>
                <w:szCs w:val="28"/>
              </w:rPr>
              <w:t>«Розвиток»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6162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sz w:val="28"/>
                <w:szCs w:val="28"/>
              </w:rPr>
              <w:t>«Дієвість»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6162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sz w:val="28"/>
                <w:szCs w:val="28"/>
              </w:rPr>
              <w:t>«Зрілість»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6162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52">
              <w:rPr>
                <w:rFonts w:ascii="Times New Roman" w:hAnsi="Times New Roman" w:cs="Times New Roman"/>
                <w:b/>
                <w:sz w:val="28"/>
                <w:szCs w:val="28"/>
              </w:rPr>
              <w:t>«Приклад»</w:t>
            </w:r>
          </w:p>
        </w:tc>
      </w:tr>
      <w:tr w:rsidR="00616252" w:rsidRPr="00616252" w:rsidTr="00E33A36">
        <w:trPr>
          <w:trHeight w:val="5109"/>
          <w:jc w:val="center"/>
        </w:trPr>
        <w:tc>
          <w:tcPr>
            <w:tcW w:w="1000" w:type="pct"/>
            <w:tcBorders>
              <w:bottom w:val="single" w:sz="4" w:space="0" w:color="auto"/>
            </w:tcBorders>
          </w:tcPr>
          <w:p w:rsidR="00016D68" w:rsidRPr="00616252" w:rsidRDefault="00016D68" w:rsidP="00016D68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 xml:space="preserve">Невідповідність діяльності з внутрішнього аудиту за </w:t>
            </w:r>
            <w:r w:rsidRPr="00616252">
              <w:rPr>
                <w:rFonts w:ascii="Times New Roman" w:eastAsia="Times New Roman" w:hAnsi="Times New Roman"/>
                <w:w w:val="98"/>
                <w:sz w:val="24"/>
              </w:rPr>
              <w:t xml:space="preserve">дослідженим </w:t>
            </w:r>
            <w:r w:rsidRPr="00616252">
              <w:rPr>
                <w:rFonts w:ascii="Times New Roman" w:eastAsia="Times New Roman" w:hAnsi="Times New Roman"/>
                <w:sz w:val="24"/>
              </w:rPr>
              <w:t>аспектом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встановленим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вимогам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(повністю не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відповідає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всім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або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більшості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 xml:space="preserve">з </w:t>
            </w:r>
            <w:r w:rsidRPr="00616252">
              <w:rPr>
                <w:rFonts w:ascii="Times New Roman" w:eastAsia="Times New Roman" w:hAnsi="Times New Roman"/>
                <w:w w:val="99"/>
                <w:sz w:val="24"/>
              </w:rPr>
              <w:t>визначених критеріїв оцінки).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616252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 xml:space="preserve">аудиту за дослідженим аспектом суттєво не відповідає встановленим вимогам (суттєва невідповідність за багатьма критеріями) та потребує налагодження </w:t>
            </w:r>
            <w:r w:rsidRPr="00616252">
              <w:rPr>
                <w:rFonts w:ascii="Times New Roman" w:eastAsia="Times New Roman" w:hAnsi="Times New Roman"/>
                <w:w w:val="89"/>
                <w:sz w:val="24"/>
              </w:rPr>
              <w:t xml:space="preserve">і </w:t>
            </w:r>
            <w:r w:rsidRPr="00616252">
              <w:rPr>
                <w:rFonts w:ascii="Times New Roman" w:eastAsia="Times New Roman" w:hAnsi="Times New Roman"/>
                <w:sz w:val="24"/>
              </w:rPr>
              <w:t>значного удосконалення.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616252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 xml:space="preserve">аудиту за дослідженим аспектом частково </w:t>
            </w:r>
            <w:r w:rsidRPr="00616252">
              <w:rPr>
                <w:rFonts w:ascii="Times New Roman" w:eastAsia="Times New Roman" w:hAnsi="Times New Roman"/>
                <w:w w:val="93"/>
                <w:sz w:val="24"/>
              </w:rPr>
              <w:t xml:space="preserve">не </w:t>
            </w:r>
            <w:r w:rsidRPr="00616252">
              <w:rPr>
                <w:rFonts w:ascii="Times New Roman" w:eastAsia="Times New Roman" w:hAnsi="Times New Roman"/>
                <w:sz w:val="24"/>
              </w:rPr>
              <w:t>відповідає встановленим вимогам (часткова невідповідність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за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декількома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критеріями), що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перешкоджає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повноті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реалізації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та розвитку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функції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аудиту. Існує потреба в подальшому удосконаленні діяльності з внутрішнього аудиту.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616252" w:rsidRDefault="00016D68" w:rsidP="003B74FB">
            <w:pPr>
              <w:spacing w:line="265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аудиту за дослідженим аспектом загалом здійснюється на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належному рівні, проте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мають місце окремі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несуттєві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випадки недоліків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або невідповідності встановленим вимогам (які не є критичними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та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не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 xml:space="preserve">впливають на ефективність реалізації функції). В </w:t>
            </w:r>
            <w:r w:rsidR="003B74FB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  <w:r w:rsidR="003B74FB" w:rsidRPr="006162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існують резерви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для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подальшого розвитку функції внутрішнього аудиту.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616252" w:rsidRDefault="00016D68" w:rsidP="00016D6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16252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аудиту за дослідженим аспектом повністю відповідає як встановленим вимогам, так і найкращій практиці, та може слугувати прикладом для інших підрозділів внутрішнього аудиту.</w:t>
            </w:r>
          </w:p>
        </w:tc>
      </w:tr>
      <w:tr w:rsidR="00616252" w:rsidRPr="00616252" w:rsidTr="00E33A36">
        <w:trPr>
          <w:trHeight w:val="62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D68" w:rsidRPr="00616252" w:rsidRDefault="00016D68" w:rsidP="003B74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1625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Відповідне обґрунтування щодо підсумкової оцінки </w:t>
            </w:r>
            <w:r w:rsidR="003B74FB">
              <w:rPr>
                <w:rFonts w:ascii="Times New Roman" w:eastAsia="Times New Roman" w:hAnsi="Times New Roman"/>
                <w:b/>
                <w:sz w:val="28"/>
                <w:szCs w:val="28"/>
              </w:rPr>
              <w:t>Держмитслужби</w:t>
            </w:r>
          </w:p>
        </w:tc>
      </w:tr>
      <w:tr w:rsidR="00016D68" w:rsidRPr="00616252" w:rsidTr="00E33A36">
        <w:trPr>
          <w:trHeight w:val="71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016D68" w:rsidRPr="00616252" w:rsidRDefault="00016D68" w:rsidP="005E5C7E">
            <w:pPr>
              <w:spacing w:after="0"/>
              <w:rPr>
                <w:rFonts w:ascii="Times New Roman" w:eastAsia="Times New Roman" w:hAnsi="Times New Roman"/>
                <w:i/>
              </w:rPr>
            </w:pPr>
            <w:r w:rsidRPr="00616252">
              <w:rPr>
                <w:rFonts w:ascii="Times New Roman" w:eastAsia="Times New Roman" w:hAnsi="Times New Roman"/>
                <w:i/>
              </w:rPr>
              <w:t xml:space="preserve">Стисло зазначається загальний висновок щодо оцінки діяльності </w:t>
            </w:r>
            <w:r w:rsidR="003B74FB">
              <w:rPr>
                <w:rFonts w:ascii="Times New Roman" w:eastAsia="Times New Roman" w:hAnsi="Times New Roman"/>
                <w:i/>
              </w:rPr>
              <w:t>Держмитслужби</w:t>
            </w:r>
            <w:r w:rsidRPr="00616252">
              <w:rPr>
                <w:rFonts w:ascii="Times New Roman" w:eastAsia="Times New Roman" w:hAnsi="Times New Roman"/>
                <w:i/>
              </w:rPr>
              <w:t xml:space="preserve"> за відповідним аспектом та</w:t>
            </w:r>
            <w:r w:rsidR="003B74FB">
              <w:rPr>
                <w:rFonts w:ascii="Times New Roman" w:eastAsia="Times New Roman" w:hAnsi="Times New Roman"/>
                <w:i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i/>
              </w:rPr>
              <w:t>причини</w:t>
            </w:r>
            <w:r w:rsidR="003B74FB">
              <w:rPr>
                <w:rFonts w:ascii="Times New Roman" w:eastAsia="Times New Roman" w:hAnsi="Times New Roman"/>
                <w:i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i/>
              </w:rPr>
              <w:t>(доказова</w:t>
            </w:r>
            <w:r w:rsidR="003B74FB">
              <w:rPr>
                <w:rFonts w:ascii="Times New Roman" w:eastAsia="Times New Roman" w:hAnsi="Times New Roman"/>
                <w:i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i/>
              </w:rPr>
              <w:t>база)</w:t>
            </w:r>
            <w:r w:rsidR="003B74FB">
              <w:rPr>
                <w:rFonts w:ascii="Times New Roman" w:eastAsia="Times New Roman" w:hAnsi="Times New Roman"/>
                <w:i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i/>
              </w:rPr>
              <w:t>віднесення</w:t>
            </w:r>
          </w:p>
          <w:p w:rsidR="00016D68" w:rsidRPr="00616252" w:rsidRDefault="00AF5D0F" w:rsidP="005E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252">
              <w:rPr>
                <w:rFonts w:ascii="Times New Roman" w:eastAsia="Times New Roman" w:hAnsi="Times New Roman"/>
                <w:i/>
              </w:rPr>
              <w:t>органу</w:t>
            </w:r>
            <w:r w:rsidR="00016D68" w:rsidRPr="00616252">
              <w:rPr>
                <w:rFonts w:ascii="Times New Roman" w:eastAsia="Times New Roman" w:hAnsi="Times New Roman"/>
                <w:i/>
              </w:rPr>
              <w:t xml:space="preserve"> до обраного рівня</w:t>
            </w:r>
          </w:p>
        </w:tc>
      </w:tr>
    </w:tbl>
    <w:p w:rsidR="005523D8" w:rsidRPr="00616252" w:rsidRDefault="005523D8" w:rsidP="005E5C7E">
      <w:pPr>
        <w:spacing w:after="0"/>
        <w:jc w:val="center"/>
      </w:pPr>
    </w:p>
    <w:p w:rsidR="005523D8" w:rsidRPr="00616252" w:rsidRDefault="005523D8" w:rsidP="00340EBF">
      <w:pPr>
        <w:spacing w:after="0" w:line="243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6252">
        <w:br w:type="page"/>
      </w:r>
      <w:r w:rsidRPr="00616252">
        <w:rPr>
          <w:rFonts w:ascii="Times New Roman" w:eastAsia="Times New Roman" w:hAnsi="Times New Roman"/>
          <w:b/>
          <w:sz w:val="28"/>
          <w:szCs w:val="28"/>
        </w:rPr>
        <w:lastRenderedPageBreak/>
        <w:t>Основні характеристики діяльності з внутрішнього аудиту</w:t>
      </w:r>
    </w:p>
    <w:p w:rsidR="006F490C" w:rsidRPr="00616252" w:rsidRDefault="003B74FB" w:rsidP="006F490C">
      <w:pPr>
        <w:spacing w:after="0" w:line="0" w:lineRule="atLeast"/>
        <w:ind w:right="-7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Аспектом 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490C" w:rsidRPr="00616252">
        <w:rPr>
          <w:rFonts w:ascii="Times New Roman" w:eastAsia="Times New Roman" w:hAnsi="Times New Roman"/>
          <w:b/>
          <w:sz w:val="28"/>
          <w:szCs w:val="28"/>
        </w:rPr>
        <w:t>«Реалізація результатів внутрішніх аудитів,</w:t>
      </w:r>
    </w:p>
    <w:p w:rsidR="005523D8" w:rsidRPr="00616252" w:rsidRDefault="006F490C" w:rsidP="006F490C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6252">
        <w:rPr>
          <w:rFonts w:ascii="Times New Roman" w:eastAsia="Times New Roman" w:hAnsi="Times New Roman"/>
          <w:b/>
          <w:sz w:val="28"/>
          <w:szCs w:val="28"/>
        </w:rPr>
        <w:t>моніторинг врахування рекомендацій та результатів їх впровадження»</w:t>
      </w:r>
    </w:p>
    <w:p w:rsidR="00340EBF" w:rsidRPr="00616252" w:rsidRDefault="00340EBF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48"/>
        <w:gridCol w:w="7312"/>
      </w:tblGrid>
      <w:tr w:rsidR="00616252" w:rsidRPr="00616252" w:rsidTr="00E33A36">
        <w:trPr>
          <w:trHeight w:val="598"/>
        </w:trPr>
        <w:tc>
          <w:tcPr>
            <w:tcW w:w="2489" w:type="pct"/>
            <w:shd w:val="clear" w:color="auto" w:fill="D9D9D9" w:themeFill="background1" w:themeFillShade="D9"/>
            <w:vAlign w:val="center"/>
          </w:tcPr>
          <w:p w:rsidR="005523D8" w:rsidRPr="00616252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16252">
              <w:rPr>
                <w:rFonts w:ascii="Times New Roman" w:eastAsia="Times New Roman" w:hAnsi="Times New Roman"/>
                <w:b/>
                <w:sz w:val="28"/>
              </w:rPr>
              <w:t>Сильні сторони</w:t>
            </w:r>
          </w:p>
        </w:tc>
        <w:tc>
          <w:tcPr>
            <w:tcW w:w="2511" w:type="pct"/>
            <w:shd w:val="clear" w:color="auto" w:fill="D9D9D9" w:themeFill="background1" w:themeFillShade="D9"/>
            <w:vAlign w:val="center"/>
          </w:tcPr>
          <w:p w:rsidR="005523D8" w:rsidRPr="00616252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16252">
              <w:rPr>
                <w:rFonts w:ascii="Times New Roman" w:eastAsia="Times New Roman" w:hAnsi="Times New Roman"/>
                <w:b/>
                <w:sz w:val="28"/>
              </w:rPr>
              <w:t>Слабкі сторони</w:t>
            </w:r>
          </w:p>
        </w:tc>
      </w:tr>
      <w:tr w:rsidR="00616252" w:rsidRPr="00616252" w:rsidTr="00E33A36">
        <w:trPr>
          <w:trHeight w:val="960"/>
        </w:trPr>
        <w:tc>
          <w:tcPr>
            <w:tcW w:w="2489" w:type="pct"/>
            <w:vAlign w:val="center"/>
          </w:tcPr>
          <w:p w:rsidR="005523D8" w:rsidRPr="00616252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616252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зазначаються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гарні/успішні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практики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діяльності підрозділу, відмічені в ході проведення оцінки якості</w:t>
            </w:r>
          </w:p>
        </w:tc>
        <w:tc>
          <w:tcPr>
            <w:tcW w:w="2511" w:type="pct"/>
            <w:vAlign w:val="center"/>
          </w:tcPr>
          <w:p w:rsidR="005523D8" w:rsidRPr="00616252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616252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Pr="00616252">
              <w:rPr>
                <w:rFonts w:ascii="Times New Roman" w:eastAsia="Times New Roman" w:hAnsi="Times New Roman"/>
                <w:sz w:val="24"/>
              </w:rPr>
              <w:t xml:space="preserve"> зазначаються недоліки, негативні практики в діяльності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підрозділу,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відмічені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в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ході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проведення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оцінки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якості,</w:t>
            </w:r>
            <w:r w:rsidR="003B74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16252">
              <w:rPr>
                <w:rFonts w:ascii="Times New Roman" w:eastAsia="Times New Roman" w:hAnsi="Times New Roman"/>
                <w:sz w:val="24"/>
              </w:rPr>
              <w:t>які потребують виправлення/покращення</w:t>
            </w:r>
          </w:p>
        </w:tc>
      </w:tr>
      <w:tr w:rsidR="005523D8" w:rsidRPr="00616252" w:rsidTr="00E33A36">
        <w:tc>
          <w:tcPr>
            <w:tcW w:w="2489" w:type="pct"/>
          </w:tcPr>
          <w:p w:rsidR="005523D8" w:rsidRPr="00616252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616252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  <w:tc>
          <w:tcPr>
            <w:tcW w:w="2511" w:type="pct"/>
          </w:tcPr>
          <w:p w:rsidR="005523D8" w:rsidRPr="00616252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616252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</w:tr>
    </w:tbl>
    <w:p w:rsidR="0074789F" w:rsidRPr="00616252" w:rsidRDefault="0074789F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p w:rsidR="0074789F" w:rsidRPr="00616252" w:rsidRDefault="0074789F">
      <w:pPr>
        <w:rPr>
          <w:rFonts w:ascii="Times New Roman" w:eastAsia="Times New Roman" w:hAnsi="Times New Roman"/>
          <w:b/>
          <w:sz w:val="28"/>
        </w:rPr>
      </w:pPr>
      <w:r w:rsidRPr="00616252">
        <w:rPr>
          <w:rFonts w:ascii="Times New Roman" w:eastAsia="Times New Roman" w:hAnsi="Times New Roman"/>
          <w:b/>
          <w:sz w:val="28"/>
        </w:rPr>
        <w:br w:type="page"/>
      </w:r>
    </w:p>
    <w:p w:rsidR="003C1A3E" w:rsidRPr="00616252" w:rsidRDefault="003C1A3E" w:rsidP="00340EBF">
      <w:pPr>
        <w:spacing w:after="0" w:line="0" w:lineRule="atLeast"/>
        <w:ind w:right="-9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6252">
        <w:rPr>
          <w:rFonts w:ascii="Times New Roman" w:eastAsia="Times New Roman" w:hAnsi="Times New Roman"/>
          <w:b/>
          <w:sz w:val="28"/>
          <w:szCs w:val="28"/>
        </w:rPr>
        <w:lastRenderedPageBreak/>
        <w:t>Рекомендації щодо удосконалення діяльності з внутрішнього аудиту</w:t>
      </w:r>
    </w:p>
    <w:p w:rsidR="006F490C" w:rsidRPr="00616252" w:rsidRDefault="003C1A3E" w:rsidP="006F490C">
      <w:pPr>
        <w:spacing w:after="0" w:line="0" w:lineRule="atLeast"/>
        <w:ind w:right="-7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6252">
        <w:rPr>
          <w:rFonts w:ascii="Times New Roman" w:eastAsia="Times New Roman" w:hAnsi="Times New Roman"/>
          <w:b/>
          <w:sz w:val="28"/>
          <w:szCs w:val="28"/>
        </w:rPr>
        <w:t xml:space="preserve">за </w:t>
      </w:r>
      <w:r w:rsidR="003B74FB">
        <w:rPr>
          <w:rFonts w:ascii="Times New Roman" w:eastAsia="Times New Roman" w:hAnsi="Times New Roman"/>
          <w:b/>
          <w:sz w:val="28"/>
          <w:szCs w:val="28"/>
        </w:rPr>
        <w:t>аспектом 7</w:t>
      </w:r>
      <w:r w:rsidR="003B74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490C" w:rsidRPr="00616252">
        <w:rPr>
          <w:rFonts w:ascii="Times New Roman" w:eastAsia="Times New Roman" w:hAnsi="Times New Roman"/>
          <w:b/>
          <w:sz w:val="28"/>
          <w:szCs w:val="28"/>
        </w:rPr>
        <w:t>«Реалізація результатів внутрішніх аудитів,</w:t>
      </w:r>
    </w:p>
    <w:p w:rsidR="003C1A3E" w:rsidRPr="00616252" w:rsidRDefault="006F490C" w:rsidP="006F490C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6252">
        <w:rPr>
          <w:rFonts w:ascii="Times New Roman" w:eastAsia="Times New Roman" w:hAnsi="Times New Roman"/>
          <w:b/>
          <w:sz w:val="28"/>
          <w:szCs w:val="28"/>
        </w:rPr>
        <w:t>моніторинг врахування рекомендацій та результатів їх впровадження»</w:t>
      </w:r>
    </w:p>
    <w:p w:rsidR="00340EBF" w:rsidRPr="00616252" w:rsidRDefault="00340EBF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5291"/>
        <w:gridCol w:w="2586"/>
        <w:gridCol w:w="2041"/>
        <w:gridCol w:w="4086"/>
      </w:tblGrid>
      <w:tr w:rsidR="00616252" w:rsidRPr="00616252" w:rsidTr="009104EC">
        <w:trPr>
          <w:trHeight w:val="687"/>
        </w:trPr>
        <w:tc>
          <w:tcPr>
            <w:tcW w:w="191" w:type="pct"/>
            <w:shd w:val="clear" w:color="auto" w:fill="D9D9D9"/>
            <w:vAlign w:val="center"/>
          </w:tcPr>
          <w:p w:rsidR="003C1A3E" w:rsidRPr="00616252" w:rsidRDefault="003C1A3E" w:rsidP="009104EC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  <w:r w:rsidRPr="00616252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№ з/п</w:t>
            </w:r>
          </w:p>
        </w:tc>
        <w:tc>
          <w:tcPr>
            <w:tcW w:w="1817" w:type="pct"/>
            <w:shd w:val="clear" w:color="auto" w:fill="D9D9D9"/>
            <w:vAlign w:val="center"/>
          </w:tcPr>
          <w:p w:rsidR="003C1A3E" w:rsidRPr="00616252" w:rsidRDefault="003C1A3E" w:rsidP="009104EC">
            <w:pPr>
              <w:spacing w:after="0" w:line="265" w:lineRule="exact"/>
              <w:ind w:left="-1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16252">
              <w:rPr>
                <w:rFonts w:ascii="Times New Roman" w:eastAsia="Times New Roman" w:hAnsi="Times New Roman"/>
                <w:b/>
                <w:sz w:val="28"/>
                <w:szCs w:val="28"/>
              </w:rPr>
              <w:t>Рекомендовані заходи</w:t>
            </w:r>
          </w:p>
        </w:tc>
        <w:tc>
          <w:tcPr>
            <w:tcW w:w="888" w:type="pct"/>
            <w:shd w:val="clear" w:color="auto" w:fill="D9D9D9"/>
            <w:vAlign w:val="center"/>
          </w:tcPr>
          <w:p w:rsidR="003C1A3E" w:rsidRPr="00616252" w:rsidRDefault="003C1A3E" w:rsidP="009104EC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16252">
              <w:rPr>
                <w:rFonts w:ascii="Times New Roman" w:eastAsia="Times New Roman" w:hAnsi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701" w:type="pct"/>
            <w:shd w:val="clear" w:color="auto" w:fill="D9D9D9"/>
            <w:vAlign w:val="center"/>
          </w:tcPr>
          <w:p w:rsidR="003C1A3E" w:rsidRPr="00616252" w:rsidRDefault="003C1A3E" w:rsidP="009104EC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16252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Строки виконання</w:t>
            </w:r>
            <w:r w:rsidRPr="00616252">
              <w:rPr>
                <w:rFonts w:ascii="Times New Roman" w:eastAsia="Times New Roman" w:hAnsi="Times New Roman"/>
                <w:b/>
                <w:sz w:val="28"/>
                <w:szCs w:val="28"/>
              </w:rPr>
              <w:t>/ реалізації</w:t>
            </w:r>
          </w:p>
        </w:tc>
        <w:tc>
          <w:tcPr>
            <w:tcW w:w="1404" w:type="pct"/>
            <w:shd w:val="clear" w:color="auto" w:fill="D9D9D9"/>
            <w:vAlign w:val="center"/>
          </w:tcPr>
          <w:p w:rsidR="003C1A3E" w:rsidRPr="00616252" w:rsidRDefault="003C1A3E" w:rsidP="009104EC">
            <w:pPr>
              <w:spacing w:after="0" w:line="265" w:lineRule="exact"/>
              <w:ind w:left="4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16252">
              <w:rPr>
                <w:rFonts w:ascii="Times New Roman" w:eastAsia="Times New Roman" w:hAnsi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3C1A3E" w:rsidRPr="00616252" w:rsidTr="00E33A36">
        <w:trPr>
          <w:trHeight w:val="822"/>
        </w:trPr>
        <w:tc>
          <w:tcPr>
            <w:tcW w:w="191" w:type="pct"/>
            <w:shd w:val="clear" w:color="auto" w:fill="auto"/>
            <w:vAlign w:val="bottom"/>
          </w:tcPr>
          <w:p w:rsidR="003C1A3E" w:rsidRPr="00616252" w:rsidRDefault="003C1A3E" w:rsidP="009104EC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7" w:type="pct"/>
            <w:shd w:val="clear" w:color="auto" w:fill="auto"/>
            <w:vAlign w:val="bottom"/>
          </w:tcPr>
          <w:p w:rsidR="003C1A3E" w:rsidRPr="00616252" w:rsidRDefault="003C1A3E" w:rsidP="009104EC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8" w:type="pct"/>
            <w:shd w:val="clear" w:color="auto" w:fill="auto"/>
            <w:vAlign w:val="bottom"/>
          </w:tcPr>
          <w:p w:rsidR="003C1A3E" w:rsidRPr="00616252" w:rsidRDefault="003C1A3E" w:rsidP="009104EC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bottom"/>
          </w:tcPr>
          <w:p w:rsidR="003C1A3E" w:rsidRPr="00616252" w:rsidRDefault="003C1A3E" w:rsidP="009104EC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4" w:type="pct"/>
            <w:shd w:val="clear" w:color="auto" w:fill="auto"/>
            <w:vAlign w:val="bottom"/>
          </w:tcPr>
          <w:p w:rsidR="003C1A3E" w:rsidRPr="00616252" w:rsidRDefault="003C1A3E" w:rsidP="009104EC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523D8" w:rsidRPr="00616252" w:rsidRDefault="005523D8">
      <w:pPr>
        <w:rPr>
          <w:sz w:val="10"/>
          <w:szCs w:val="10"/>
        </w:rPr>
      </w:pPr>
    </w:p>
    <w:p w:rsidR="003B74FB" w:rsidRPr="006E35BC" w:rsidRDefault="003B74FB" w:rsidP="003B7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Головний виконавець процедури забезпечення та підвищення якості внутрішнього аудиту</w:t>
      </w:r>
    </w:p>
    <w:p w:rsidR="003B74FB" w:rsidRPr="006E35BC" w:rsidRDefault="003B74FB" w:rsidP="003B74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74FB" w:rsidRPr="006E35BC" w:rsidRDefault="003B74FB" w:rsidP="003B74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3B74FB" w:rsidRPr="006E35BC" w:rsidRDefault="003B74FB" w:rsidP="003B74F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74FB" w:rsidRPr="006E35BC" w:rsidRDefault="003B74FB" w:rsidP="003B7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4FB" w:rsidRPr="006E35BC" w:rsidRDefault="003B74FB" w:rsidP="003B7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4FB" w:rsidRPr="006E35BC" w:rsidRDefault="003B74FB" w:rsidP="003B7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 xml:space="preserve"> підрозділу</w:t>
      </w:r>
      <w:r w:rsidRPr="006E35BC">
        <w:rPr>
          <w:rFonts w:ascii="Times New Roman" w:hAnsi="Times New Roman" w:cs="Times New Roman"/>
          <w:sz w:val="28"/>
          <w:szCs w:val="28"/>
        </w:rPr>
        <w:t xml:space="preserve"> внутрішнього аудиту </w:t>
      </w:r>
    </w:p>
    <w:p w:rsidR="003B74FB" w:rsidRPr="006E35BC" w:rsidRDefault="003B74FB" w:rsidP="003B74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4FB" w:rsidRPr="006E35BC" w:rsidRDefault="003B74FB" w:rsidP="003B74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3B74FB" w:rsidRPr="007A6AC4" w:rsidRDefault="003B74FB" w:rsidP="007A6AC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B74FB" w:rsidRPr="007A6AC4" w:rsidSect="0017401D">
      <w:headerReference w:type="default" r:id="rId8"/>
      <w:pgSz w:w="16838" w:h="11906" w:orient="landscape"/>
      <w:pgMar w:top="1134" w:right="567" w:bottom="709" w:left="1701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61" w:rsidRDefault="00796061" w:rsidP="0017401D">
      <w:pPr>
        <w:spacing w:after="0" w:line="240" w:lineRule="auto"/>
      </w:pPr>
      <w:r>
        <w:separator/>
      </w:r>
    </w:p>
  </w:endnote>
  <w:endnote w:type="continuationSeparator" w:id="0">
    <w:p w:rsidR="00796061" w:rsidRDefault="00796061" w:rsidP="0017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61" w:rsidRDefault="00796061" w:rsidP="0017401D">
      <w:pPr>
        <w:spacing w:after="0" w:line="240" w:lineRule="auto"/>
      </w:pPr>
      <w:r>
        <w:separator/>
      </w:r>
    </w:p>
  </w:footnote>
  <w:footnote w:type="continuationSeparator" w:id="0">
    <w:p w:rsidR="00796061" w:rsidRDefault="00796061" w:rsidP="0017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446300"/>
      <w:docPartObj>
        <w:docPartGallery w:val="Page Numbers (Top of Page)"/>
        <w:docPartUnique/>
      </w:docPartObj>
    </w:sdtPr>
    <w:sdtContent>
      <w:p w:rsidR="0017401D" w:rsidRDefault="00174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401D">
          <w:rPr>
            <w:noProof/>
            <w:lang w:val="ru-RU"/>
          </w:rPr>
          <w:t>73</w:t>
        </w:r>
        <w:r>
          <w:fldChar w:fldCharType="end"/>
        </w:r>
      </w:p>
    </w:sdtContent>
  </w:sdt>
  <w:p w:rsidR="0017401D" w:rsidRPr="00133FEC" w:rsidRDefault="0017401D" w:rsidP="0017401D">
    <w:pPr>
      <w:pStyle w:val="a4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  <w:t xml:space="preserve">           </w:t>
    </w:r>
    <w:r w:rsidRPr="00133FEC">
      <w:rPr>
        <w:rFonts w:ascii="Times New Roman" w:hAnsi="Times New Roman" w:cs="Times New Roman"/>
        <w:sz w:val="24"/>
        <w:szCs w:val="24"/>
      </w:rPr>
      <w:t>Продовження додатк</w:t>
    </w:r>
    <w:r>
      <w:rPr>
        <w:rFonts w:ascii="Times New Roman" w:hAnsi="Times New Roman" w:cs="Times New Roman"/>
        <w:sz w:val="24"/>
        <w:szCs w:val="24"/>
      </w:rPr>
      <w:t>а</w:t>
    </w:r>
    <w:r w:rsidRPr="00133FEC">
      <w:rPr>
        <w:rFonts w:ascii="Times New Roman" w:hAnsi="Times New Roman" w:cs="Times New Roman"/>
        <w:sz w:val="24"/>
        <w:szCs w:val="24"/>
      </w:rPr>
      <w:t xml:space="preserve"> 2</w:t>
    </w:r>
    <w:r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9"/>
    <w:multiLevelType w:val="hybridMultilevel"/>
    <w:tmpl w:val="5B25AC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F"/>
    <w:rsid w:val="00016D68"/>
    <w:rsid w:val="0002085A"/>
    <w:rsid w:val="000419FC"/>
    <w:rsid w:val="00062740"/>
    <w:rsid w:val="000B474F"/>
    <w:rsid w:val="000C70ED"/>
    <w:rsid w:val="000E686C"/>
    <w:rsid w:val="000F0F8F"/>
    <w:rsid w:val="00110B3C"/>
    <w:rsid w:val="00120C85"/>
    <w:rsid w:val="0015408D"/>
    <w:rsid w:val="0017401D"/>
    <w:rsid w:val="001A2D3D"/>
    <w:rsid w:val="002C2F8A"/>
    <w:rsid w:val="002E5AE1"/>
    <w:rsid w:val="00310569"/>
    <w:rsid w:val="003366C8"/>
    <w:rsid w:val="00340EBF"/>
    <w:rsid w:val="00394A7C"/>
    <w:rsid w:val="003B74FB"/>
    <w:rsid w:val="003C1A3E"/>
    <w:rsid w:val="00465129"/>
    <w:rsid w:val="00467352"/>
    <w:rsid w:val="00474FFB"/>
    <w:rsid w:val="004F2691"/>
    <w:rsid w:val="00510427"/>
    <w:rsid w:val="005523D8"/>
    <w:rsid w:val="005A3AB3"/>
    <w:rsid w:val="005C2778"/>
    <w:rsid w:val="005E5C7E"/>
    <w:rsid w:val="005E700D"/>
    <w:rsid w:val="00616252"/>
    <w:rsid w:val="00642A8C"/>
    <w:rsid w:val="006603A3"/>
    <w:rsid w:val="006D2E59"/>
    <w:rsid w:val="006F490C"/>
    <w:rsid w:val="00700BC3"/>
    <w:rsid w:val="0074789F"/>
    <w:rsid w:val="00775C47"/>
    <w:rsid w:val="00792A73"/>
    <w:rsid w:val="00792E28"/>
    <w:rsid w:val="00796061"/>
    <w:rsid w:val="007A6AC4"/>
    <w:rsid w:val="007E709D"/>
    <w:rsid w:val="00805131"/>
    <w:rsid w:val="00893CCE"/>
    <w:rsid w:val="009104EC"/>
    <w:rsid w:val="009438D6"/>
    <w:rsid w:val="0095616D"/>
    <w:rsid w:val="0096677F"/>
    <w:rsid w:val="009F5C1D"/>
    <w:rsid w:val="00A2650B"/>
    <w:rsid w:val="00A93EAE"/>
    <w:rsid w:val="00A94CCD"/>
    <w:rsid w:val="00AB34D7"/>
    <w:rsid w:val="00AE3A04"/>
    <w:rsid w:val="00AF5D0F"/>
    <w:rsid w:val="00B054AA"/>
    <w:rsid w:val="00B12282"/>
    <w:rsid w:val="00B14A50"/>
    <w:rsid w:val="00B3101F"/>
    <w:rsid w:val="00BB1C25"/>
    <w:rsid w:val="00C166BB"/>
    <w:rsid w:val="00C231A7"/>
    <w:rsid w:val="00C30AA0"/>
    <w:rsid w:val="00C726B9"/>
    <w:rsid w:val="00D03C85"/>
    <w:rsid w:val="00D11CC1"/>
    <w:rsid w:val="00D4120B"/>
    <w:rsid w:val="00D516AB"/>
    <w:rsid w:val="00DA19E0"/>
    <w:rsid w:val="00DA271B"/>
    <w:rsid w:val="00DE2C54"/>
    <w:rsid w:val="00E260AB"/>
    <w:rsid w:val="00E33A36"/>
    <w:rsid w:val="00E41F19"/>
    <w:rsid w:val="00E614B9"/>
    <w:rsid w:val="00E85570"/>
    <w:rsid w:val="00EB37DA"/>
    <w:rsid w:val="00ED38D0"/>
    <w:rsid w:val="00EE66D2"/>
    <w:rsid w:val="00F8777E"/>
    <w:rsid w:val="00F97CD6"/>
    <w:rsid w:val="00FC19A5"/>
    <w:rsid w:val="00FC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1FD5"/>
  <w15:docId w15:val="{23C66058-3CBD-4643-99E7-90BDB7B8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7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4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401D"/>
  </w:style>
  <w:style w:type="paragraph" w:styleId="a6">
    <w:name w:val="footer"/>
    <w:basedOn w:val="a"/>
    <w:link w:val="a7"/>
    <w:uiPriority w:val="99"/>
    <w:unhideWhenUsed/>
    <w:rsid w:val="00174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4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C591F-02BD-4AE4-AAE3-4D9E8EAF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7083</Words>
  <Characters>4038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10</cp:revision>
  <dcterms:created xsi:type="dcterms:W3CDTF">2022-07-05T10:11:00Z</dcterms:created>
  <dcterms:modified xsi:type="dcterms:W3CDTF">2023-11-13T07:46:00Z</dcterms:modified>
</cp:coreProperties>
</file>