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0C" w:rsidRPr="00F97EFD" w:rsidRDefault="00824D87" w:rsidP="004B5B8F">
      <w:pPr>
        <w:spacing w:after="0" w:line="0" w:lineRule="atLeast"/>
        <w:ind w:right="-79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Аспект 8</w:t>
      </w:r>
      <w:r w:rsidR="0002522E" w:rsidRPr="00F97EF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B5B8F" w:rsidRPr="00F97EFD">
        <w:rPr>
          <w:rFonts w:ascii="Times New Roman" w:eastAsia="Times New Roman" w:hAnsi="Times New Roman"/>
          <w:b/>
          <w:sz w:val="32"/>
          <w:szCs w:val="32"/>
        </w:rPr>
        <w:t>«Звітування про діяльність підрозділу внутрішнього аудиту»</w:t>
      </w:r>
    </w:p>
    <w:p w:rsidR="00D03C85" w:rsidRPr="00F97EFD" w:rsidRDefault="00D03C85" w:rsidP="006F490C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9"/>
        <w:gridCol w:w="4289"/>
        <w:gridCol w:w="2231"/>
        <w:gridCol w:w="2791"/>
        <w:gridCol w:w="4680"/>
      </w:tblGrid>
      <w:tr w:rsidR="00F97EFD" w:rsidRPr="00F97EFD" w:rsidTr="00F97EFD">
        <w:tc>
          <w:tcPr>
            <w:tcW w:w="192" w:type="pct"/>
            <w:shd w:val="clear" w:color="auto" w:fill="D9D9D9" w:themeFill="background1" w:themeFillShade="D9"/>
            <w:vAlign w:val="center"/>
          </w:tcPr>
          <w:p w:rsidR="00467352" w:rsidRPr="00F97EFD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474" w:type="pct"/>
            <w:shd w:val="clear" w:color="auto" w:fill="D9D9D9" w:themeFill="background1" w:themeFillShade="D9"/>
            <w:vAlign w:val="center"/>
          </w:tcPr>
          <w:p w:rsidR="00467352" w:rsidRPr="00F97EFD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67" w:type="pct"/>
            <w:shd w:val="clear" w:color="auto" w:fill="D9D9D9" w:themeFill="background1" w:themeFillShade="D9"/>
            <w:vAlign w:val="center"/>
          </w:tcPr>
          <w:p w:rsidR="00467352" w:rsidRPr="00F97EFD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F97EFD" w:rsidRDefault="00467352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F97E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467352" w:rsidRPr="00F97EFD" w:rsidRDefault="00467352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F97EFD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467352" w:rsidRPr="00F97EFD" w:rsidRDefault="00467352" w:rsidP="005E5C7E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608" w:type="pct"/>
            <w:shd w:val="clear" w:color="auto" w:fill="D9D9D9" w:themeFill="background1" w:themeFillShade="D9"/>
            <w:vAlign w:val="center"/>
          </w:tcPr>
          <w:p w:rsidR="00467352" w:rsidRPr="00F97EFD" w:rsidRDefault="00467352" w:rsidP="005E5C7E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467352" w:rsidRPr="00F97EFD" w:rsidTr="00F97EFD">
        <w:trPr>
          <w:trHeight w:val="585"/>
        </w:trPr>
        <w:tc>
          <w:tcPr>
            <w:tcW w:w="5000" w:type="pct"/>
            <w:gridSpan w:val="5"/>
            <w:vAlign w:val="center"/>
          </w:tcPr>
          <w:p w:rsidR="00467352" w:rsidRPr="00F97EFD" w:rsidRDefault="006F490C" w:rsidP="006F490C">
            <w:pPr>
              <w:tabs>
                <w:tab w:val="left" w:pos="700"/>
              </w:tabs>
              <w:spacing w:line="238" w:lineRule="auto"/>
              <w:ind w:left="70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1:</w:t>
            </w:r>
            <w:r w:rsidR="004B5B8F" w:rsidRPr="00F97EF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Система обліку звітних даних. Достовірність звітності</w:t>
            </w:r>
          </w:p>
        </w:tc>
      </w:tr>
      <w:tr w:rsidR="00F97EFD" w:rsidRPr="00F97EFD" w:rsidTr="00F97EFD">
        <w:tc>
          <w:tcPr>
            <w:tcW w:w="192" w:type="pct"/>
          </w:tcPr>
          <w:p w:rsidR="004B5B8F" w:rsidRPr="00F97EFD" w:rsidRDefault="004B5B8F" w:rsidP="00700BC3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474" w:type="pct"/>
          </w:tcPr>
          <w:p w:rsidR="004B5B8F" w:rsidRPr="00F97EFD" w:rsidRDefault="004B5B8F" w:rsidP="00BB3931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 xml:space="preserve">Основні </w:t>
            </w:r>
            <w:r w:rsidR="00BB3931" w:rsidRPr="00F97EFD">
              <w:rPr>
                <w:rFonts w:ascii="Times New Roman" w:eastAsia="Times New Roman" w:hAnsi="Times New Roman"/>
                <w:sz w:val="24"/>
              </w:rPr>
              <w:t xml:space="preserve">внутрішні </w:t>
            </w:r>
            <w:r w:rsidRPr="00F97EFD">
              <w:rPr>
                <w:rFonts w:ascii="Times New Roman" w:eastAsia="Times New Roman" w:hAnsi="Times New Roman"/>
                <w:sz w:val="24"/>
              </w:rPr>
              <w:t>документи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3931" w:rsidRPr="00F97EFD">
              <w:rPr>
                <w:rFonts w:ascii="Times New Roman" w:eastAsia="Times New Roman" w:hAnsi="Times New Roman"/>
                <w:sz w:val="24"/>
              </w:rPr>
              <w:t xml:space="preserve">з </w:t>
            </w:r>
            <w:r w:rsidRPr="00F97EFD">
              <w:rPr>
                <w:rFonts w:ascii="Times New Roman" w:eastAsia="Times New Roman" w:hAnsi="Times New Roman"/>
                <w:sz w:val="24"/>
              </w:rPr>
              <w:t>питань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3931" w:rsidRPr="00F97EFD">
              <w:rPr>
                <w:rFonts w:ascii="Times New Roman" w:eastAsia="Times New Roman" w:hAnsi="Times New Roman"/>
                <w:sz w:val="24"/>
              </w:rPr>
              <w:t xml:space="preserve">внутрішнього аудиту визначають </w:t>
            </w:r>
            <w:r w:rsidRPr="00F97EFD">
              <w:rPr>
                <w:rFonts w:ascii="Times New Roman" w:eastAsia="Times New Roman" w:hAnsi="Times New Roman"/>
                <w:sz w:val="24"/>
              </w:rPr>
              <w:t>порядок,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процедури та форми (шаблони) ведення обліку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та накопичення звітних даних за результатами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внутрішніх аудитів</w:t>
            </w:r>
          </w:p>
        </w:tc>
        <w:tc>
          <w:tcPr>
            <w:tcW w:w="767" w:type="pct"/>
          </w:tcPr>
          <w:p w:rsidR="004B5B8F" w:rsidRPr="00F97EFD" w:rsidRDefault="004B5B8F" w:rsidP="004B5B8F">
            <w:pPr>
              <w:spacing w:line="264" w:lineRule="exact"/>
              <w:ind w:firstLine="16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F97EFD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959" w:type="pct"/>
          </w:tcPr>
          <w:p w:rsidR="004B5B8F" w:rsidRPr="00F97EFD" w:rsidRDefault="004B5B8F" w:rsidP="004B5B8F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>Зазначаються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результати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дослідження і оцінки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документів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і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матеріалів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за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відповідним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критерієм.</w:t>
            </w:r>
          </w:p>
          <w:p w:rsidR="004B5B8F" w:rsidRPr="00F97EFD" w:rsidRDefault="004B5B8F" w:rsidP="004B5B8F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i/>
                <w:sz w:val="24"/>
              </w:rPr>
            </w:pPr>
            <w:r w:rsidRPr="00F97EFD">
              <w:rPr>
                <w:rFonts w:ascii="Times New Roman" w:eastAsia="Times New Roman" w:hAnsi="Times New Roman"/>
                <w:i/>
                <w:sz w:val="24"/>
              </w:rPr>
              <w:t>Зазначаються</w:t>
            </w:r>
            <w:r w:rsidR="00F97EFD">
              <w:rPr>
                <w:rFonts w:ascii="Times New Roman" w:eastAsia="Times New Roman" w:hAnsi="Times New Roman"/>
                <w:i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i/>
                <w:sz w:val="24"/>
              </w:rPr>
              <w:t>короткі</w:t>
            </w:r>
            <w:r w:rsidR="00F97EFD">
              <w:rPr>
                <w:rFonts w:ascii="Times New Roman" w:eastAsia="Times New Roman" w:hAnsi="Times New Roman"/>
                <w:i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i/>
                <w:sz w:val="24"/>
              </w:rPr>
              <w:t>результати</w:t>
            </w:r>
            <w:r w:rsidR="00F97EFD">
              <w:rPr>
                <w:rFonts w:ascii="Times New Roman" w:eastAsia="Times New Roman" w:hAnsi="Times New Roman"/>
                <w:i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i/>
                <w:sz w:val="24"/>
              </w:rPr>
              <w:t>проведених</w:t>
            </w:r>
            <w:r w:rsidR="00F97EFD">
              <w:rPr>
                <w:rFonts w:ascii="Times New Roman" w:eastAsia="Times New Roman" w:hAnsi="Times New Roman"/>
                <w:i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i/>
                <w:sz w:val="24"/>
              </w:rPr>
              <w:t>інтерв’ю.</w:t>
            </w:r>
          </w:p>
          <w:p w:rsidR="004B5B8F" w:rsidRPr="00F97EFD" w:rsidRDefault="004B5B8F" w:rsidP="004B5B8F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F97EFD">
              <w:rPr>
                <w:rFonts w:ascii="Times New Roman" w:eastAsia="Times New Roman" w:hAnsi="Times New Roman"/>
                <w:b/>
                <w:sz w:val="24"/>
              </w:rPr>
              <w:t>Зазначається</w:t>
            </w:r>
            <w:r w:rsidR="00F97EF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b/>
                <w:sz w:val="24"/>
              </w:rPr>
              <w:t>загальний</w:t>
            </w:r>
            <w:r w:rsidR="00F97EF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b/>
                <w:sz w:val="24"/>
              </w:rPr>
              <w:t>висновок</w:t>
            </w:r>
            <w:r w:rsidR="00824D87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b/>
                <w:sz w:val="24"/>
              </w:rPr>
              <w:t>щодо</w:t>
            </w:r>
            <w:r w:rsidR="00F97EF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b/>
                <w:w w:val="99"/>
                <w:sz w:val="24"/>
              </w:rPr>
              <w:t>відповідності</w:t>
            </w:r>
            <w:r w:rsidR="00F97EFD"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b/>
                <w:sz w:val="24"/>
              </w:rPr>
              <w:t>або невідповідності критерію з</w:t>
            </w:r>
            <w:r w:rsidR="00F97EF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b/>
                <w:sz w:val="24"/>
              </w:rPr>
              <w:t>коротким</w:t>
            </w:r>
            <w:r w:rsidR="00F97EF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b/>
                <w:w w:val="99"/>
                <w:sz w:val="24"/>
              </w:rPr>
              <w:t>(1-2</w:t>
            </w:r>
            <w:r w:rsidR="00F97EFD"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b/>
                <w:sz w:val="24"/>
              </w:rPr>
              <w:t>речення)</w:t>
            </w:r>
            <w:r w:rsidR="00F97EF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b/>
                <w:sz w:val="24"/>
              </w:rPr>
              <w:t>обґрунтуванням.</w:t>
            </w:r>
          </w:p>
          <w:p w:rsidR="004B5B8F" w:rsidRPr="00F97EFD" w:rsidRDefault="00BB3931" w:rsidP="004B5B8F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7EFD">
              <w:rPr>
                <w:rFonts w:ascii="Times New Roman" w:eastAsia="Times New Roman" w:hAnsi="Times New Roman"/>
                <w:b/>
                <w:sz w:val="24"/>
              </w:rPr>
              <w:t>У</w:t>
            </w:r>
            <w:r w:rsidR="004B5B8F" w:rsidRPr="00F97EFD">
              <w:rPr>
                <w:rFonts w:ascii="Times New Roman" w:eastAsia="Times New Roman" w:hAnsi="Times New Roman"/>
                <w:b/>
                <w:sz w:val="24"/>
              </w:rPr>
              <w:t xml:space="preserve"> разі</w:t>
            </w:r>
            <w:r w:rsidR="00F97EF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4B5B8F" w:rsidRPr="00F97EFD">
              <w:rPr>
                <w:rFonts w:ascii="Times New Roman" w:eastAsia="Times New Roman" w:hAnsi="Times New Roman"/>
                <w:b/>
                <w:sz w:val="24"/>
              </w:rPr>
              <w:t>ненадання</w:t>
            </w:r>
            <w:r w:rsidR="00F97EF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4B5B8F" w:rsidRPr="00F97EFD">
              <w:rPr>
                <w:rFonts w:ascii="Times New Roman" w:eastAsia="Times New Roman" w:hAnsi="Times New Roman"/>
                <w:b/>
                <w:sz w:val="24"/>
              </w:rPr>
              <w:t>для</w:t>
            </w:r>
            <w:r w:rsidR="00F97EF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4B5B8F" w:rsidRPr="00F97EFD">
              <w:rPr>
                <w:rFonts w:ascii="Times New Roman" w:eastAsia="Times New Roman" w:hAnsi="Times New Roman"/>
                <w:b/>
                <w:sz w:val="24"/>
              </w:rPr>
              <w:t>дослідження</w:t>
            </w:r>
            <w:r w:rsidR="00F97EF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4B5B8F" w:rsidRPr="00F97EFD">
              <w:rPr>
                <w:rFonts w:ascii="Times New Roman" w:eastAsia="Times New Roman" w:hAnsi="Times New Roman"/>
                <w:b/>
                <w:sz w:val="24"/>
              </w:rPr>
              <w:t>необхідної</w:t>
            </w:r>
            <w:r w:rsidR="00F97EF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4B5B8F" w:rsidRPr="00F97EFD">
              <w:rPr>
                <w:rFonts w:ascii="Times New Roman" w:eastAsia="Times New Roman" w:hAnsi="Times New Roman"/>
                <w:b/>
                <w:sz w:val="24"/>
              </w:rPr>
              <w:t>інформації</w:t>
            </w:r>
            <w:r w:rsidR="00F97EF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4B5B8F" w:rsidRPr="00F97EFD">
              <w:rPr>
                <w:rFonts w:ascii="Times New Roman" w:eastAsia="Times New Roman" w:hAnsi="Times New Roman"/>
                <w:b/>
                <w:sz w:val="24"/>
              </w:rPr>
              <w:t>діяльність</w:t>
            </w:r>
            <w:r w:rsidR="00F97EF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4B5B8F" w:rsidRPr="00F97EFD">
              <w:rPr>
                <w:rFonts w:ascii="Times New Roman" w:eastAsia="Times New Roman" w:hAnsi="Times New Roman"/>
                <w:b/>
                <w:sz w:val="24"/>
              </w:rPr>
              <w:t>оцінюється</w:t>
            </w:r>
            <w:r w:rsidR="00F97EF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4B5B8F" w:rsidRPr="00F97EFD">
              <w:rPr>
                <w:rFonts w:ascii="Times New Roman" w:eastAsia="Times New Roman" w:hAnsi="Times New Roman"/>
                <w:b/>
                <w:w w:val="96"/>
                <w:sz w:val="24"/>
              </w:rPr>
              <w:t>як</w:t>
            </w:r>
            <w:r w:rsidR="00F97EFD">
              <w:rPr>
                <w:rFonts w:ascii="Times New Roman" w:eastAsia="Times New Roman" w:hAnsi="Times New Roman"/>
                <w:b/>
                <w:w w:val="96"/>
                <w:sz w:val="24"/>
              </w:rPr>
              <w:t xml:space="preserve"> </w:t>
            </w:r>
            <w:r w:rsidR="004B5B8F" w:rsidRPr="00F97EFD">
              <w:rPr>
                <w:rFonts w:ascii="Times New Roman" w:eastAsia="Times New Roman" w:hAnsi="Times New Roman"/>
                <w:b/>
                <w:sz w:val="24"/>
              </w:rPr>
              <w:t>така,</w:t>
            </w:r>
            <w:r w:rsidR="00F97EF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4B5B8F" w:rsidRPr="00F97EFD">
              <w:rPr>
                <w:rFonts w:ascii="Times New Roman" w:eastAsia="Times New Roman" w:hAnsi="Times New Roman"/>
                <w:b/>
                <w:sz w:val="24"/>
              </w:rPr>
              <w:t>що</w:t>
            </w:r>
            <w:r w:rsidR="00F97EF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4B5B8F" w:rsidRPr="00F97EFD">
              <w:rPr>
                <w:rFonts w:ascii="Times New Roman" w:eastAsia="Times New Roman" w:hAnsi="Times New Roman"/>
                <w:b/>
                <w:sz w:val="24"/>
              </w:rPr>
              <w:t>не відповідає критерію.</w:t>
            </w:r>
          </w:p>
        </w:tc>
        <w:tc>
          <w:tcPr>
            <w:tcW w:w="1608" w:type="pct"/>
          </w:tcPr>
          <w:p w:rsidR="004B5B8F" w:rsidRPr="00F97EFD" w:rsidRDefault="004B5B8F" w:rsidP="004B5B8F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>Дослідження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основних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внутрішніх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3931" w:rsidRPr="00F97EFD">
              <w:rPr>
                <w:rFonts w:ascii="Times New Roman" w:eastAsia="Times New Roman" w:hAnsi="Times New Roman"/>
                <w:sz w:val="24"/>
              </w:rPr>
              <w:t>документів</w:t>
            </w:r>
            <w:r w:rsidRPr="00F97EFD">
              <w:rPr>
                <w:rFonts w:ascii="Times New Roman" w:eastAsia="Times New Roman" w:hAnsi="Times New Roman"/>
                <w:sz w:val="24"/>
              </w:rPr>
              <w:t xml:space="preserve"> з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питань внутрішнього аудиту.</w:t>
            </w:r>
          </w:p>
        </w:tc>
      </w:tr>
      <w:tr w:rsidR="00F97EFD" w:rsidRPr="00F97EFD" w:rsidTr="00F97EFD">
        <w:tc>
          <w:tcPr>
            <w:tcW w:w="192" w:type="pct"/>
          </w:tcPr>
          <w:p w:rsidR="004B5B8F" w:rsidRPr="00F97EFD" w:rsidRDefault="004B5B8F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474" w:type="pct"/>
          </w:tcPr>
          <w:p w:rsidR="004B5B8F" w:rsidRPr="00F97EFD" w:rsidRDefault="004B5B8F" w:rsidP="004B5B8F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>Підрозділом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внутрішнього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аудиту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3931" w:rsidRPr="00F97EFD">
              <w:rPr>
                <w:rFonts w:ascii="Times New Roman" w:eastAsia="Times New Roman" w:hAnsi="Times New Roman"/>
                <w:sz w:val="24"/>
              </w:rPr>
              <w:t>запроваджено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3931" w:rsidRPr="00F97EFD">
              <w:rPr>
                <w:rFonts w:ascii="Times New Roman" w:eastAsia="Times New Roman" w:hAnsi="Times New Roman"/>
                <w:sz w:val="24"/>
              </w:rPr>
              <w:t>на</w:t>
            </w:r>
            <w:r w:rsidRPr="00F97EFD">
              <w:rPr>
                <w:rFonts w:ascii="Times New Roman" w:eastAsia="Times New Roman" w:hAnsi="Times New Roman"/>
                <w:sz w:val="24"/>
              </w:rPr>
              <w:t xml:space="preserve"> практиці систему обліку та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накопичення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звітних</w:t>
            </w:r>
            <w:r w:rsidR="00BB3931" w:rsidRPr="00F97EFD">
              <w:rPr>
                <w:rFonts w:ascii="Times New Roman" w:eastAsia="Times New Roman" w:hAnsi="Times New Roman"/>
                <w:sz w:val="24"/>
              </w:rPr>
              <w:t xml:space="preserve"> даних за</w:t>
            </w:r>
            <w:r w:rsidRPr="00F97EFD">
              <w:rPr>
                <w:rFonts w:ascii="Times New Roman" w:eastAsia="Times New Roman" w:hAnsi="Times New Roman"/>
                <w:sz w:val="24"/>
              </w:rPr>
              <w:t xml:space="preserve"> результатами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3931" w:rsidRPr="00F97EFD">
              <w:rPr>
                <w:rFonts w:ascii="Times New Roman" w:eastAsia="Times New Roman" w:hAnsi="Times New Roman"/>
                <w:sz w:val="24"/>
              </w:rPr>
              <w:t xml:space="preserve">внутрішніх </w:t>
            </w:r>
            <w:r w:rsidRPr="00F97EFD">
              <w:rPr>
                <w:rFonts w:ascii="Times New Roman" w:eastAsia="Times New Roman" w:hAnsi="Times New Roman"/>
                <w:sz w:val="24"/>
              </w:rPr>
              <w:t>аудитів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(наприклад,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ведення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інформаційних карт, ведення бази даних тощо)</w:t>
            </w:r>
          </w:p>
        </w:tc>
        <w:tc>
          <w:tcPr>
            <w:tcW w:w="767" w:type="pct"/>
          </w:tcPr>
          <w:p w:rsidR="004B5B8F" w:rsidRPr="00F97EFD" w:rsidRDefault="004B5B8F" w:rsidP="004B5B8F">
            <w:pPr>
              <w:spacing w:line="264" w:lineRule="exact"/>
              <w:ind w:firstLine="16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 w:rsidRPr="00F97EFD"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К</w:t>
            </w:r>
          </w:p>
        </w:tc>
        <w:tc>
          <w:tcPr>
            <w:tcW w:w="959" w:type="pct"/>
          </w:tcPr>
          <w:p w:rsidR="004B5B8F" w:rsidRPr="00F97EFD" w:rsidRDefault="004B5B8F" w:rsidP="004B5B8F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08" w:type="pct"/>
          </w:tcPr>
          <w:p w:rsidR="004B5B8F" w:rsidRPr="00F97EFD" w:rsidRDefault="004B5B8F" w:rsidP="004B5B8F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>Дослідження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внутрішніх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документів,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w w:val="98"/>
                <w:sz w:val="24"/>
              </w:rPr>
              <w:t>що</w:t>
            </w:r>
            <w:r w:rsidR="00F97EFD">
              <w:rPr>
                <w:rFonts w:ascii="Times New Roman" w:eastAsia="Times New Roman" w:hAnsi="Times New Roman"/>
                <w:w w:val="98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стосуються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обліку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та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w w:val="98"/>
                <w:sz w:val="24"/>
              </w:rPr>
              <w:t>накопичення</w:t>
            </w:r>
            <w:r w:rsidR="00F97EFD">
              <w:rPr>
                <w:rFonts w:ascii="Times New Roman" w:eastAsia="Times New Roman" w:hAnsi="Times New Roman"/>
                <w:w w:val="98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звітних даних.</w:t>
            </w:r>
          </w:p>
          <w:p w:rsidR="004B5B8F" w:rsidRPr="00F97EFD" w:rsidRDefault="004B5B8F" w:rsidP="001C1397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>Інтерв’ю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з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керівником підрозділу внутрішнього аудиту</w:t>
            </w:r>
            <w:r w:rsidRPr="00F97EFD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F97EFD" w:rsidRPr="00F97EFD" w:rsidTr="00F97EFD">
        <w:tc>
          <w:tcPr>
            <w:tcW w:w="192" w:type="pct"/>
          </w:tcPr>
          <w:p w:rsidR="004B5B8F" w:rsidRPr="00F97EFD" w:rsidRDefault="004B5B8F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1474" w:type="pct"/>
          </w:tcPr>
          <w:p w:rsidR="004B5B8F" w:rsidRPr="00F97EFD" w:rsidRDefault="00BB3931" w:rsidP="00BB3931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>Система</w:t>
            </w:r>
            <w:r w:rsidR="004B5B8F" w:rsidRPr="00F97EFD">
              <w:rPr>
                <w:rFonts w:ascii="Times New Roman" w:eastAsia="Times New Roman" w:hAnsi="Times New Roman"/>
                <w:sz w:val="24"/>
              </w:rPr>
              <w:t xml:space="preserve"> обліку </w:t>
            </w:r>
            <w:r w:rsidRPr="00F97EFD">
              <w:rPr>
                <w:rFonts w:ascii="Times New Roman" w:eastAsia="Times New Roman" w:hAnsi="Times New Roman"/>
                <w:sz w:val="24"/>
              </w:rPr>
              <w:t xml:space="preserve">звітних даних </w:t>
            </w:r>
            <w:r w:rsidR="004B5B8F" w:rsidRPr="00F97EFD">
              <w:rPr>
                <w:rFonts w:ascii="Times New Roman" w:eastAsia="Times New Roman" w:hAnsi="Times New Roman"/>
                <w:sz w:val="24"/>
              </w:rPr>
              <w:t>містить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інформацію за результатами всіх</w:t>
            </w:r>
            <w:r w:rsidR="004B5B8F" w:rsidRPr="00F97EFD">
              <w:rPr>
                <w:rFonts w:ascii="Times New Roman" w:eastAsia="Times New Roman" w:hAnsi="Times New Roman"/>
                <w:sz w:val="24"/>
              </w:rPr>
              <w:t xml:space="preserve"> внутрішніх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B5B8F" w:rsidRPr="00F97EFD">
              <w:rPr>
                <w:rFonts w:ascii="Times New Roman" w:eastAsia="Times New Roman" w:hAnsi="Times New Roman"/>
                <w:sz w:val="24"/>
              </w:rPr>
              <w:t>аудитів</w:t>
            </w:r>
          </w:p>
        </w:tc>
        <w:tc>
          <w:tcPr>
            <w:tcW w:w="767" w:type="pct"/>
          </w:tcPr>
          <w:p w:rsidR="004B5B8F" w:rsidRPr="00F97EFD" w:rsidRDefault="004B5B8F" w:rsidP="004B5B8F">
            <w:pPr>
              <w:spacing w:line="266" w:lineRule="exact"/>
              <w:ind w:firstLine="16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F97EFD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959" w:type="pct"/>
          </w:tcPr>
          <w:p w:rsidR="004B5B8F" w:rsidRPr="00F97EFD" w:rsidRDefault="004B5B8F" w:rsidP="004B5B8F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8" w:type="pct"/>
          </w:tcPr>
          <w:p w:rsidR="004B5B8F" w:rsidRPr="00F97EFD" w:rsidRDefault="004B5B8F" w:rsidP="004B5B8F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>Дослідження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внутрішніх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документів,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w w:val="98"/>
                <w:sz w:val="24"/>
              </w:rPr>
              <w:t>що</w:t>
            </w:r>
            <w:r w:rsidR="00F97EFD">
              <w:rPr>
                <w:rFonts w:ascii="Times New Roman" w:eastAsia="Times New Roman" w:hAnsi="Times New Roman"/>
                <w:w w:val="98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стосуються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обліку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та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w w:val="98"/>
                <w:sz w:val="24"/>
              </w:rPr>
              <w:t>накопичення</w:t>
            </w:r>
            <w:r w:rsidR="00F97EFD">
              <w:rPr>
                <w:rFonts w:ascii="Times New Roman" w:eastAsia="Times New Roman" w:hAnsi="Times New Roman"/>
                <w:w w:val="98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звітних даних.</w:t>
            </w:r>
          </w:p>
        </w:tc>
      </w:tr>
      <w:tr w:rsidR="00F97EFD" w:rsidRPr="00F97EFD" w:rsidTr="00F97EFD">
        <w:tc>
          <w:tcPr>
            <w:tcW w:w="192" w:type="pct"/>
          </w:tcPr>
          <w:p w:rsidR="004B5B8F" w:rsidRPr="00F97EFD" w:rsidRDefault="004B5B8F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1474" w:type="pct"/>
          </w:tcPr>
          <w:p w:rsidR="004B5B8F" w:rsidRPr="00F97EFD" w:rsidRDefault="00BB3931" w:rsidP="004B5B8F">
            <w:pPr>
              <w:spacing w:line="263" w:lineRule="exact"/>
              <w:ind w:firstLine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 xml:space="preserve">Інформація у такій системі обліку </w:t>
            </w:r>
            <w:r w:rsidR="004B5B8F" w:rsidRPr="00F97EFD">
              <w:rPr>
                <w:rFonts w:ascii="Times New Roman" w:eastAsia="Times New Roman" w:hAnsi="Times New Roman"/>
                <w:sz w:val="24"/>
              </w:rPr>
              <w:t>звітних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B5B8F" w:rsidRPr="00F97EFD">
              <w:rPr>
                <w:rFonts w:ascii="Times New Roman" w:eastAsia="Times New Roman" w:hAnsi="Times New Roman"/>
                <w:sz w:val="24"/>
              </w:rPr>
              <w:t>даних є достовірною</w:t>
            </w:r>
          </w:p>
        </w:tc>
        <w:tc>
          <w:tcPr>
            <w:tcW w:w="767" w:type="pct"/>
          </w:tcPr>
          <w:p w:rsidR="004B5B8F" w:rsidRPr="00F97EFD" w:rsidRDefault="004B5B8F" w:rsidP="004B5B8F">
            <w:pPr>
              <w:spacing w:line="263" w:lineRule="exact"/>
              <w:ind w:firstLine="16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 w:rsidRPr="00F97EFD"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К</w:t>
            </w:r>
          </w:p>
        </w:tc>
        <w:tc>
          <w:tcPr>
            <w:tcW w:w="959" w:type="pct"/>
          </w:tcPr>
          <w:p w:rsidR="004B5B8F" w:rsidRPr="00F97EFD" w:rsidRDefault="004B5B8F" w:rsidP="004B5B8F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08" w:type="pct"/>
          </w:tcPr>
          <w:p w:rsidR="00F97EFD" w:rsidRPr="00F97EFD" w:rsidRDefault="00F97EFD" w:rsidP="00F97EFD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>Дослідження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внутрішніх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документів,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w w:val="98"/>
                <w:sz w:val="24"/>
              </w:rPr>
              <w:t>що</w:t>
            </w: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стосуються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обліку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та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w w:val="98"/>
                <w:sz w:val="24"/>
              </w:rPr>
              <w:t>накопичення</w:t>
            </w: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звітних даних.</w:t>
            </w:r>
          </w:p>
          <w:p w:rsidR="004B5B8F" w:rsidRPr="00F97EFD" w:rsidRDefault="004B5B8F" w:rsidP="004B5B8F">
            <w:pPr>
              <w:spacing w:line="263" w:lineRule="exact"/>
              <w:ind w:firstLine="141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97EFD" w:rsidRPr="00F97EFD" w:rsidTr="00F97EFD">
        <w:tc>
          <w:tcPr>
            <w:tcW w:w="192" w:type="pct"/>
          </w:tcPr>
          <w:p w:rsidR="004B5B8F" w:rsidRPr="00F97EFD" w:rsidRDefault="004B5B8F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1474" w:type="pct"/>
          </w:tcPr>
          <w:p w:rsidR="004B5B8F" w:rsidRPr="00F97EFD" w:rsidRDefault="004B5B8F" w:rsidP="00824D87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>Наявність фактів недостовірності, викривлення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3931" w:rsidRPr="00F97EFD">
              <w:rPr>
                <w:rFonts w:ascii="Times New Roman" w:eastAsia="Times New Roman" w:hAnsi="Times New Roman"/>
                <w:sz w:val="24"/>
              </w:rPr>
              <w:t>звітних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3931" w:rsidRPr="00F97EFD">
              <w:rPr>
                <w:rFonts w:ascii="Times New Roman" w:eastAsia="Times New Roman" w:hAnsi="Times New Roman"/>
                <w:sz w:val="24"/>
              </w:rPr>
              <w:t xml:space="preserve">даних (звітності </w:t>
            </w:r>
            <w:r w:rsidRPr="00F97EFD">
              <w:rPr>
                <w:rFonts w:ascii="Times New Roman" w:eastAsia="Times New Roman" w:hAnsi="Times New Roman"/>
                <w:sz w:val="24"/>
              </w:rPr>
              <w:t>форми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№ 1-ДВА,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 xml:space="preserve">звітності, що подається керівнику </w:t>
            </w:r>
            <w:r w:rsidR="00824D87">
              <w:rPr>
                <w:rFonts w:ascii="Times New Roman" w:eastAsia="Times New Roman" w:hAnsi="Times New Roman"/>
                <w:sz w:val="24"/>
              </w:rPr>
              <w:t>Держмитслужби</w:t>
            </w:r>
            <w:r w:rsidRPr="00F97EFD">
              <w:rPr>
                <w:rFonts w:ascii="Times New Roman" w:eastAsia="Times New Roman" w:hAnsi="Times New Roman"/>
                <w:sz w:val="24"/>
              </w:rPr>
              <w:t>), їх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невідповідності з аудиторськими звітами</w:t>
            </w:r>
          </w:p>
        </w:tc>
        <w:tc>
          <w:tcPr>
            <w:tcW w:w="767" w:type="pct"/>
          </w:tcPr>
          <w:p w:rsidR="004B5B8F" w:rsidRPr="00F97EFD" w:rsidRDefault="004B5B8F" w:rsidP="004B5B8F">
            <w:pPr>
              <w:spacing w:line="266" w:lineRule="exact"/>
              <w:ind w:firstLine="16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 w:rsidRPr="00F97EFD"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К</w:t>
            </w:r>
          </w:p>
        </w:tc>
        <w:tc>
          <w:tcPr>
            <w:tcW w:w="959" w:type="pct"/>
          </w:tcPr>
          <w:p w:rsidR="004B5B8F" w:rsidRPr="00F97EFD" w:rsidRDefault="004B5B8F" w:rsidP="004B5B8F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8" w:type="pct"/>
          </w:tcPr>
          <w:p w:rsidR="004B5B8F" w:rsidRPr="00F97EFD" w:rsidRDefault="004B5B8F" w:rsidP="004B5B8F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>Аналіз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матеріалів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внутрішніх аудитів.</w:t>
            </w:r>
          </w:p>
          <w:p w:rsidR="004B5B8F" w:rsidRPr="00F97EFD" w:rsidRDefault="004B5B8F" w:rsidP="004B5B8F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>Аналіз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w w:val="97"/>
                <w:sz w:val="24"/>
              </w:rPr>
              <w:t>про</w:t>
            </w:r>
            <w:r w:rsidR="00F97EFD">
              <w:rPr>
                <w:rFonts w:ascii="Times New Roman" w:eastAsia="Times New Roman" w:hAnsi="Times New Roman"/>
                <w:w w:val="97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результати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діяльності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підрозділу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внутрішнього</w:t>
            </w:r>
            <w:r w:rsidR="00F97EF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аудиту.</w:t>
            </w:r>
          </w:p>
        </w:tc>
      </w:tr>
      <w:tr w:rsidR="004B5B8F" w:rsidRPr="00F97EFD" w:rsidTr="00F97EFD">
        <w:trPr>
          <w:trHeight w:val="1874"/>
        </w:trPr>
        <w:tc>
          <w:tcPr>
            <w:tcW w:w="5000" w:type="pct"/>
            <w:gridSpan w:val="5"/>
          </w:tcPr>
          <w:p w:rsidR="004B5B8F" w:rsidRPr="00F97EFD" w:rsidRDefault="004B5B8F" w:rsidP="006A1C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F97EFD">
              <w:rPr>
                <w:rFonts w:ascii="Times New Roman" w:eastAsia="Times New Roman" w:hAnsi="Times New Roman"/>
                <w:b/>
                <w:sz w:val="24"/>
              </w:rPr>
              <w:t>Короткий висновок щодо системи обліку звітних даних та достовірності звітності</w:t>
            </w:r>
          </w:p>
        </w:tc>
      </w:tr>
    </w:tbl>
    <w:p w:rsidR="004B5B8F" w:rsidRPr="00F97EFD" w:rsidRDefault="004B5B8F"/>
    <w:p w:rsidR="004B5B8F" w:rsidRPr="00F97EFD" w:rsidRDefault="004B5B8F">
      <w:r w:rsidRPr="00F97EFD"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8"/>
        <w:gridCol w:w="5667"/>
        <w:gridCol w:w="2155"/>
        <w:gridCol w:w="1680"/>
        <w:gridCol w:w="4490"/>
      </w:tblGrid>
      <w:tr w:rsidR="00F97EFD" w:rsidRPr="00F97EFD" w:rsidTr="00CF2859">
        <w:tc>
          <w:tcPr>
            <w:tcW w:w="195" w:type="pct"/>
            <w:shd w:val="clear" w:color="auto" w:fill="D9D9D9" w:themeFill="background1" w:themeFillShade="D9"/>
            <w:vAlign w:val="center"/>
          </w:tcPr>
          <w:p w:rsidR="006F490C" w:rsidRPr="00F97EFD" w:rsidRDefault="006F490C" w:rsidP="00120C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F97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 з/п</w:t>
            </w:r>
          </w:p>
        </w:tc>
        <w:tc>
          <w:tcPr>
            <w:tcW w:w="1946" w:type="pct"/>
            <w:shd w:val="clear" w:color="auto" w:fill="D9D9D9" w:themeFill="background1" w:themeFillShade="D9"/>
            <w:vAlign w:val="center"/>
          </w:tcPr>
          <w:p w:rsidR="006F490C" w:rsidRPr="00F97EFD" w:rsidRDefault="006F490C" w:rsidP="00120C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40" w:type="pct"/>
            <w:shd w:val="clear" w:color="auto" w:fill="D9D9D9" w:themeFill="background1" w:themeFillShade="D9"/>
            <w:vAlign w:val="center"/>
          </w:tcPr>
          <w:p w:rsidR="006F490C" w:rsidRPr="00F97EFD" w:rsidRDefault="006F490C" w:rsidP="00120C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F97EFD" w:rsidRDefault="006F490C" w:rsidP="00120C85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F97E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6F490C" w:rsidRPr="00F97EFD" w:rsidRDefault="006F490C" w:rsidP="00120C85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F97EFD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6F490C" w:rsidRPr="00F97EFD" w:rsidRDefault="006F490C" w:rsidP="00120C85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542" w:type="pct"/>
            <w:shd w:val="clear" w:color="auto" w:fill="D9D9D9" w:themeFill="background1" w:themeFillShade="D9"/>
            <w:vAlign w:val="center"/>
          </w:tcPr>
          <w:p w:rsidR="006F490C" w:rsidRPr="00F97EFD" w:rsidRDefault="006F490C" w:rsidP="00120C85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6F490C" w:rsidRPr="00F97EFD" w:rsidTr="00824D87">
        <w:trPr>
          <w:trHeight w:val="449"/>
        </w:trPr>
        <w:tc>
          <w:tcPr>
            <w:tcW w:w="5000" w:type="pct"/>
            <w:gridSpan w:val="5"/>
            <w:vAlign w:val="center"/>
          </w:tcPr>
          <w:p w:rsidR="006F490C" w:rsidRPr="00F97EFD" w:rsidRDefault="00B3101F" w:rsidP="00B3101F">
            <w:pPr>
              <w:tabs>
                <w:tab w:val="left" w:pos="700"/>
              </w:tabs>
              <w:spacing w:line="238" w:lineRule="auto"/>
              <w:ind w:left="70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  <w:r w:rsidR="006F490C" w:rsidRPr="00F97EF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  <w:r w:rsidR="00F97EF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2A0E01" w:rsidRPr="00F97EF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Звітування про діяльність підрозділу внутрішнього аудиту</w:t>
            </w:r>
          </w:p>
        </w:tc>
      </w:tr>
      <w:tr w:rsidR="00F97EFD" w:rsidRPr="00F97EFD" w:rsidTr="00CF2859">
        <w:tc>
          <w:tcPr>
            <w:tcW w:w="195" w:type="pct"/>
          </w:tcPr>
          <w:p w:rsidR="002A0E01" w:rsidRPr="00F97EFD" w:rsidRDefault="002A0E01" w:rsidP="00120C85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EF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46" w:type="pct"/>
          </w:tcPr>
          <w:p w:rsidR="002A0E01" w:rsidRPr="00F97EFD" w:rsidRDefault="00BB3931" w:rsidP="002A0E01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Основні внутрішні </w:t>
            </w:r>
            <w:r w:rsidR="002A0E01" w:rsidRPr="00F97EFD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окументи з </w:t>
            </w:r>
            <w:r w:rsidR="002A0E01" w:rsidRPr="00F97EFD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 чітко визначають</w:t>
            </w:r>
            <w:r w:rsidR="002A0E01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лінії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A0E01" w:rsidRPr="00F97EFD">
              <w:rPr>
                <w:rFonts w:ascii="Times New Roman" w:eastAsia="Times New Roman" w:hAnsi="Times New Roman"/>
                <w:sz w:val="24"/>
                <w:szCs w:val="24"/>
              </w:rPr>
              <w:t>підзвітності/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A0E01" w:rsidRPr="00F97EFD">
              <w:rPr>
                <w:rFonts w:ascii="Times New Roman" w:eastAsia="Times New Roman" w:hAnsi="Times New Roman"/>
                <w:sz w:val="24"/>
                <w:szCs w:val="24"/>
              </w:rPr>
              <w:t>звітування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A0E01" w:rsidRPr="00F97EF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підрозділу</w:t>
            </w:r>
            <w:r w:rsidR="00F97EFD" w:rsidRPr="00F97EFD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="002A0E01" w:rsidRPr="00F97EFD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 (вищому керівництву та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ЦПГ), строки,</w:t>
            </w:r>
            <w:r w:rsidR="00824D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форми та процедури</w:t>
            </w:r>
            <w:r w:rsidR="002A0E01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такого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A0E01" w:rsidRPr="00F97EFD">
              <w:rPr>
                <w:rFonts w:ascii="Times New Roman" w:eastAsia="Times New Roman" w:hAnsi="Times New Roman"/>
                <w:sz w:val="24"/>
                <w:szCs w:val="24"/>
              </w:rPr>
              <w:t>звітування з урахуванням вимог Стандартів</w:t>
            </w:r>
          </w:p>
        </w:tc>
        <w:tc>
          <w:tcPr>
            <w:tcW w:w="740" w:type="pct"/>
          </w:tcPr>
          <w:p w:rsidR="002A0E01" w:rsidRPr="00F97EFD" w:rsidRDefault="002A0E01" w:rsidP="002A0E01">
            <w:pPr>
              <w:spacing w:line="264" w:lineRule="exact"/>
              <w:ind w:left="34"/>
              <w:jc w:val="center"/>
              <w:rPr>
                <w:rFonts w:ascii="Times New Roman" w:eastAsia="Times New Roman" w:hAnsi="Times New Roman"/>
                <w:i/>
                <w:w w:val="97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577" w:type="pct"/>
          </w:tcPr>
          <w:p w:rsidR="002A0E01" w:rsidRPr="00F97EFD" w:rsidRDefault="002A0E01" w:rsidP="002A0E01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2" w:type="pct"/>
          </w:tcPr>
          <w:p w:rsidR="002A0E01" w:rsidRPr="00F97EFD" w:rsidRDefault="002A0E01" w:rsidP="002A0E01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 аудиту.</w:t>
            </w:r>
          </w:p>
        </w:tc>
      </w:tr>
      <w:tr w:rsidR="00F97EFD" w:rsidRPr="00F97EFD" w:rsidTr="00CF2859">
        <w:tc>
          <w:tcPr>
            <w:tcW w:w="195" w:type="pct"/>
          </w:tcPr>
          <w:p w:rsidR="002A0E01" w:rsidRPr="00F97EFD" w:rsidRDefault="002A0E01" w:rsidP="00120C85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EF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46" w:type="pct"/>
          </w:tcPr>
          <w:p w:rsidR="002A0E01" w:rsidRPr="00F97EFD" w:rsidRDefault="002A0E01" w:rsidP="001C1397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Керівник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B3931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аудиту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зі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встановленою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періодичністю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звітує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безпосередньо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керівнику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24D87" w:rsidRPr="00824D87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824D87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про результати діяльності підрозділу</w:t>
            </w:r>
          </w:p>
        </w:tc>
        <w:tc>
          <w:tcPr>
            <w:tcW w:w="740" w:type="pct"/>
          </w:tcPr>
          <w:p w:rsidR="002A0E01" w:rsidRPr="00F97EFD" w:rsidRDefault="002A0E01" w:rsidP="002A0E01">
            <w:pPr>
              <w:spacing w:line="267" w:lineRule="exact"/>
              <w:ind w:left="34"/>
              <w:jc w:val="center"/>
              <w:rPr>
                <w:rFonts w:ascii="Times New Roman" w:eastAsia="Times New Roman" w:hAnsi="Times New Roman"/>
                <w:i/>
                <w:w w:val="98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577" w:type="pct"/>
          </w:tcPr>
          <w:p w:rsidR="002A0E01" w:rsidRPr="00F97EFD" w:rsidRDefault="002A0E01" w:rsidP="002A0E01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2" w:type="pct"/>
          </w:tcPr>
          <w:p w:rsidR="002A0E01" w:rsidRPr="00F97EFD" w:rsidRDefault="002A0E01" w:rsidP="002A0E01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w w:val="97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щодо звітування (доповідних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записок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про</w:t>
            </w:r>
            <w:r w:rsidR="00F97EFD" w:rsidRPr="00F97EFD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результати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F97EFD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аудиту тощо).</w:t>
            </w:r>
          </w:p>
          <w:p w:rsidR="002A0E01" w:rsidRPr="00F97EFD" w:rsidRDefault="00BB3931" w:rsidP="001C1397">
            <w:pPr>
              <w:spacing w:line="0" w:lineRule="atLeast"/>
              <w:ind w:left="34" w:right="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Інтерв’ю з</w:t>
            </w:r>
            <w:r w:rsidR="00824D87">
              <w:rPr>
                <w:rFonts w:ascii="Times New Roman" w:eastAsia="Times New Roman" w:hAnsi="Times New Roman"/>
                <w:sz w:val="24"/>
                <w:szCs w:val="24"/>
              </w:rPr>
              <w:t xml:space="preserve"> керівником підрозділу внутрішнього аудиту</w:t>
            </w:r>
            <w:r w:rsidR="002A0E01" w:rsidRPr="00F97EF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97EFD" w:rsidRPr="00F97EFD" w:rsidTr="00CF2859">
        <w:tc>
          <w:tcPr>
            <w:tcW w:w="195" w:type="pct"/>
          </w:tcPr>
          <w:p w:rsidR="00F97EFD" w:rsidRPr="00F97EFD" w:rsidRDefault="00F97EFD" w:rsidP="00F97EFD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EF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46" w:type="pct"/>
          </w:tcPr>
          <w:p w:rsidR="00F97EFD" w:rsidRPr="00F97EFD" w:rsidRDefault="00F97EFD" w:rsidP="001C1397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Звітування про результати діяльності </w:t>
            </w:r>
            <w:r w:rsidRPr="00824D87">
              <w:rPr>
                <w:rFonts w:ascii="Times New Roman" w:eastAsia="Times New Roman" w:hAnsi="Times New Roman"/>
                <w:sz w:val="24"/>
                <w:szCs w:val="24"/>
              </w:rPr>
              <w:t xml:space="preserve">підрозділу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внутрішнього аудиту керівнику </w:t>
            </w:r>
            <w:r w:rsidR="00824D87" w:rsidRPr="00824D87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824D87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здійснюється за всіма аспектами, визначеними Стандартами та внутрішніми документами</w:t>
            </w:r>
          </w:p>
        </w:tc>
        <w:tc>
          <w:tcPr>
            <w:tcW w:w="740" w:type="pct"/>
          </w:tcPr>
          <w:p w:rsidR="00F97EFD" w:rsidRPr="00F97EFD" w:rsidRDefault="00F97EFD" w:rsidP="00F97EFD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i/>
                <w:w w:val="97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577" w:type="pct"/>
          </w:tcPr>
          <w:p w:rsidR="00F97EFD" w:rsidRPr="00F97EFD" w:rsidRDefault="00F97EFD" w:rsidP="00F97EF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2" w:type="pct"/>
          </w:tcPr>
          <w:p w:rsidR="00F97EFD" w:rsidRPr="00F97EFD" w:rsidRDefault="00F97EFD" w:rsidP="00F97EF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w w:val="97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документів щодо звітування (доповідних записок </w:t>
            </w:r>
            <w:r w:rsidRPr="00F97EFD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про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результати діяльності з внутрішнього </w:t>
            </w:r>
            <w:r w:rsidRPr="00F97EFD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аудиту тощо).</w:t>
            </w:r>
          </w:p>
          <w:p w:rsidR="00F97EFD" w:rsidRPr="00F97EFD" w:rsidRDefault="00F97EFD" w:rsidP="001C1397">
            <w:pPr>
              <w:spacing w:line="0" w:lineRule="atLeast"/>
              <w:ind w:left="34" w:right="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Інтерв’ю з</w:t>
            </w:r>
            <w:r w:rsidR="00824D87">
              <w:rPr>
                <w:rFonts w:ascii="Times New Roman" w:eastAsia="Times New Roman" w:hAnsi="Times New Roman"/>
                <w:sz w:val="24"/>
                <w:szCs w:val="24"/>
              </w:rPr>
              <w:t xml:space="preserve"> керівником підрозділу внутрішнього аудиту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97EFD" w:rsidRPr="00F97EFD" w:rsidTr="00CF2859">
        <w:tc>
          <w:tcPr>
            <w:tcW w:w="195" w:type="pct"/>
          </w:tcPr>
          <w:p w:rsidR="00F97EFD" w:rsidRPr="00F97EFD" w:rsidRDefault="00824D87" w:rsidP="00F97EFD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97EFD" w:rsidRPr="00F97E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46" w:type="pct"/>
          </w:tcPr>
          <w:p w:rsidR="00F97EFD" w:rsidRPr="00F97EFD" w:rsidRDefault="00F97EFD" w:rsidP="001C1397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Звітування </w:t>
            </w:r>
            <w:r w:rsidR="001C1397">
              <w:rPr>
                <w:rFonts w:ascii="Times New Roman" w:eastAsia="Times New Roman" w:hAnsi="Times New Roman"/>
                <w:sz w:val="24"/>
                <w:szCs w:val="24"/>
              </w:rPr>
              <w:t>ЦПГ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про результати діяльності підрозділу внутрішнього аудиту здійснюється відповідно до встановлених вимог (у визначені терміни та за встановленою формою)</w:t>
            </w:r>
          </w:p>
        </w:tc>
        <w:tc>
          <w:tcPr>
            <w:tcW w:w="740" w:type="pct"/>
          </w:tcPr>
          <w:p w:rsidR="00F97EFD" w:rsidRPr="00F97EFD" w:rsidRDefault="00F97EFD" w:rsidP="00F97EFD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i/>
                <w:w w:val="98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577" w:type="pct"/>
          </w:tcPr>
          <w:p w:rsidR="00F97EFD" w:rsidRPr="00F97EFD" w:rsidRDefault="00F97EFD" w:rsidP="00F97EF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2" w:type="pct"/>
          </w:tcPr>
          <w:p w:rsidR="00F97EFD" w:rsidRPr="00F97EFD" w:rsidRDefault="00F97EFD" w:rsidP="00F97EF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листування підрозділу та ЦПГ.</w:t>
            </w:r>
          </w:p>
          <w:p w:rsidR="00F97EFD" w:rsidRPr="00F97EFD" w:rsidRDefault="00F97EFD" w:rsidP="00F97EF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Аналіз звітності </w:t>
            </w:r>
            <w:r w:rsidRPr="00F97EFD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про </w:t>
            </w:r>
            <w:r w:rsidRPr="00F97EFD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результати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діяльності підрозділу внутрішнього аудиту.</w:t>
            </w:r>
          </w:p>
        </w:tc>
      </w:tr>
      <w:tr w:rsidR="00F97EFD" w:rsidRPr="00F97EFD" w:rsidTr="00CF2859">
        <w:tc>
          <w:tcPr>
            <w:tcW w:w="195" w:type="pct"/>
          </w:tcPr>
          <w:p w:rsidR="00F97EFD" w:rsidRPr="00F97EFD" w:rsidRDefault="00824D87" w:rsidP="00F97EFD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97EFD" w:rsidRPr="00F97E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46" w:type="pct"/>
          </w:tcPr>
          <w:p w:rsidR="00F97EFD" w:rsidRPr="00F97EFD" w:rsidRDefault="00F97EFD" w:rsidP="001C1397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Відсутні суттєві зауваження</w:t>
            </w:r>
            <w:r w:rsidR="00824D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C1397">
              <w:rPr>
                <w:rFonts w:ascii="Times New Roman" w:eastAsia="Times New Roman" w:hAnsi="Times New Roman"/>
                <w:sz w:val="24"/>
                <w:szCs w:val="24"/>
              </w:rPr>
              <w:t>ЦПГ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щодо повноти та якості подання звітності про результати діяльності підрозділу внутрішнього аудиту (Звіт форми№ 1-ДВА)</w:t>
            </w:r>
          </w:p>
        </w:tc>
        <w:tc>
          <w:tcPr>
            <w:tcW w:w="740" w:type="pct"/>
          </w:tcPr>
          <w:p w:rsidR="00F97EFD" w:rsidRPr="00F97EFD" w:rsidRDefault="00F97EFD" w:rsidP="00F97EFD">
            <w:pPr>
              <w:spacing w:line="267" w:lineRule="exact"/>
              <w:ind w:left="34"/>
              <w:jc w:val="center"/>
              <w:rPr>
                <w:rFonts w:ascii="Times New Roman" w:eastAsia="Times New Roman" w:hAnsi="Times New Roman"/>
                <w:i/>
                <w:w w:val="98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577" w:type="pct"/>
          </w:tcPr>
          <w:p w:rsidR="00F97EFD" w:rsidRPr="00F97EFD" w:rsidRDefault="00F97EFD" w:rsidP="00F97EF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2" w:type="pct"/>
          </w:tcPr>
          <w:p w:rsidR="00F97EFD" w:rsidRPr="00F97EFD" w:rsidRDefault="00F97EFD" w:rsidP="00F97EF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листування підрозділу та ЦПГ.</w:t>
            </w:r>
          </w:p>
          <w:p w:rsidR="00F97EFD" w:rsidRPr="00F97EFD" w:rsidRDefault="00F97EFD" w:rsidP="00F97EFD">
            <w:pPr>
              <w:spacing w:line="263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Аналіз звітності про результати діяльності підрозділу внутрішнього аудиту.</w:t>
            </w:r>
          </w:p>
        </w:tc>
      </w:tr>
      <w:tr w:rsidR="00F97EFD" w:rsidRPr="00F97EFD" w:rsidTr="00CF2859">
        <w:tc>
          <w:tcPr>
            <w:tcW w:w="195" w:type="pct"/>
          </w:tcPr>
          <w:p w:rsidR="00F97EFD" w:rsidRPr="00F97EFD" w:rsidRDefault="00F97EFD" w:rsidP="00F97EFD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E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1946" w:type="pct"/>
          </w:tcPr>
          <w:p w:rsidR="00F97EFD" w:rsidRPr="00F97EFD" w:rsidRDefault="00F97EFD" w:rsidP="001C1397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Інформування керівника </w:t>
            </w:r>
            <w:r w:rsidR="00824D87">
              <w:rPr>
                <w:rFonts w:ascii="Times New Roman" w:eastAsia="Times New Roman" w:hAnsi="Times New Roman"/>
                <w:sz w:val="24"/>
              </w:rPr>
              <w:t>Держмитслужби</w:t>
            </w:r>
            <w:r w:rsidR="00824D87"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 xml:space="preserve">щодо необхідності інформування правоохоронних органів та інших зацікавлених органів про результати внутрішніх аудитів здійснюється </w:t>
            </w:r>
            <w:r w:rsidR="001C1397">
              <w:rPr>
                <w:rFonts w:ascii="Times New Roman" w:eastAsia="Times New Roman" w:hAnsi="Times New Roman"/>
                <w:sz w:val="24"/>
                <w:szCs w:val="24"/>
              </w:rPr>
              <w:t>підрозділом внутрішнього аудиту</w:t>
            </w:r>
            <w:r w:rsidR="00824D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своєчасно та в усіх визначених випадках</w:t>
            </w:r>
          </w:p>
        </w:tc>
        <w:tc>
          <w:tcPr>
            <w:tcW w:w="740" w:type="pct"/>
          </w:tcPr>
          <w:p w:rsidR="00F97EFD" w:rsidRPr="00F97EFD" w:rsidRDefault="00F97EFD" w:rsidP="00F97EFD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i/>
                <w:w w:val="98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577" w:type="pct"/>
          </w:tcPr>
          <w:p w:rsidR="00F97EFD" w:rsidRPr="00F97EFD" w:rsidRDefault="00F97EFD" w:rsidP="00F97EF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2" w:type="pct"/>
          </w:tcPr>
          <w:p w:rsidR="00F97EFD" w:rsidRPr="00F97EFD" w:rsidRDefault="00F97EFD" w:rsidP="00F97EFD">
            <w:pPr>
              <w:spacing w:line="264" w:lineRule="exact"/>
              <w:ind w:left="34" w:right="2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листування підрозділу.</w:t>
            </w:r>
          </w:p>
        </w:tc>
      </w:tr>
      <w:tr w:rsidR="00F97EFD" w:rsidRPr="00F97EFD" w:rsidTr="00F97EFD">
        <w:trPr>
          <w:trHeight w:val="932"/>
        </w:trPr>
        <w:tc>
          <w:tcPr>
            <w:tcW w:w="5000" w:type="pct"/>
            <w:gridSpan w:val="5"/>
          </w:tcPr>
          <w:p w:rsidR="00F97EFD" w:rsidRPr="001C1397" w:rsidRDefault="00F97EFD" w:rsidP="00F97EF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1397">
              <w:rPr>
                <w:rFonts w:ascii="Times New Roman" w:eastAsia="Times New Roman" w:hAnsi="Times New Roman"/>
                <w:b/>
                <w:sz w:val="24"/>
                <w:szCs w:val="24"/>
              </w:rPr>
              <w:t>Короткий висновок щодо системи обліку звітних даних та достовірності звітності</w:t>
            </w:r>
          </w:p>
        </w:tc>
      </w:tr>
    </w:tbl>
    <w:p w:rsidR="006F490C" w:rsidRPr="00F97EFD" w:rsidRDefault="006F490C"/>
    <w:p w:rsidR="00B3101F" w:rsidRPr="00F97EFD" w:rsidRDefault="00B3101F"/>
    <w:p w:rsidR="00B3101F" w:rsidRPr="00F97EFD" w:rsidRDefault="00B3101F"/>
    <w:p w:rsidR="00B14A50" w:rsidRPr="00F97EFD" w:rsidRDefault="00B14A50"/>
    <w:p w:rsidR="00E614B9" w:rsidRPr="00F97EFD" w:rsidRDefault="00E614B9">
      <w:pPr>
        <w:rPr>
          <w:rFonts w:ascii="Times New Roman" w:eastAsia="Times New Roman" w:hAnsi="Times New Roman"/>
          <w:b/>
          <w:sz w:val="28"/>
          <w:szCs w:val="28"/>
        </w:rPr>
      </w:pPr>
      <w:r w:rsidRPr="00F97EFD"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4B5B8F" w:rsidRPr="00F97EFD" w:rsidRDefault="005E700D" w:rsidP="004B5B8F">
      <w:pPr>
        <w:spacing w:after="0" w:line="0" w:lineRule="atLeast"/>
        <w:ind w:right="-7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97EFD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Результати дослідження </w:t>
      </w:r>
    </w:p>
    <w:p w:rsidR="002C2F8A" w:rsidRPr="00F97EFD" w:rsidRDefault="005E700D" w:rsidP="004B5B8F">
      <w:pPr>
        <w:spacing w:after="0" w:line="0" w:lineRule="atLeast"/>
        <w:ind w:right="-7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97EFD">
        <w:rPr>
          <w:rFonts w:ascii="Times New Roman" w:eastAsia="Times New Roman" w:hAnsi="Times New Roman"/>
          <w:b/>
          <w:sz w:val="28"/>
          <w:szCs w:val="28"/>
        </w:rPr>
        <w:t xml:space="preserve">за </w:t>
      </w:r>
      <w:r w:rsidR="00824D87">
        <w:rPr>
          <w:rFonts w:ascii="Times New Roman" w:eastAsia="Times New Roman" w:hAnsi="Times New Roman"/>
          <w:b/>
          <w:sz w:val="28"/>
          <w:szCs w:val="28"/>
        </w:rPr>
        <w:t>аспектом 8</w:t>
      </w:r>
      <w:r w:rsidR="00F97E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5B8F" w:rsidRPr="00F97EFD">
        <w:rPr>
          <w:rFonts w:ascii="Times New Roman" w:eastAsia="Times New Roman" w:hAnsi="Times New Roman"/>
          <w:b/>
          <w:sz w:val="28"/>
          <w:szCs w:val="28"/>
        </w:rPr>
        <w:t>«Звітування про діяльність підрозділу внутрішнього аудиту»</w:t>
      </w:r>
    </w:p>
    <w:p w:rsidR="005E700D" w:rsidRPr="00F97EFD" w:rsidRDefault="00C231A7" w:rsidP="00340EB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97EFD">
        <w:rPr>
          <w:rFonts w:ascii="Times New Roman" w:eastAsia="Times New Roman" w:hAnsi="Times New Roman"/>
          <w:b/>
          <w:sz w:val="28"/>
          <w:szCs w:val="28"/>
        </w:rPr>
        <w:t>(1+</w:t>
      </w:r>
      <w:r w:rsidR="00E614B9" w:rsidRPr="00F97EFD">
        <w:rPr>
          <w:rFonts w:ascii="Times New Roman" w:eastAsia="Times New Roman" w:hAnsi="Times New Roman"/>
          <w:b/>
          <w:sz w:val="28"/>
          <w:szCs w:val="28"/>
        </w:rPr>
        <w:t>2</w:t>
      </w:r>
      <w:r w:rsidR="005E700D" w:rsidRPr="00F97EFD">
        <w:rPr>
          <w:rFonts w:ascii="Times New Roman" w:eastAsia="Times New Roman" w:hAnsi="Times New Roman"/>
          <w:b/>
          <w:sz w:val="28"/>
          <w:szCs w:val="28"/>
        </w:rPr>
        <w:t>)</w:t>
      </w:r>
    </w:p>
    <w:p w:rsidR="005523D8" w:rsidRPr="00F97EFD" w:rsidRDefault="005523D8" w:rsidP="00340EB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2912"/>
        <w:gridCol w:w="2912"/>
        <w:gridCol w:w="2912"/>
        <w:gridCol w:w="2912"/>
      </w:tblGrid>
      <w:tr w:rsidR="005E700D" w:rsidRPr="00F97EFD" w:rsidTr="00F97EFD">
        <w:trPr>
          <w:trHeight w:val="595"/>
          <w:jc w:val="center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F97EFD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i/>
                <w:sz w:val="28"/>
                <w:szCs w:val="28"/>
              </w:rPr>
              <w:t>Рівень 1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F97EFD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i/>
                <w:sz w:val="28"/>
                <w:szCs w:val="28"/>
              </w:rPr>
              <w:t>Рівень 2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F97EFD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i/>
                <w:sz w:val="28"/>
                <w:szCs w:val="28"/>
              </w:rPr>
              <w:t>Рівень 3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F97EFD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i/>
                <w:sz w:val="28"/>
                <w:szCs w:val="28"/>
              </w:rPr>
              <w:t>Рівень 4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F97EFD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i/>
                <w:sz w:val="28"/>
                <w:szCs w:val="28"/>
              </w:rPr>
              <w:t>Рівень 5</w:t>
            </w:r>
          </w:p>
        </w:tc>
      </w:tr>
      <w:tr w:rsidR="005E700D" w:rsidRPr="00F97EFD" w:rsidTr="00F97EFD">
        <w:trPr>
          <w:trHeight w:val="519"/>
          <w:jc w:val="center"/>
        </w:trPr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F97EFD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/>
                <w:sz w:val="28"/>
                <w:szCs w:val="28"/>
              </w:rPr>
              <w:t>«Становлення»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F97EFD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/>
                <w:sz w:val="28"/>
                <w:szCs w:val="28"/>
              </w:rPr>
              <w:t>«Розвиток»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F97EFD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/>
                <w:sz w:val="28"/>
                <w:szCs w:val="28"/>
              </w:rPr>
              <w:t>«Дієвість»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F97EFD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/>
                <w:sz w:val="28"/>
                <w:szCs w:val="28"/>
              </w:rPr>
              <w:t>«Зрілість»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F97EFD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EFD">
              <w:rPr>
                <w:rFonts w:ascii="Times New Roman" w:hAnsi="Times New Roman" w:cs="Times New Roman"/>
                <w:b/>
                <w:sz w:val="28"/>
                <w:szCs w:val="28"/>
              </w:rPr>
              <w:t>«Приклад»</w:t>
            </w:r>
          </w:p>
        </w:tc>
      </w:tr>
      <w:tr w:rsidR="00016D68" w:rsidRPr="00F97EFD" w:rsidTr="00F97EFD">
        <w:trPr>
          <w:trHeight w:val="5109"/>
          <w:jc w:val="center"/>
        </w:trPr>
        <w:tc>
          <w:tcPr>
            <w:tcW w:w="1000" w:type="pct"/>
            <w:tcBorders>
              <w:bottom w:val="single" w:sz="4" w:space="0" w:color="auto"/>
            </w:tcBorders>
          </w:tcPr>
          <w:p w:rsidR="00016D68" w:rsidRPr="00F97EFD" w:rsidRDefault="00016D68" w:rsidP="00016D68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 xml:space="preserve">Невідповідність діяльності з внутрішнього аудиту за </w:t>
            </w:r>
            <w:r w:rsidRPr="00F97EFD">
              <w:rPr>
                <w:rFonts w:ascii="Times New Roman" w:eastAsia="Times New Roman" w:hAnsi="Times New Roman"/>
                <w:w w:val="98"/>
                <w:sz w:val="24"/>
              </w:rPr>
              <w:t xml:space="preserve">дослідженим </w:t>
            </w:r>
            <w:r w:rsidRPr="00F97EFD">
              <w:rPr>
                <w:rFonts w:ascii="Times New Roman" w:eastAsia="Times New Roman" w:hAnsi="Times New Roman"/>
                <w:sz w:val="24"/>
              </w:rPr>
              <w:t>аспектом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встановленим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вимогам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(повністю не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відповідає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всім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або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більшості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 xml:space="preserve">з </w:t>
            </w:r>
            <w:r w:rsidRPr="00F97EFD">
              <w:rPr>
                <w:rFonts w:ascii="Times New Roman" w:eastAsia="Times New Roman" w:hAnsi="Times New Roman"/>
                <w:w w:val="99"/>
                <w:sz w:val="24"/>
              </w:rPr>
              <w:t>визначених критеріїв оцінки).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6D68" w:rsidRPr="00F97EFD" w:rsidRDefault="00016D68" w:rsidP="00016D68">
            <w:pPr>
              <w:spacing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 xml:space="preserve">аудиту за дослідженим аспектом суттєво не відповідає встановленим вимогам (суттєва невідповідність за багатьма критеріями) та потребує налагодження </w:t>
            </w:r>
            <w:r w:rsidRPr="00F97EFD">
              <w:rPr>
                <w:rFonts w:ascii="Times New Roman" w:eastAsia="Times New Roman" w:hAnsi="Times New Roman"/>
                <w:w w:val="89"/>
                <w:sz w:val="24"/>
              </w:rPr>
              <w:t xml:space="preserve">і </w:t>
            </w:r>
            <w:r w:rsidRPr="00F97EFD">
              <w:rPr>
                <w:rFonts w:ascii="Times New Roman" w:eastAsia="Times New Roman" w:hAnsi="Times New Roman"/>
                <w:sz w:val="24"/>
              </w:rPr>
              <w:t>значного удосконалення.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6D68" w:rsidRPr="00F97EFD" w:rsidRDefault="00016D68" w:rsidP="00016D68">
            <w:pPr>
              <w:spacing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 xml:space="preserve">аудиту за дослідженим аспектом частково </w:t>
            </w:r>
            <w:r w:rsidRPr="00F97EFD">
              <w:rPr>
                <w:rFonts w:ascii="Times New Roman" w:eastAsia="Times New Roman" w:hAnsi="Times New Roman"/>
                <w:w w:val="93"/>
                <w:sz w:val="24"/>
              </w:rPr>
              <w:t xml:space="preserve">не </w:t>
            </w:r>
            <w:r w:rsidRPr="00F97EFD">
              <w:rPr>
                <w:rFonts w:ascii="Times New Roman" w:eastAsia="Times New Roman" w:hAnsi="Times New Roman"/>
                <w:sz w:val="24"/>
              </w:rPr>
              <w:t>відповідає встановленим вимогам (часткова невідповідність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за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декількома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критеріями), що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перешкоджає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повноті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реалізації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та розвитку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функції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внутрішнього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аудиту. Існує потреба в подальшому удосконаленні діяльності з внутрішнього аудиту.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6D68" w:rsidRPr="00F97EFD" w:rsidRDefault="00016D68" w:rsidP="00F23B22">
            <w:pPr>
              <w:spacing w:line="265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аудиту за дослідженим аспектом загалом здійснюється на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належному рівні, проте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мають місце окремі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несуттєві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випадки недоліків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або невідповідності встановленим вимогам (які не є критичними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та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не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 xml:space="preserve">впливають на ефективність реалізації функції). В 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Держмитслужбі </w:t>
            </w:r>
            <w:r w:rsidRPr="00F97EFD">
              <w:rPr>
                <w:rFonts w:ascii="Times New Roman" w:eastAsia="Times New Roman" w:hAnsi="Times New Roman"/>
                <w:sz w:val="24"/>
              </w:rPr>
              <w:t>існують резерви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для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подальшого розвитку функції внутрішнього аудиту.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6D68" w:rsidRPr="00F97EFD" w:rsidRDefault="00016D68" w:rsidP="00016D68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97EFD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аудиту за дослідженим аспектом повністю відповідає як встановленим вимогам, так і найкращій практиці, та може слугувати прикладом для інших підрозділів внутрішнього аудиту.</w:t>
            </w:r>
          </w:p>
        </w:tc>
      </w:tr>
      <w:tr w:rsidR="00016D68" w:rsidRPr="00F97EFD" w:rsidTr="00F97EFD">
        <w:trPr>
          <w:trHeight w:val="62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D68" w:rsidRPr="00F97EFD" w:rsidRDefault="00016D68" w:rsidP="00F23B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97EF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Відповідне обґрунтування щодо підсумкової оцінки </w:t>
            </w:r>
            <w:r w:rsidR="00824D87" w:rsidRPr="00824D87">
              <w:rPr>
                <w:rFonts w:ascii="Times New Roman" w:eastAsia="Times New Roman" w:hAnsi="Times New Roman"/>
                <w:b/>
                <w:sz w:val="28"/>
                <w:szCs w:val="28"/>
              </w:rPr>
              <w:t>Держмитслужби</w:t>
            </w:r>
          </w:p>
        </w:tc>
      </w:tr>
      <w:tr w:rsidR="00016D68" w:rsidRPr="00F97EFD" w:rsidTr="00F97EFD">
        <w:trPr>
          <w:trHeight w:val="71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016D68" w:rsidRPr="00F97EFD" w:rsidRDefault="00016D68" w:rsidP="005E5C7E">
            <w:pPr>
              <w:spacing w:after="0"/>
              <w:rPr>
                <w:rFonts w:ascii="Times New Roman" w:eastAsia="Times New Roman" w:hAnsi="Times New Roman"/>
                <w:i/>
              </w:rPr>
            </w:pPr>
            <w:r w:rsidRPr="00F97EFD">
              <w:rPr>
                <w:rFonts w:ascii="Times New Roman" w:eastAsia="Times New Roman" w:hAnsi="Times New Roman"/>
                <w:i/>
              </w:rPr>
              <w:t xml:space="preserve">Стисло зазначається загальний висновок щодо оцінки діяльності </w:t>
            </w:r>
            <w:r w:rsidR="00824D87" w:rsidRPr="00824D87">
              <w:rPr>
                <w:rFonts w:ascii="Times New Roman" w:eastAsia="Times New Roman" w:hAnsi="Times New Roman"/>
                <w:i/>
              </w:rPr>
              <w:t>Держмитслужби</w:t>
            </w:r>
            <w:r w:rsidR="00824D87" w:rsidRPr="00F97EFD">
              <w:rPr>
                <w:rFonts w:ascii="Times New Roman" w:eastAsia="Times New Roman" w:hAnsi="Times New Roman"/>
                <w:i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i/>
              </w:rPr>
              <w:t>за відповідним аспектом та</w:t>
            </w:r>
            <w:r w:rsidR="00824D87">
              <w:rPr>
                <w:rFonts w:ascii="Times New Roman" w:eastAsia="Times New Roman" w:hAnsi="Times New Roman"/>
                <w:i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i/>
              </w:rPr>
              <w:t>причини</w:t>
            </w:r>
            <w:r w:rsidR="00824D87">
              <w:rPr>
                <w:rFonts w:ascii="Times New Roman" w:eastAsia="Times New Roman" w:hAnsi="Times New Roman"/>
                <w:i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i/>
              </w:rPr>
              <w:t>(доказова</w:t>
            </w:r>
            <w:r w:rsidR="00824D87">
              <w:rPr>
                <w:rFonts w:ascii="Times New Roman" w:eastAsia="Times New Roman" w:hAnsi="Times New Roman"/>
                <w:i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i/>
              </w:rPr>
              <w:t>база)</w:t>
            </w:r>
            <w:r w:rsidR="00824D87">
              <w:rPr>
                <w:rFonts w:ascii="Times New Roman" w:eastAsia="Times New Roman" w:hAnsi="Times New Roman"/>
                <w:i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i/>
              </w:rPr>
              <w:t>віднесення</w:t>
            </w:r>
          </w:p>
          <w:p w:rsidR="00016D68" w:rsidRPr="00F97EFD" w:rsidRDefault="00F23B22" w:rsidP="005E5C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</w:rPr>
              <w:t>органу</w:t>
            </w:r>
            <w:r w:rsidR="00016D68" w:rsidRPr="00F97EFD">
              <w:rPr>
                <w:rFonts w:ascii="Times New Roman" w:eastAsia="Times New Roman" w:hAnsi="Times New Roman"/>
                <w:i/>
              </w:rPr>
              <w:t xml:space="preserve"> до обраного рівня</w:t>
            </w:r>
          </w:p>
        </w:tc>
      </w:tr>
    </w:tbl>
    <w:p w:rsidR="005523D8" w:rsidRPr="00F97EFD" w:rsidRDefault="005523D8" w:rsidP="005E5C7E">
      <w:pPr>
        <w:spacing w:after="0"/>
        <w:jc w:val="center"/>
      </w:pPr>
    </w:p>
    <w:p w:rsidR="005523D8" w:rsidRPr="00F97EFD" w:rsidRDefault="005523D8" w:rsidP="00340EBF">
      <w:pPr>
        <w:spacing w:after="0" w:line="243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97EFD">
        <w:br w:type="page"/>
      </w:r>
      <w:r w:rsidRPr="00F97EFD">
        <w:rPr>
          <w:rFonts w:ascii="Times New Roman" w:eastAsia="Times New Roman" w:hAnsi="Times New Roman"/>
          <w:b/>
          <w:sz w:val="28"/>
          <w:szCs w:val="28"/>
        </w:rPr>
        <w:lastRenderedPageBreak/>
        <w:t>Основні характеристики діяльності з внутрішнього аудиту</w:t>
      </w:r>
    </w:p>
    <w:p w:rsidR="005523D8" w:rsidRPr="00F97EFD" w:rsidRDefault="00824D87" w:rsidP="004B5B8F">
      <w:pPr>
        <w:spacing w:after="0" w:line="0" w:lineRule="atLeast"/>
        <w:ind w:right="-7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Аспектом 8</w:t>
      </w:r>
      <w:r w:rsidR="00F97E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5B8F" w:rsidRPr="00F97EFD">
        <w:rPr>
          <w:rFonts w:ascii="Times New Roman" w:eastAsia="Times New Roman" w:hAnsi="Times New Roman"/>
          <w:b/>
          <w:sz w:val="28"/>
          <w:szCs w:val="28"/>
        </w:rPr>
        <w:t>«Звітування про діяльність підрозділу внутрішнього аудиту»</w:t>
      </w:r>
    </w:p>
    <w:p w:rsidR="00340EBF" w:rsidRPr="00F97EFD" w:rsidRDefault="00340EBF" w:rsidP="00340EBF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48"/>
        <w:gridCol w:w="7312"/>
      </w:tblGrid>
      <w:tr w:rsidR="005523D8" w:rsidRPr="00F97EFD" w:rsidTr="00F97EFD">
        <w:trPr>
          <w:trHeight w:val="598"/>
        </w:trPr>
        <w:tc>
          <w:tcPr>
            <w:tcW w:w="2489" w:type="pct"/>
            <w:shd w:val="clear" w:color="auto" w:fill="D9D9D9" w:themeFill="background1" w:themeFillShade="D9"/>
            <w:vAlign w:val="center"/>
          </w:tcPr>
          <w:p w:rsidR="005523D8" w:rsidRPr="00F97EFD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F97EFD">
              <w:rPr>
                <w:rFonts w:ascii="Times New Roman" w:eastAsia="Times New Roman" w:hAnsi="Times New Roman"/>
                <w:b/>
                <w:sz w:val="28"/>
              </w:rPr>
              <w:t>Сильні сторони</w:t>
            </w:r>
          </w:p>
        </w:tc>
        <w:tc>
          <w:tcPr>
            <w:tcW w:w="2511" w:type="pct"/>
            <w:shd w:val="clear" w:color="auto" w:fill="D9D9D9" w:themeFill="background1" w:themeFillShade="D9"/>
            <w:vAlign w:val="center"/>
          </w:tcPr>
          <w:p w:rsidR="005523D8" w:rsidRPr="00F97EFD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F97EFD">
              <w:rPr>
                <w:rFonts w:ascii="Times New Roman" w:eastAsia="Times New Roman" w:hAnsi="Times New Roman"/>
                <w:b/>
                <w:sz w:val="28"/>
              </w:rPr>
              <w:t>Слабкі сторони</w:t>
            </w:r>
          </w:p>
        </w:tc>
      </w:tr>
      <w:tr w:rsidR="005523D8" w:rsidRPr="00F97EFD" w:rsidTr="00F97EFD">
        <w:trPr>
          <w:trHeight w:val="960"/>
        </w:trPr>
        <w:tc>
          <w:tcPr>
            <w:tcW w:w="2489" w:type="pct"/>
            <w:vAlign w:val="center"/>
          </w:tcPr>
          <w:p w:rsidR="005523D8" w:rsidRPr="00F97EFD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F97EFD">
              <w:rPr>
                <w:rFonts w:ascii="Times New Roman" w:eastAsia="Times New Roman" w:hAnsi="Times New Roman"/>
                <w:sz w:val="24"/>
              </w:rPr>
              <w:t>Тезисно</w:t>
            </w:r>
            <w:proofErr w:type="spellEnd"/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зазначаються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гарні/успішні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практики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діяльності підрозділу, відмічені в ході проведення оцінки якості</w:t>
            </w:r>
          </w:p>
        </w:tc>
        <w:tc>
          <w:tcPr>
            <w:tcW w:w="2511" w:type="pct"/>
            <w:vAlign w:val="center"/>
          </w:tcPr>
          <w:p w:rsidR="005523D8" w:rsidRPr="00F97EFD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F97EFD">
              <w:rPr>
                <w:rFonts w:ascii="Times New Roman" w:eastAsia="Times New Roman" w:hAnsi="Times New Roman"/>
                <w:sz w:val="24"/>
              </w:rPr>
              <w:t>Тезисно</w:t>
            </w:r>
            <w:proofErr w:type="spellEnd"/>
            <w:r w:rsidRPr="00F97EFD">
              <w:rPr>
                <w:rFonts w:ascii="Times New Roman" w:eastAsia="Times New Roman" w:hAnsi="Times New Roman"/>
                <w:sz w:val="24"/>
              </w:rPr>
              <w:t xml:space="preserve"> зазначаються недоліки, негативні практики в діяльності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підрозділу,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відмічені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в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ході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проведення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оцінки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якості,</w:t>
            </w:r>
            <w:r w:rsidR="00824D8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7EFD">
              <w:rPr>
                <w:rFonts w:ascii="Times New Roman" w:eastAsia="Times New Roman" w:hAnsi="Times New Roman"/>
                <w:sz w:val="24"/>
              </w:rPr>
              <w:t>які потребують виправлення/покращення</w:t>
            </w:r>
          </w:p>
        </w:tc>
      </w:tr>
      <w:tr w:rsidR="005523D8" w:rsidRPr="00F97EFD" w:rsidTr="00F97EFD">
        <w:tc>
          <w:tcPr>
            <w:tcW w:w="2489" w:type="pct"/>
          </w:tcPr>
          <w:p w:rsidR="005523D8" w:rsidRPr="00F97EFD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F97EFD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  <w:tc>
          <w:tcPr>
            <w:tcW w:w="2511" w:type="pct"/>
          </w:tcPr>
          <w:p w:rsidR="005523D8" w:rsidRPr="00F97EFD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F97EFD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</w:tr>
    </w:tbl>
    <w:p w:rsidR="005523D8" w:rsidRPr="00F97EFD" w:rsidRDefault="005523D8" w:rsidP="005523D8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8"/>
        </w:rPr>
      </w:pPr>
    </w:p>
    <w:p w:rsidR="0018500F" w:rsidRPr="00F97EFD" w:rsidRDefault="0018500F">
      <w:pPr>
        <w:rPr>
          <w:rFonts w:ascii="Times New Roman" w:eastAsia="Times New Roman" w:hAnsi="Times New Roman"/>
          <w:b/>
          <w:sz w:val="28"/>
        </w:rPr>
      </w:pPr>
      <w:r w:rsidRPr="00F97EFD">
        <w:rPr>
          <w:rFonts w:ascii="Times New Roman" w:eastAsia="Times New Roman" w:hAnsi="Times New Roman"/>
          <w:b/>
          <w:sz w:val="28"/>
        </w:rPr>
        <w:br w:type="page"/>
      </w:r>
    </w:p>
    <w:p w:rsidR="003C1A3E" w:rsidRPr="00F97EFD" w:rsidRDefault="003C1A3E" w:rsidP="00340EBF">
      <w:pPr>
        <w:spacing w:after="0" w:line="0" w:lineRule="atLeast"/>
        <w:ind w:right="-9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97EFD">
        <w:rPr>
          <w:rFonts w:ascii="Times New Roman" w:eastAsia="Times New Roman" w:hAnsi="Times New Roman"/>
          <w:b/>
          <w:sz w:val="28"/>
          <w:szCs w:val="28"/>
        </w:rPr>
        <w:lastRenderedPageBreak/>
        <w:t>Рекомендації щодо удосконалення діяльності з внутрішнього аудиту</w:t>
      </w:r>
    </w:p>
    <w:p w:rsidR="003C1A3E" w:rsidRPr="00F97EFD" w:rsidRDefault="003C1A3E" w:rsidP="004B5B8F">
      <w:pPr>
        <w:spacing w:after="0" w:line="0" w:lineRule="atLeast"/>
        <w:ind w:right="-7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97EFD">
        <w:rPr>
          <w:rFonts w:ascii="Times New Roman" w:eastAsia="Times New Roman" w:hAnsi="Times New Roman"/>
          <w:b/>
          <w:sz w:val="28"/>
          <w:szCs w:val="28"/>
        </w:rPr>
        <w:t xml:space="preserve">за </w:t>
      </w:r>
      <w:r w:rsidR="00824D87">
        <w:rPr>
          <w:rFonts w:ascii="Times New Roman" w:eastAsia="Times New Roman" w:hAnsi="Times New Roman"/>
          <w:b/>
          <w:sz w:val="28"/>
          <w:szCs w:val="28"/>
        </w:rPr>
        <w:t>аспектом 8</w:t>
      </w:r>
      <w:r w:rsidR="0018500F" w:rsidRPr="00F97E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5B8F" w:rsidRPr="00F97EFD">
        <w:rPr>
          <w:rFonts w:ascii="Times New Roman" w:eastAsia="Times New Roman" w:hAnsi="Times New Roman"/>
          <w:b/>
          <w:sz w:val="28"/>
          <w:szCs w:val="28"/>
        </w:rPr>
        <w:t>«Звітування про діяльність підрозділу внутрішнього аудиту»</w:t>
      </w:r>
    </w:p>
    <w:p w:rsidR="00340EBF" w:rsidRPr="00F97EFD" w:rsidRDefault="00340EBF" w:rsidP="00340EBF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5291"/>
        <w:gridCol w:w="2586"/>
        <w:gridCol w:w="2041"/>
        <w:gridCol w:w="4086"/>
      </w:tblGrid>
      <w:tr w:rsidR="003C1A3E" w:rsidRPr="00F97EFD" w:rsidTr="00F97EFD">
        <w:trPr>
          <w:trHeight w:val="265"/>
        </w:trPr>
        <w:tc>
          <w:tcPr>
            <w:tcW w:w="191" w:type="pct"/>
            <w:shd w:val="clear" w:color="auto" w:fill="D9D9D9"/>
            <w:vAlign w:val="center"/>
          </w:tcPr>
          <w:p w:rsidR="003C1A3E" w:rsidRPr="00F97EFD" w:rsidRDefault="003C1A3E" w:rsidP="003C1A3E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  <w:r w:rsidRPr="00F97EFD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№ з/п</w:t>
            </w:r>
          </w:p>
        </w:tc>
        <w:tc>
          <w:tcPr>
            <w:tcW w:w="1817" w:type="pct"/>
            <w:shd w:val="clear" w:color="auto" w:fill="D9D9D9"/>
            <w:vAlign w:val="center"/>
          </w:tcPr>
          <w:p w:rsidR="003C1A3E" w:rsidRPr="00F97EFD" w:rsidRDefault="003C1A3E" w:rsidP="003C1A3E">
            <w:pPr>
              <w:spacing w:line="265" w:lineRule="exact"/>
              <w:ind w:left="-1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97EFD">
              <w:rPr>
                <w:rFonts w:ascii="Times New Roman" w:eastAsia="Times New Roman" w:hAnsi="Times New Roman"/>
                <w:b/>
                <w:sz w:val="28"/>
                <w:szCs w:val="28"/>
              </w:rPr>
              <w:t>Рекомендовані заходи</w:t>
            </w:r>
          </w:p>
        </w:tc>
        <w:tc>
          <w:tcPr>
            <w:tcW w:w="888" w:type="pct"/>
            <w:shd w:val="clear" w:color="auto" w:fill="D9D9D9"/>
            <w:vAlign w:val="center"/>
          </w:tcPr>
          <w:p w:rsidR="003C1A3E" w:rsidRPr="00F97EFD" w:rsidRDefault="003C1A3E" w:rsidP="003C1A3E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97EFD">
              <w:rPr>
                <w:rFonts w:ascii="Times New Roman" w:eastAsia="Times New Roman" w:hAnsi="Times New Roman"/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701" w:type="pct"/>
            <w:shd w:val="clear" w:color="auto" w:fill="D9D9D9"/>
            <w:vAlign w:val="center"/>
          </w:tcPr>
          <w:p w:rsidR="003C1A3E" w:rsidRPr="00F97EFD" w:rsidRDefault="003C1A3E" w:rsidP="003C1A3E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97EFD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Строки виконання</w:t>
            </w:r>
            <w:r w:rsidRPr="00F97EFD">
              <w:rPr>
                <w:rFonts w:ascii="Times New Roman" w:eastAsia="Times New Roman" w:hAnsi="Times New Roman"/>
                <w:b/>
                <w:sz w:val="28"/>
                <w:szCs w:val="28"/>
              </w:rPr>
              <w:t>/ реалізації</w:t>
            </w:r>
          </w:p>
        </w:tc>
        <w:tc>
          <w:tcPr>
            <w:tcW w:w="1404" w:type="pct"/>
            <w:shd w:val="clear" w:color="auto" w:fill="D9D9D9"/>
            <w:vAlign w:val="center"/>
          </w:tcPr>
          <w:p w:rsidR="003C1A3E" w:rsidRPr="00F97EFD" w:rsidRDefault="003C1A3E" w:rsidP="003C1A3E">
            <w:pPr>
              <w:spacing w:line="265" w:lineRule="exact"/>
              <w:ind w:left="4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97EFD">
              <w:rPr>
                <w:rFonts w:ascii="Times New Roman" w:eastAsia="Times New Roman" w:hAnsi="Times New Roman"/>
                <w:b/>
                <w:sz w:val="28"/>
                <w:szCs w:val="28"/>
              </w:rPr>
              <w:t>Очікувані результати</w:t>
            </w:r>
          </w:p>
        </w:tc>
      </w:tr>
      <w:tr w:rsidR="003C1A3E" w:rsidRPr="00F97EFD" w:rsidTr="00F97EFD">
        <w:trPr>
          <w:trHeight w:val="822"/>
        </w:trPr>
        <w:tc>
          <w:tcPr>
            <w:tcW w:w="191" w:type="pct"/>
            <w:shd w:val="clear" w:color="auto" w:fill="auto"/>
            <w:vAlign w:val="bottom"/>
          </w:tcPr>
          <w:p w:rsidR="003C1A3E" w:rsidRPr="00F97EFD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17" w:type="pct"/>
            <w:shd w:val="clear" w:color="auto" w:fill="auto"/>
            <w:vAlign w:val="bottom"/>
          </w:tcPr>
          <w:p w:rsidR="003C1A3E" w:rsidRPr="00F97EFD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8" w:type="pct"/>
            <w:shd w:val="clear" w:color="auto" w:fill="auto"/>
            <w:vAlign w:val="bottom"/>
          </w:tcPr>
          <w:p w:rsidR="003C1A3E" w:rsidRPr="00F97EFD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  <w:vAlign w:val="bottom"/>
          </w:tcPr>
          <w:p w:rsidR="003C1A3E" w:rsidRPr="00F97EFD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4" w:type="pct"/>
            <w:shd w:val="clear" w:color="auto" w:fill="auto"/>
            <w:vAlign w:val="bottom"/>
          </w:tcPr>
          <w:p w:rsidR="003C1A3E" w:rsidRPr="00F97EFD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523D8" w:rsidRPr="00F97EFD" w:rsidRDefault="005523D8"/>
    <w:p w:rsidR="00824D87" w:rsidRPr="006E35BC" w:rsidRDefault="00824D87" w:rsidP="0082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Головний виконавець процедури забезпечення та підвищення якості внутрішнього аудиту</w:t>
      </w:r>
    </w:p>
    <w:p w:rsidR="00824D87" w:rsidRPr="006E35BC" w:rsidRDefault="00824D87" w:rsidP="00824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4D87" w:rsidRPr="006E35BC" w:rsidRDefault="00824D87" w:rsidP="00824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 xml:space="preserve"> 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824D87" w:rsidRPr="006E35BC" w:rsidRDefault="00824D87" w:rsidP="00824D8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(підпис)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4D87" w:rsidRPr="006E35BC" w:rsidRDefault="00824D87" w:rsidP="0082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D87" w:rsidRPr="006E35BC" w:rsidRDefault="00824D87" w:rsidP="0082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D87" w:rsidRPr="006E35BC" w:rsidRDefault="00824D87" w:rsidP="0082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 xml:space="preserve"> підрозділу</w:t>
      </w:r>
      <w:r w:rsidRPr="006E35BC">
        <w:rPr>
          <w:rFonts w:ascii="Times New Roman" w:hAnsi="Times New Roman" w:cs="Times New Roman"/>
          <w:sz w:val="28"/>
          <w:szCs w:val="28"/>
        </w:rPr>
        <w:t xml:space="preserve"> внутрішнього аудиту </w:t>
      </w:r>
    </w:p>
    <w:p w:rsidR="00824D87" w:rsidRPr="006E35BC" w:rsidRDefault="00824D87" w:rsidP="00824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4D87" w:rsidRPr="006E35BC" w:rsidRDefault="00824D87" w:rsidP="00824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824D87" w:rsidRPr="006E35BC" w:rsidRDefault="00824D87" w:rsidP="00824D87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6E35BC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(підпис)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4D87" w:rsidRPr="006E35BC" w:rsidRDefault="00824D87" w:rsidP="0082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4D87" w:rsidRPr="006E35BC" w:rsidSect="00CF2859">
      <w:headerReference w:type="default" r:id="rId8"/>
      <w:pgSz w:w="16838" w:h="11906" w:orient="landscape"/>
      <w:pgMar w:top="1134" w:right="567" w:bottom="1134" w:left="1701" w:header="709" w:footer="709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04C" w:rsidRDefault="0054204C" w:rsidP="00CF2859">
      <w:pPr>
        <w:spacing w:after="0" w:line="240" w:lineRule="auto"/>
      </w:pPr>
      <w:r>
        <w:separator/>
      </w:r>
    </w:p>
  </w:endnote>
  <w:endnote w:type="continuationSeparator" w:id="0">
    <w:p w:rsidR="0054204C" w:rsidRDefault="0054204C" w:rsidP="00C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04C" w:rsidRDefault="0054204C" w:rsidP="00CF2859">
      <w:pPr>
        <w:spacing w:after="0" w:line="240" w:lineRule="auto"/>
      </w:pPr>
      <w:r>
        <w:separator/>
      </w:r>
    </w:p>
  </w:footnote>
  <w:footnote w:type="continuationSeparator" w:id="0">
    <w:p w:rsidR="0054204C" w:rsidRDefault="0054204C" w:rsidP="00CF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153199"/>
      <w:docPartObj>
        <w:docPartGallery w:val="Page Numbers (Top of Page)"/>
        <w:docPartUnique/>
      </w:docPartObj>
    </w:sdtPr>
    <w:sdtContent>
      <w:p w:rsidR="00CF2859" w:rsidRDefault="00CF28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F2859">
          <w:rPr>
            <w:noProof/>
            <w:lang w:val="ru-RU"/>
          </w:rPr>
          <w:t>80</w:t>
        </w:r>
        <w:r>
          <w:fldChar w:fldCharType="end"/>
        </w:r>
      </w:p>
    </w:sdtContent>
  </w:sdt>
  <w:p w:rsidR="00CF2859" w:rsidRPr="00133FEC" w:rsidRDefault="00CF2859" w:rsidP="00CF2859">
    <w:pPr>
      <w:pStyle w:val="a4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tab/>
    </w:r>
    <w:r>
      <w:tab/>
    </w:r>
    <w:r>
      <w:tab/>
    </w:r>
    <w:r w:rsidRPr="00133FEC">
      <w:rPr>
        <w:rFonts w:ascii="Times New Roman" w:hAnsi="Times New Roman" w:cs="Times New Roman"/>
        <w:sz w:val="24"/>
        <w:szCs w:val="24"/>
      </w:rPr>
      <w:t>Продовження додатк</w:t>
    </w:r>
    <w:r>
      <w:rPr>
        <w:rFonts w:ascii="Times New Roman" w:hAnsi="Times New Roman" w:cs="Times New Roman"/>
        <w:sz w:val="24"/>
        <w:szCs w:val="24"/>
      </w:rPr>
      <w:t>а</w:t>
    </w:r>
    <w:r w:rsidRPr="00133FEC">
      <w:rPr>
        <w:rFonts w:ascii="Times New Roman" w:hAnsi="Times New Roman" w:cs="Times New Roman"/>
        <w:sz w:val="24"/>
        <w:szCs w:val="24"/>
      </w:rPr>
      <w:t xml:space="preserve"> 2</w:t>
    </w:r>
    <w:r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79"/>
    <w:multiLevelType w:val="hybridMultilevel"/>
    <w:tmpl w:val="5B25AC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8F"/>
    <w:rsid w:val="00016D68"/>
    <w:rsid w:val="0002085A"/>
    <w:rsid w:val="0002522E"/>
    <w:rsid w:val="00045559"/>
    <w:rsid w:val="00062740"/>
    <w:rsid w:val="000E686C"/>
    <w:rsid w:val="000E752F"/>
    <w:rsid w:val="000F0F8F"/>
    <w:rsid w:val="00110B3C"/>
    <w:rsid w:val="00120C85"/>
    <w:rsid w:val="0015408D"/>
    <w:rsid w:val="0018500F"/>
    <w:rsid w:val="001A2D3D"/>
    <w:rsid w:val="001C1397"/>
    <w:rsid w:val="001D3091"/>
    <w:rsid w:val="002A0E01"/>
    <w:rsid w:val="002C2F8A"/>
    <w:rsid w:val="002E5AE1"/>
    <w:rsid w:val="00332858"/>
    <w:rsid w:val="00340EBF"/>
    <w:rsid w:val="003C1A3E"/>
    <w:rsid w:val="00467352"/>
    <w:rsid w:val="004B5B8F"/>
    <w:rsid w:val="004F2691"/>
    <w:rsid w:val="005128E7"/>
    <w:rsid w:val="0054204C"/>
    <w:rsid w:val="005523D8"/>
    <w:rsid w:val="005A3AB3"/>
    <w:rsid w:val="005C2778"/>
    <w:rsid w:val="005E5C7E"/>
    <w:rsid w:val="005E700D"/>
    <w:rsid w:val="00642A8C"/>
    <w:rsid w:val="006603A3"/>
    <w:rsid w:val="006D2E59"/>
    <w:rsid w:val="006F490C"/>
    <w:rsid w:val="00700BC3"/>
    <w:rsid w:val="007073BA"/>
    <w:rsid w:val="00792A73"/>
    <w:rsid w:val="00792E28"/>
    <w:rsid w:val="007E709D"/>
    <w:rsid w:val="00824D87"/>
    <w:rsid w:val="00844189"/>
    <w:rsid w:val="00924072"/>
    <w:rsid w:val="009438D6"/>
    <w:rsid w:val="0096677F"/>
    <w:rsid w:val="009E5111"/>
    <w:rsid w:val="009F5C1D"/>
    <w:rsid w:val="00A97DD5"/>
    <w:rsid w:val="00AB34D7"/>
    <w:rsid w:val="00AE3A04"/>
    <w:rsid w:val="00AF1E9C"/>
    <w:rsid w:val="00B054AA"/>
    <w:rsid w:val="00B12282"/>
    <w:rsid w:val="00B14A50"/>
    <w:rsid w:val="00B3101F"/>
    <w:rsid w:val="00BB1C25"/>
    <w:rsid w:val="00BB3931"/>
    <w:rsid w:val="00C166BB"/>
    <w:rsid w:val="00C231A7"/>
    <w:rsid w:val="00C30AA0"/>
    <w:rsid w:val="00C629D7"/>
    <w:rsid w:val="00C726B9"/>
    <w:rsid w:val="00CF2859"/>
    <w:rsid w:val="00D03C85"/>
    <w:rsid w:val="00D11CC1"/>
    <w:rsid w:val="00D27A52"/>
    <w:rsid w:val="00DA19E0"/>
    <w:rsid w:val="00DB1625"/>
    <w:rsid w:val="00E260AB"/>
    <w:rsid w:val="00E614B9"/>
    <w:rsid w:val="00E85570"/>
    <w:rsid w:val="00EB37DA"/>
    <w:rsid w:val="00ED38D0"/>
    <w:rsid w:val="00F21BDE"/>
    <w:rsid w:val="00F23B22"/>
    <w:rsid w:val="00F81A12"/>
    <w:rsid w:val="00F8777E"/>
    <w:rsid w:val="00F97EFD"/>
    <w:rsid w:val="00FC19A5"/>
    <w:rsid w:val="00FC2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FDFD"/>
  <w15:docId w15:val="{2FB754A0-0240-45B5-B435-AA6ABCA7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28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2859"/>
  </w:style>
  <w:style w:type="paragraph" w:styleId="a6">
    <w:name w:val="footer"/>
    <w:basedOn w:val="a"/>
    <w:link w:val="a7"/>
    <w:uiPriority w:val="99"/>
    <w:unhideWhenUsed/>
    <w:rsid w:val="00CF28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5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CF5E-7EFF-40C3-BBF9-DCA6D18C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4296</Words>
  <Characters>2450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КАМБУР АНАСТАСІЯ РУСЛАНІВНА</dc:creator>
  <cp:lastModifiedBy>User</cp:lastModifiedBy>
  <cp:revision>9</cp:revision>
  <dcterms:created xsi:type="dcterms:W3CDTF">2022-07-05T11:25:00Z</dcterms:created>
  <dcterms:modified xsi:type="dcterms:W3CDTF">2023-11-13T07:48:00Z</dcterms:modified>
</cp:coreProperties>
</file>