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C65E2A" w:rsidRDefault="006E0648" w:rsidP="006E0648">
      <w:pPr>
        <w:contextualSpacing/>
        <w:jc w:val="center"/>
        <w:rPr>
          <w:b/>
        </w:rPr>
      </w:pPr>
    </w:p>
    <w:p w:rsidR="006E0648" w:rsidRPr="00C65E2A" w:rsidRDefault="006E0648" w:rsidP="007919B9">
      <w:pPr>
        <w:ind w:firstLine="567"/>
        <w:contextualSpacing/>
        <w:jc w:val="both"/>
      </w:pPr>
      <w:r w:rsidRPr="00C65E2A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65E2A">
        <w:t>Сумська митниця</w:t>
      </w:r>
      <w:r w:rsidRPr="00C65E2A">
        <w:t xml:space="preserve">; вул. </w:t>
      </w:r>
      <w:r w:rsidR="000A043A" w:rsidRPr="00C65E2A">
        <w:t>Юрія Вєтрова</w:t>
      </w:r>
      <w:r w:rsidRPr="00C65E2A">
        <w:t xml:space="preserve">, </w:t>
      </w:r>
      <w:r w:rsidR="000A043A" w:rsidRPr="00C65E2A">
        <w:t>24</w:t>
      </w:r>
      <w:r w:rsidRPr="00C65E2A">
        <w:t xml:space="preserve">, м. </w:t>
      </w:r>
      <w:r w:rsidR="000A043A" w:rsidRPr="00C65E2A">
        <w:t>Суми</w:t>
      </w:r>
      <w:r w:rsidRPr="00C65E2A">
        <w:t xml:space="preserve">, </w:t>
      </w:r>
      <w:r w:rsidR="000A043A" w:rsidRPr="00C65E2A">
        <w:t>40024</w:t>
      </w:r>
      <w:r w:rsidRPr="00C65E2A">
        <w:t xml:space="preserve">; код за ЄДРПОУ – </w:t>
      </w:r>
      <w:r w:rsidR="000A043A" w:rsidRPr="00C65E2A">
        <w:t>44017631</w:t>
      </w:r>
      <w:r w:rsidRPr="00C65E2A">
        <w:t>; категорія замовника – орган державної  влади.</w:t>
      </w:r>
    </w:p>
    <w:p w:rsidR="006E0648" w:rsidRPr="00C65E2A" w:rsidRDefault="006E0648" w:rsidP="007919B9">
      <w:pPr>
        <w:ind w:firstLine="567"/>
        <w:contextualSpacing/>
        <w:jc w:val="both"/>
      </w:pPr>
    </w:p>
    <w:p w:rsidR="009D48EC" w:rsidRPr="00C65E2A" w:rsidRDefault="006E0648" w:rsidP="007919B9">
      <w:pPr>
        <w:ind w:firstLine="567"/>
        <w:contextualSpacing/>
        <w:jc w:val="both"/>
        <w:rPr>
          <w:b/>
        </w:rPr>
      </w:pPr>
      <w:r w:rsidRPr="00C65E2A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C65E2A" w:rsidRDefault="007C2BD8" w:rsidP="00C65E2A">
      <w:pPr>
        <w:pStyle w:val="1"/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</w:pPr>
      <w:r w:rsidRPr="00C65E2A">
        <w:rPr>
          <w:rFonts w:eastAsia="Calibri"/>
          <w:color w:val="000000"/>
          <w:sz w:val="24"/>
          <w:szCs w:val="24"/>
        </w:rPr>
        <w:tab/>
      </w:r>
      <w:r w:rsidRPr="00C65E2A">
        <w:rPr>
          <w:rFonts w:eastAsia="Calibri"/>
          <w:color w:val="000000"/>
          <w:sz w:val="24"/>
          <w:szCs w:val="24"/>
        </w:rPr>
        <w:tab/>
      </w:r>
      <w:r w:rsidR="00ED6517" w:rsidRPr="00C65E2A">
        <w:rPr>
          <w:rStyle w:val="fw500"/>
          <w:rFonts w:ascii="Times New Roman" w:hAnsi="Times New Roman" w:cs="Times New Roman"/>
          <w:b w:val="0"/>
          <w:sz w:val="24"/>
          <w:szCs w:val="24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C65E2A" w:rsidRPr="00C65E2A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Volkswagen</w:t>
      </w:r>
      <w:proofErr w:type="spellEnd"/>
      <w:r w:rsidR="00C65E2A" w:rsidRPr="00C65E2A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</w:t>
      </w:r>
      <w:proofErr w:type="spellStart"/>
      <w:r w:rsidR="00C65E2A" w:rsidRPr="00C65E2A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val="ru-RU" w:eastAsia="ru-RU"/>
        </w:rPr>
        <w:t>Golf</w:t>
      </w:r>
      <w:proofErr w:type="spellEnd"/>
      <w:r w:rsidR="00C65E2A" w:rsidRPr="00C65E2A">
        <w:rPr>
          <w:rFonts w:ascii="Times New Roman" w:eastAsia="Times New Roman" w:hAnsi="Times New Roman" w:cs="Times New Roman"/>
          <w:b w:val="0"/>
          <w:kern w:val="36"/>
          <w:sz w:val="24"/>
          <w:szCs w:val="24"/>
          <w:lang w:eastAsia="ru-RU"/>
        </w:rPr>
        <w:t xml:space="preserve"> ВМ5874ЕН </w:t>
      </w:r>
    </w:p>
    <w:p w:rsidR="007C2BD8" w:rsidRPr="00C65E2A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9D48EC" w:rsidRPr="0027125A" w:rsidRDefault="003347A4" w:rsidP="0027125A">
      <w:pPr>
        <w:jc w:val="center"/>
        <w:rPr>
          <w:lang w:eastAsia="en-US"/>
        </w:rPr>
      </w:pPr>
      <w:r w:rsidRPr="00C65E2A">
        <w:rPr>
          <w:lang w:val="ru-RU"/>
        </w:rPr>
        <w:t xml:space="preserve">ДК 021:2015 </w:t>
      </w:r>
      <w:r w:rsidR="00ED6517" w:rsidRPr="00C65E2A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 w:rsidRPr="00C65E2A">
        <w:rPr>
          <w:rStyle w:val="valignt"/>
          <w:rFonts w:eastAsia="Batang"/>
        </w:rPr>
        <w:t>техн</w:t>
      </w:r>
      <w:proofErr w:type="gramEnd"/>
      <w:r w:rsidR="00ED6517" w:rsidRPr="00C65E2A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 w:rsidRPr="00C65E2A">
        <w:rPr>
          <w:rStyle w:val="valignt"/>
          <w:rFonts w:eastAsia="Batang"/>
        </w:rPr>
        <w:t>мототранспортних</w:t>
      </w:r>
      <w:proofErr w:type="spellEnd"/>
      <w:r w:rsidR="00ED6517" w:rsidRPr="00C65E2A">
        <w:rPr>
          <w:rStyle w:val="valignt"/>
          <w:rFonts w:eastAsia="Batang"/>
        </w:rPr>
        <w:t xml:space="preserve"> засобів і супутнього обладнання</w:t>
      </w:r>
    </w:p>
    <w:p w:rsidR="007C2BD8" w:rsidRPr="00C65E2A" w:rsidRDefault="007C3DB2" w:rsidP="007C2BD8">
      <w:pPr>
        <w:ind w:firstLine="567"/>
        <w:contextualSpacing/>
        <w:jc w:val="both"/>
        <w:rPr>
          <w:b/>
        </w:rPr>
      </w:pPr>
      <w:r w:rsidRPr="00C65E2A">
        <w:rPr>
          <w:b/>
        </w:rPr>
        <w:t>3. Ідентифікатор</w:t>
      </w:r>
      <w:r w:rsidR="006E0648" w:rsidRPr="00C65E2A">
        <w:rPr>
          <w:b/>
        </w:rPr>
        <w:t xml:space="preserve"> закупів</w:t>
      </w:r>
      <w:r w:rsidR="007C2BD8" w:rsidRPr="00C65E2A">
        <w:rPr>
          <w:b/>
        </w:rPr>
        <w:t>ель</w:t>
      </w:r>
      <w:r w:rsidR="006E0648" w:rsidRPr="00C65E2A">
        <w:rPr>
          <w:b/>
        </w:rPr>
        <w:t>: —</w:t>
      </w:r>
      <w:r w:rsidR="00C65E2A" w:rsidRPr="00C65E2A">
        <w:t xml:space="preserve"> </w:t>
      </w:r>
      <w:hyperlink r:id="rId8" w:tgtFrame="_blank" w:history="1">
        <w:r w:rsidR="00C65E2A" w:rsidRPr="00C65E2A">
          <w:rPr>
            <w:color w:val="0000FF"/>
            <w:u w:val="single"/>
          </w:rPr>
          <w:t>UA-2023-11-24-014602-a</w:t>
        </w:r>
      </w:hyperlink>
      <w:r w:rsidR="00C65E2A" w:rsidRPr="00C65E2A">
        <w:t>  </w:t>
      </w:r>
    </w:p>
    <w:p w:rsidR="00B661EC" w:rsidRPr="00C65E2A" w:rsidRDefault="00B661EC" w:rsidP="007919B9">
      <w:pPr>
        <w:ind w:firstLine="567"/>
        <w:contextualSpacing/>
        <w:jc w:val="both"/>
        <w:rPr>
          <w:b/>
        </w:rPr>
      </w:pPr>
    </w:p>
    <w:p w:rsidR="00B661EC" w:rsidRPr="00C65E2A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C65E2A">
        <w:rPr>
          <w:b/>
        </w:rPr>
        <w:t xml:space="preserve">4. </w:t>
      </w:r>
      <w:r w:rsidRPr="00C65E2A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65E2A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65E2A">
        <w:rPr>
          <w:color w:val="000000" w:themeColor="text1"/>
        </w:rPr>
        <w:t>, а саме:</w:t>
      </w:r>
      <w:r w:rsidR="00C65E2A" w:rsidRPr="00C65E2A">
        <w:rPr>
          <w:rStyle w:val="fw500"/>
          <w:rFonts w:eastAsia="Batang"/>
        </w:rPr>
        <w:t xml:space="preserve"> Технічне обслуговування та поточний ремонт службового автомобіля Сумської митниці </w:t>
      </w:r>
      <w:proofErr w:type="spellStart"/>
      <w:r w:rsidR="00C65E2A" w:rsidRPr="00C65E2A">
        <w:rPr>
          <w:kern w:val="36"/>
          <w:lang w:val="ru-RU"/>
        </w:rPr>
        <w:t>Volkswagen</w:t>
      </w:r>
      <w:proofErr w:type="spellEnd"/>
      <w:r w:rsidR="00C65E2A" w:rsidRPr="00C65E2A">
        <w:rPr>
          <w:kern w:val="36"/>
        </w:rPr>
        <w:t xml:space="preserve"> </w:t>
      </w:r>
      <w:proofErr w:type="spellStart"/>
      <w:r w:rsidR="00C65E2A" w:rsidRPr="00C65E2A">
        <w:rPr>
          <w:kern w:val="36"/>
          <w:lang w:val="ru-RU"/>
        </w:rPr>
        <w:t>Golf</w:t>
      </w:r>
      <w:proofErr w:type="spellEnd"/>
      <w:r w:rsidR="00C65E2A" w:rsidRPr="00C65E2A">
        <w:rPr>
          <w:kern w:val="36"/>
        </w:rPr>
        <w:t xml:space="preserve"> ВМ5874ЕН</w:t>
      </w:r>
    </w:p>
    <w:p w:rsidR="003347A4" w:rsidRDefault="0045486F" w:rsidP="003347A4">
      <w:pPr>
        <w:jc w:val="center"/>
        <w:rPr>
          <w:b/>
          <w:kern w:val="36"/>
        </w:rPr>
      </w:pPr>
      <w:r w:rsidRPr="00C65E2A">
        <w:rPr>
          <w:lang w:eastAsia="en-US"/>
        </w:rPr>
        <w:t>Назва предмету закупівлі</w:t>
      </w:r>
      <w:r w:rsidRPr="00C65E2A">
        <w:rPr>
          <w:b/>
          <w:lang w:eastAsia="en-US"/>
        </w:rPr>
        <w:t xml:space="preserve">: </w:t>
      </w:r>
      <w:r w:rsidR="00C65E2A" w:rsidRPr="00C65E2A">
        <w:rPr>
          <w:rStyle w:val="fw500"/>
          <w:rFonts w:eastAsia="Batang"/>
          <w:b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="00C65E2A" w:rsidRPr="00C65E2A">
        <w:rPr>
          <w:b/>
          <w:kern w:val="36"/>
          <w:lang w:val="ru-RU"/>
        </w:rPr>
        <w:t>Volkswagen</w:t>
      </w:r>
      <w:proofErr w:type="spellEnd"/>
      <w:r w:rsidR="00C65E2A" w:rsidRPr="00C65E2A">
        <w:rPr>
          <w:b/>
          <w:kern w:val="36"/>
        </w:rPr>
        <w:t xml:space="preserve"> </w:t>
      </w:r>
      <w:proofErr w:type="spellStart"/>
      <w:r w:rsidR="00C65E2A" w:rsidRPr="00C65E2A">
        <w:rPr>
          <w:b/>
          <w:kern w:val="36"/>
          <w:lang w:val="ru-RU"/>
        </w:rPr>
        <w:t>Golf</w:t>
      </w:r>
      <w:proofErr w:type="spellEnd"/>
      <w:r w:rsidR="00C65E2A" w:rsidRPr="00C65E2A">
        <w:rPr>
          <w:b/>
          <w:kern w:val="36"/>
        </w:rPr>
        <w:t xml:space="preserve"> ВМ5874ЕН</w:t>
      </w:r>
    </w:p>
    <w:p w:rsidR="00F021A4" w:rsidRPr="002A76C5" w:rsidRDefault="00F021A4" w:rsidP="00F021A4">
      <w:pPr>
        <w:pStyle w:val="tm15"/>
        <w:spacing w:before="0" w:beforeAutospacing="0" w:after="0" w:afterAutospacing="0"/>
        <w:ind w:firstLine="540"/>
        <w:jc w:val="center"/>
        <w:rPr>
          <w:u w:val="single"/>
          <w:lang w:val="uk-UA"/>
        </w:rPr>
      </w:pPr>
      <w:r w:rsidRPr="002A76C5">
        <w:rPr>
          <w:u w:val="single"/>
          <w:lang w:val="uk-UA"/>
        </w:rPr>
        <w:t>із використанням запасних частин та витратних матеріалів Учасника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414"/>
        <w:gridCol w:w="1418"/>
        <w:gridCol w:w="879"/>
      </w:tblGrid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№ з/п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Найменування послуг, запчастин, матеріалів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Одиниця виміру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proofErr w:type="spellStart"/>
            <w:r w:rsidRPr="00AD2844">
              <w:t>Кіль-кість</w:t>
            </w:r>
            <w:proofErr w:type="spellEnd"/>
          </w:p>
        </w:tc>
      </w:tr>
      <w:tr w:rsidR="00F021A4" w:rsidRPr="00AD2844" w:rsidTr="00E068AF">
        <w:tc>
          <w:tcPr>
            <w:tcW w:w="9243" w:type="dxa"/>
            <w:gridSpan w:val="4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Перелік </w:t>
            </w:r>
            <w:proofErr w:type="spellStart"/>
            <w:r w:rsidRPr="00AD2844">
              <w:t>запчастей</w:t>
            </w:r>
            <w:proofErr w:type="spellEnd"/>
            <w:r w:rsidRPr="00AD2844">
              <w:t xml:space="preserve"> та матеріалів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Олива моторна </w:t>
            </w:r>
            <w:r w:rsidRPr="00AD2844">
              <w:rPr>
                <w:lang w:val="en-US"/>
              </w:rPr>
              <w:t>SHELL</w:t>
            </w:r>
            <w:r w:rsidRPr="00AD2844">
              <w:t xml:space="preserve"> </w:t>
            </w:r>
            <w:r w:rsidRPr="00AD2844">
              <w:rPr>
                <w:lang w:val="en-US"/>
              </w:rPr>
              <w:t>Helix</w:t>
            </w:r>
            <w:r w:rsidRPr="00AD2844">
              <w:t xml:space="preserve"> </w:t>
            </w:r>
            <w:r w:rsidRPr="00AD2844">
              <w:rPr>
                <w:lang w:val="en-US"/>
              </w:rPr>
              <w:t>Ultra</w:t>
            </w:r>
            <w:r w:rsidRPr="00AD2844">
              <w:t xml:space="preserve"> </w:t>
            </w:r>
            <w:r w:rsidRPr="00AD2844">
              <w:rPr>
                <w:lang w:val="en-US"/>
              </w:rPr>
              <w:t>ECT</w:t>
            </w:r>
            <w:r w:rsidRPr="00AD2844">
              <w:t xml:space="preserve"> </w:t>
            </w:r>
            <w:r w:rsidRPr="00AD2844">
              <w:rPr>
                <w:lang w:val="en-US"/>
              </w:rPr>
              <w:t>C</w:t>
            </w:r>
            <w:r w:rsidRPr="00AD2844">
              <w:t>3  5</w:t>
            </w:r>
            <w:r w:rsidRPr="00AD2844">
              <w:rPr>
                <w:lang w:val="en-US"/>
              </w:rPr>
              <w:t>W</w:t>
            </w:r>
            <w:r w:rsidRPr="00AD2844">
              <w:t>-30 або аналог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літри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5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2.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Роликовий модуль </w:t>
            </w:r>
            <w:proofErr w:type="spellStart"/>
            <w:r w:rsidRPr="00AD2844">
              <w:t>натягувача</w:t>
            </w:r>
            <w:proofErr w:type="spellEnd"/>
            <w:r w:rsidRPr="00AD2844">
              <w:t xml:space="preserve">  (ремінь + ролики) K015661XS або аналог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комплект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3.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Фільтр масляний F 026 407 157 або аналог 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шт.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4.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Фільтр паливний F 026 402 101 або аналог 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шт.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5.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Фільтр повітряний F 026 400 342 або аналог 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шт.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6.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Фільтр салону 1 987 432 272 або аналог 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шт.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7.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Ремінь полі клиновий струмковий 6PK1007-A або аналог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rPr>
                <w:bCs/>
              </w:rPr>
              <w:t>шт.</w:t>
            </w:r>
            <w:r w:rsidRPr="00AD2844">
              <w:rPr>
                <w:bCs/>
              </w:rPr>
              <w:tab/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8.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Прокладка клапанної кришки 906.570 або аналог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шт.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9.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Колодки гальмівні передні 0986494660 або аналог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комплект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10.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Колодки гальмівні дискові задні 1549.08 або аналог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комплект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  <w:rPr>
                <w:lang w:val="en-US"/>
              </w:rPr>
            </w:pPr>
            <w:r w:rsidRPr="00AD2844">
              <w:rPr>
                <w:lang w:val="en-US"/>
              </w:rPr>
              <w:t>11.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Насос водяний 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шт.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12.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Рідина охолоджуюча - Антифриз SWAG G12   1,5 л (червоний) або аналог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шт.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2</w:t>
            </w:r>
          </w:p>
        </w:tc>
      </w:tr>
      <w:tr w:rsidR="00F021A4" w:rsidRPr="00AD2844" w:rsidTr="00E068AF">
        <w:tc>
          <w:tcPr>
            <w:tcW w:w="9243" w:type="dxa"/>
            <w:gridSpan w:val="4"/>
            <w:shd w:val="clear" w:color="auto" w:fill="auto"/>
          </w:tcPr>
          <w:p w:rsidR="007A6DE2" w:rsidRDefault="007A6DE2" w:rsidP="00E068AF">
            <w:pPr>
              <w:jc w:val="both"/>
              <w:rPr>
                <w:lang w:val="ru-RU"/>
              </w:rPr>
            </w:pPr>
          </w:p>
          <w:p w:rsidR="00F021A4" w:rsidRPr="00AD2844" w:rsidRDefault="00F021A4" w:rsidP="00E068AF">
            <w:pPr>
              <w:jc w:val="both"/>
            </w:pPr>
            <w:bookmarkStart w:id="0" w:name="_GoBack"/>
            <w:bookmarkEnd w:id="0"/>
            <w:r w:rsidRPr="00AD2844">
              <w:lastRenderedPageBreak/>
              <w:t>Перелік послуг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lastRenderedPageBreak/>
              <w:t>1.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Заміна мастила в двигуні 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2.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Заміна фільтра масляного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3.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Заміна фільтра паливного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4.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Заміна фільтра повітряного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5.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Заміна фільтра салону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6.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 xml:space="preserve">Заміна роликового модуля </w:t>
            </w:r>
            <w:proofErr w:type="spellStart"/>
            <w:r w:rsidRPr="00AD2844">
              <w:t>натягувача</w:t>
            </w:r>
            <w:proofErr w:type="spellEnd"/>
            <w:r w:rsidRPr="00AD2844">
              <w:t xml:space="preserve">  (ремінь + ролики)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7.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Заміна ременя полі клинового струмкового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8.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Заміна передніх гальмівних колодок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9.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Заміна задніх гальмівних колодок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10.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Знят</w:t>
            </w:r>
            <w:r>
              <w:t>тя</w:t>
            </w:r>
            <w:r w:rsidRPr="00AD2844">
              <w:t xml:space="preserve"> та встанов</w:t>
            </w:r>
            <w:r>
              <w:t>лення</w:t>
            </w:r>
            <w:r w:rsidRPr="00AD2844">
              <w:t xml:space="preserve"> насос</w:t>
            </w:r>
            <w:r>
              <w:t>у</w:t>
            </w:r>
            <w:r w:rsidRPr="00AD2844">
              <w:t xml:space="preserve"> водян</w:t>
            </w:r>
            <w:r>
              <w:t>ого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>послуга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  <w:tr w:rsidR="00F021A4" w:rsidRPr="00AD2844" w:rsidTr="00E068AF">
        <w:tc>
          <w:tcPr>
            <w:tcW w:w="532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11.</w:t>
            </w:r>
          </w:p>
        </w:tc>
        <w:tc>
          <w:tcPr>
            <w:tcW w:w="6414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Заміна рідини охолоджуючої (антифризу)</w:t>
            </w:r>
          </w:p>
        </w:tc>
        <w:tc>
          <w:tcPr>
            <w:tcW w:w="1418" w:type="dxa"/>
            <w:shd w:val="clear" w:color="auto" w:fill="auto"/>
          </w:tcPr>
          <w:p w:rsidR="00F021A4" w:rsidRPr="00AD2844" w:rsidRDefault="00F021A4" w:rsidP="00E068AF">
            <w:r w:rsidRPr="00AD2844">
              <w:t xml:space="preserve">послуга </w:t>
            </w:r>
          </w:p>
        </w:tc>
        <w:tc>
          <w:tcPr>
            <w:tcW w:w="879" w:type="dxa"/>
            <w:shd w:val="clear" w:color="auto" w:fill="auto"/>
          </w:tcPr>
          <w:p w:rsidR="00F021A4" w:rsidRPr="00AD2844" w:rsidRDefault="00F021A4" w:rsidP="00E068AF">
            <w:pPr>
              <w:jc w:val="both"/>
            </w:pPr>
            <w:r w:rsidRPr="00AD2844">
              <w:t>1</w:t>
            </w:r>
          </w:p>
        </w:tc>
      </w:tr>
    </w:tbl>
    <w:p w:rsidR="00F021A4" w:rsidRPr="002A76C5" w:rsidRDefault="00F021A4" w:rsidP="00F021A4">
      <w:pPr>
        <w:ind w:firstLine="567"/>
        <w:jc w:val="both"/>
      </w:pPr>
      <w:r>
        <w:t>Наявність в Учасника СТО у межах міста Суми.</w:t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 xml:space="preserve">Учасник гарантує, що якість наданих Послуг відповідає вимогам чинного законодавства України для даного виду Послуг. Гарантійний термін за надані Послуги повинен складати не менше ніж 3 (три) місяці з моменту підписання акту </w:t>
      </w:r>
      <w:r>
        <w:t xml:space="preserve">про надання </w:t>
      </w:r>
      <w:r w:rsidRPr="002A76C5">
        <w:t>послуг.</w:t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>Усі запчастини придбані Учасником для поточного ремонту повинні бути нові, в заводській упаковці, гарантія має бути не менше 12 (дванадцяти) місяців або відповідною до гарантії виробника.</w:t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>Якість використаних запчастин повинна відповідати вимогам відповідних діючих нормативних документів (ДСТУ, ТУ тощо).  Автозапчастини та витратний матеріал повинен відповідати вимогам, охороні праці, екології та пожежної безпеки.</w:t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 xml:space="preserve"> Замовник зобов’язаний самостійно доставити автомобіль на СТО для надання визначеного комплексу Послуг. </w:t>
      </w:r>
      <w:r w:rsidRPr="002A76C5">
        <w:tab/>
      </w:r>
    </w:p>
    <w:p w:rsidR="00F021A4" w:rsidRPr="002A76C5" w:rsidRDefault="00F021A4" w:rsidP="00F021A4">
      <w:pPr>
        <w:autoSpaceDE w:val="0"/>
        <w:autoSpaceDN w:val="0"/>
        <w:adjustRightInd w:val="0"/>
        <w:ind w:firstLine="540"/>
        <w:jc w:val="both"/>
        <w:outlineLvl w:val="0"/>
      </w:pPr>
      <w:r w:rsidRPr="002A76C5">
        <w:t xml:space="preserve">Учасник несе ризик пошкодження або знищення автомобіля наданого Замовником для надання Послуг з моменту надання  автомобіля (його складових) на обслуговування до моменту підписання акту </w:t>
      </w:r>
      <w:r>
        <w:t>про надання послуг</w:t>
      </w:r>
      <w:r w:rsidRPr="002A76C5">
        <w:t xml:space="preserve">  автомобіля, після проведення обслуговування</w:t>
      </w:r>
      <w:r>
        <w:t>, обома с</w:t>
      </w:r>
      <w:r w:rsidRPr="002A76C5">
        <w:t>торонами.</w:t>
      </w:r>
    </w:p>
    <w:p w:rsidR="00F021A4" w:rsidRPr="00C65E2A" w:rsidRDefault="00F021A4" w:rsidP="003347A4">
      <w:pPr>
        <w:jc w:val="center"/>
        <w:rPr>
          <w:lang w:eastAsia="en-US"/>
        </w:rPr>
      </w:pPr>
    </w:p>
    <w:p w:rsidR="003347A4" w:rsidRPr="00C65E2A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45486F" w:rsidRPr="00F43958" w:rsidRDefault="003347A4" w:rsidP="00ED6517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ED6517">
        <w:rPr>
          <w:rStyle w:val="valignt"/>
          <w:rFonts w:eastAsia="Batang"/>
        </w:rPr>
        <w:t xml:space="preserve">50110000-9 Послуги з ремонту і </w:t>
      </w:r>
      <w:proofErr w:type="gramStart"/>
      <w:r w:rsidR="00ED6517">
        <w:rPr>
          <w:rStyle w:val="valignt"/>
          <w:rFonts w:eastAsia="Batang"/>
        </w:rPr>
        <w:t>техн</w:t>
      </w:r>
      <w:proofErr w:type="gramEnd"/>
      <w:r w:rsidR="00ED6517">
        <w:rPr>
          <w:rStyle w:val="valignt"/>
          <w:rFonts w:eastAsia="Batang"/>
        </w:rPr>
        <w:t xml:space="preserve">ічного обслуговування </w:t>
      </w:r>
      <w:proofErr w:type="spellStart"/>
      <w:r w:rsidR="00ED6517">
        <w:rPr>
          <w:rStyle w:val="valignt"/>
          <w:rFonts w:eastAsia="Batang"/>
        </w:rPr>
        <w:t>мототранспортних</w:t>
      </w:r>
      <w:proofErr w:type="spellEnd"/>
      <w:r w:rsidR="00ED6517">
        <w:rPr>
          <w:rStyle w:val="valignt"/>
          <w:rFonts w:eastAsia="Batang"/>
        </w:rPr>
        <w:t xml:space="preserve"> засобів і супутнього обладнання</w:t>
      </w: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27125A" w:rsidRDefault="00C65E2A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27125A">
        <w:rPr>
          <w:rStyle w:val="fw500"/>
          <w:rFonts w:eastAsia="Batang"/>
        </w:rPr>
        <w:t xml:space="preserve">Технічне обслуговування та поточний ремонт службового автомобіля Сумської митниці </w:t>
      </w:r>
      <w:proofErr w:type="spellStart"/>
      <w:r w:rsidRPr="0027125A">
        <w:rPr>
          <w:kern w:val="36"/>
          <w:lang w:val="ru-RU"/>
        </w:rPr>
        <w:t>Volkswagen</w:t>
      </w:r>
      <w:proofErr w:type="spellEnd"/>
      <w:r w:rsidRPr="0027125A">
        <w:rPr>
          <w:kern w:val="36"/>
        </w:rPr>
        <w:t xml:space="preserve"> </w:t>
      </w:r>
      <w:proofErr w:type="spellStart"/>
      <w:r w:rsidRPr="0027125A">
        <w:rPr>
          <w:kern w:val="36"/>
          <w:lang w:val="ru-RU"/>
        </w:rPr>
        <w:t>Golf</w:t>
      </w:r>
      <w:proofErr w:type="spellEnd"/>
      <w:r w:rsidRPr="0027125A">
        <w:rPr>
          <w:kern w:val="36"/>
        </w:rPr>
        <w:t xml:space="preserve"> ВМ5874ЕН</w:t>
      </w:r>
      <w:r w:rsidRPr="0027125A">
        <w:t xml:space="preserve"> </w:t>
      </w:r>
      <w:r w:rsidR="00B07F18" w:rsidRPr="0027125A">
        <w:t>відповідає розрахунку видатків до кошторису Сумської митниці на 2023 рік (загальний фонд) за КПКВК 3506010 «Керівництво та управління у сфері митної політики».</w:t>
      </w:r>
    </w:p>
    <w:p w:rsidR="00BB1E11" w:rsidRPr="0027125A" w:rsidRDefault="00BB1E11" w:rsidP="00BB1E11">
      <w:pPr>
        <w:ind w:firstLine="567"/>
        <w:contextualSpacing/>
        <w:jc w:val="both"/>
        <w:rPr>
          <w:b/>
        </w:rPr>
      </w:pPr>
    </w:p>
    <w:p w:rsidR="007F146A" w:rsidRPr="0027125A" w:rsidRDefault="00A0247F" w:rsidP="00BB1E11">
      <w:pPr>
        <w:ind w:firstLine="567"/>
        <w:contextualSpacing/>
        <w:jc w:val="both"/>
      </w:pPr>
      <w:r w:rsidRPr="0027125A">
        <w:rPr>
          <w:b/>
        </w:rPr>
        <w:t>6. Очікувана вартість предмета закупівлі:</w:t>
      </w:r>
      <w:r w:rsidR="00500435" w:rsidRPr="0027125A">
        <w:rPr>
          <w:b/>
        </w:rPr>
        <w:t xml:space="preserve"> </w:t>
      </w:r>
      <w:r w:rsidR="00C65E2A" w:rsidRPr="0027125A">
        <w:rPr>
          <w:lang w:val="ru-RU"/>
        </w:rPr>
        <w:t>31060,62</w:t>
      </w:r>
      <w:r w:rsidR="007F63CE" w:rsidRPr="0027125A">
        <w:rPr>
          <w:lang w:val="ru-RU"/>
        </w:rPr>
        <w:t xml:space="preserve"> </w:t>
      </w:r>
      <w:r w:rsidR="007C2BD8" w:rsidRPr="0027125A">
        <w:t>грн</w:t>
      </w:r>
      <w:r w:rsidR="000B1694" w:rsidRPr="0027125A">
        <w:t>.</w:t>
      </w:r>
      <w:r w:rsidR="007C2BD8" w:rsidRPr="0027125A">
        <w:t xml:space="preserve"> </w:t>
      </w:r>
      <w:r w:rsidR="000B1694" w:rsidRPr="0027125A">
        <w:t>з ПДВ.</w:t>
      </w:r>
      <w:r w:rsidR="007C2BD8" w:rsidRPr="0027125A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27125A">
      <w:pPr>
        <w:jc w:val="both"/>
        <w:rPr>
          <w:lang w:eastAsia="en-US"/>
        </w:rPr>
      </w:pPr>
      <w:r w:rsidRPr="007F63CE">
        <w:rPr>
          <w:rStyle w:val="aff6"/>
          <w:rFonts w:eastAsia="Batang"/>
          <w:b w:val="0"/>
        </w:rPr>
        <w:t xml:space="preserve">Розрахунок очікуваної вартості </w:t>
      </w:r>
      <w:r w:rsidR="00667AA0" w:rsidRPr="007F63CE">
        <w:rPr>
          <w:rStyle w:val="aff6"/>
          <w:rFonts w:eastAsia="Batang"/>
          <w:b w:val="0"/>
        </w:rPr>
        <w:t xml:space="preserve">закупівлі </w:t>
      </w:r>
      <w:r w:rsidRPr="007F63CE">
        <w:rPr>
          <w:rStyle w:val="aff6"/>
          <w:rFonts w:eastAsia="Batang"/>
          <w:b w:val="0"/>
        </w:rPr>
        <w:t xml:space="preserve">визначено відповідно до середньої ціни вартості послуг </w:t>
      </w:r>
      <w:r w:rsidRPr="007F63CE">
        <w:rPr>
          <w:bCs/>
        </w:rPr>
        <w:t xml:space="preserve">з </w:t>
      </w:r>
      <w:r w:rsidR="007F63CE" w:rsidRPr="007F63CE">
        <w:rPr>
          <w:rStyle w:val="fw500"/>
          <w:rFonts w:eastAsia="Batang"/>
        </w:rPr>
        <w:t xml:space="preserve">технічного обслуговування та поточного ремонту службового автомобіля Сумської митниці </w:t>
      </w:r>
      <w:proofErr w:type="spellStart"/>
      <w:r w:rsidR="00C65E2A" w:rsidRPr="00C65E2A">
        <w:rPr>
          <w:kern w:val="36"/>
          <w:lang w:val="ru-RU"/>
        </w:rPr>
        <w:t>Volkswagen</w:t>
      </w:r>
      <w:proofErr w:type="spellEnd"/>
      <w:r w:rsidR="00C65E2A" w:rsidRPr="00C65E2A">
        <w:rPr>
          <w:kern w:val="36"/>
        </w:rPr>
        <w:t xml:space="preserve"> </w:t>
      </w:r>
      <w:proofErr w:type="spellStart"/>
      <w:r w:rsidR="00C65E2A" w:rsidRPr="00C65E2A">
        <w:rPr>
          <w:kern w:val="36"/>
          <w:lang w:val="ru-RU"/>
        </w:rPr>
        <w:t>Golf</w:t>
      </w:r>
      <w:proofErr w:type="spellEnd"/>
      <w:r w:rsidR="00C65E2A" w:rsidRPr="00C65E2A">
        <w:rPr>
          <w:kern w:val="36"/>
        </w:rPr>
        <w:t xml:space="preserve"> ВМ5874ЕН</w:t>
      </w:r>
      <w:r w:rsidR="0027125A">
        <w:rPr>
          <w:lang w:eastAsia="en-US"/>
        </w:rPr>
        <w:t xml:space="preserve"> </w:t>
      </w:r>
      <w:r w:rsidR="00D304FB" w:rsidRPr="00D304FB">
        <w:t>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20" w:rsidRDefault="00CA3320">
      <w:r>
        <w:separator/>
      </w:r>
    </w:p>
  </w:endnote>
  <w:endnote w:type="continuationSeparator" w:id="0">
    <w:p w:rsidR="00CA3320" w:rsidRDefault="00CA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20" w:rsidRDefault="00CA3320">
      <w:r>
        <w:separator/>
      </w:r>
    </w:p>
  </w:footnote>
  <w:footnote w:type="continuationSeparator" w:id="0">
    <w:p w:rsidR="00CA3320" w:rsidRDefault="00CA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5861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125A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6DE2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63CE"/>
    <w:rsid w:val="007F7F9F"/>
    <w:rsid w:val="0080144A"/>
    <w:rsid w:val="00801C5D"/>
    <w:rsid w:val="00803C3A"/>
    <w:rsid w:val="008043C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4344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5E2A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320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4AA2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D6517"/>
    <w:rsid w:val="00EE13D3"/>
    <w:rsid w:val="00EE3252"/>
    <w:rsid w:val="00EE3801"/>
    <w:rsid w:val="00EE409B"/>
    <w:rsid w:val="00EE42E9"/>
    <w:rsid w:val="00EE52AA"/>
    <w:rsid w:val="00EF0119"/>
    <w:rsid w:val="00EF0155"/>
    <w:rsid w:val="00EF0CEF"/>
    <w:rsid w:val="00EF2167"/>
    <w:rsid w:val="00F003BE"/>
    <w:rsid w:val="00F021A4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8D9"/>
    <w:rsid w:val="00F7695E"/>
    <w:rsid w:val="00F830FC"/>
    <w:rsid w:val="00F832E4"/>
    <w:rsid w:val="00F8351C"/>
    <w:rsid w:val="00F83BD8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w500">
    <w:name w:val="fw(500)"/>
    <w:basedOn w:val="a2"/>
    <w:rsid w:val="00ED6517"/>
  </w:style>
  <w:style w:type="character" w:customStyle="1" w:styleId="valignt">
    <w:name w:val="valign(t)"/>
    <w:basedOn w:val="a2"/>
    <w:rsid w:val="00ED6517"/>
  </w:style>
  <w:style w:type="paragraph" w:customStyle="1" w:styleId="tm15">
    <w:name w:val="tm15"/>
    <w:basedOn w:val="a1"/>
    <w:rsid w:val="00F021A4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4-014602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2023-11-27T12:01:00Z</dcterms:modified>
</cp:coreProperties>
</file>