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3CC0" w14:textId="77777777"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14:paraId="52583916" w14:textId="77777777"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14:paraId="1D92E8B3" w14:textId="77777777"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14:paraId="1BF19D2F" w14:textId="77777777" w:rsidR="006E0648" w:rsidRPr="00853255" w:rsidRDefault="006E0648" w:rsidP="006E0648">
      <w:pPr>
        <w:contextualSpacing/>
        <w:jc w:val="center"/>
        <w:rPr>
          <w:b/>
          <w:sz w:val="28"/>
          <w:szCs w:val="28"/>
        </w:rPr>
      </w:pPr>
    </w:p>
    <w:p w14:paraId="1F27DBB5" w14:textId="77777777"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14:paraId="57247B1B" w14:textId="77777777" w:rsidR="006E0648" w:rsidRPr="00853255" w:rsidRDefault="006E0648" w:rsidP="007919B9">
      <w:pPr>
        <w:ind w:firstLine="567"/>
        <w:contextualSpacing/>
        <w:jc w:val="both"/>
        <w:rPr>
          <w:sz w:val="28"/>
          <w:szCs w:val="28"/>
        </w:rPr>
      </w:pPr>
    </w:p>
    <w:p w14:paraId="2D93982C" w14:textId="3DC039BF" w:rsidR="00006754" w:rsidRPr="00853255" w:rsidRDefault="006E0648" w:rsidP="00DE288D">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7E6DA1" w:rsidRPr="007E6DA1">
        <w:rPr>
          <w:sz w:val="28"/>
          <w:szCs w:val="28"/>
        </w:rPr>
        <w:t>Фарба водоемульсійна, ДК 021:2015 (CPV): 44810000-1 «Фарби»</w:t>
      </w:r>
      <w:r w:rsidR="00006754" w:rsidRPr="00853255">
        <w:rPr>
          <w:sz w:val="28"/>
          <w:szCs w:val="28"/>
        </w:rPr>
        <w:t>.</w:t>
      </w:r>
    </w:p>
    <w:p w14:paraId="12418FE7" w14:textId="77777777" w:rsidR="00006754" w:rsidRPr="00145872" w:rsidRDefault="00006754" w:rsidP="00006754">
      <w:pPr>
        <w:tabs>
          <w:tab w:val="left" w:pos="360"/>
          <w:tab w:val="left" w:pos="720"/>
        </w:tabs>
        <w:contextualSpacing/>
        <w:jc w:val="both"/>
        <w:rPr>
          <w:rFonts w:eastAsia="Calibri"/>
          <w:sz w:val="28"/>
          <w:szCs w:val="28"/>
        </w:rPr>
      </w:pPr>
    </w:p>
    <w:p w14:paraId="76E2FE31" w14:textId="639BEFDE" w:rsidR="00DE0D1A" w:rsidRDefault="007C2BD8" w:rsidP="00821602">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1D6938" w:rsidRPr="001D6938">
        <w:rPr>
          <w:b/>
          <w:sz w:val="28"/>
          <w:szCs w:val="28"/>
          <w:lang w:val="en-US"/>
        </w:rPr>
        <w:t>UA</w:t>
      </w:r>
      <w:r w:rsidR="001D6938" w:rsidRPr="001D6938">
        <w:rPr>
          <w:b/>
          <w:sz w:val="28"/>
          <w:szCs w:val="28"/>
        </w:rPr>
        <w:t>-2023-12-07-007785-</w:t>
      </w:r>
      <w:r w:rsidR="001D6938" w:rsidRPr="001D6938">
        <w:rPr>
          <w:b/>
          <w:sz w:val="28"/>
          <w:szCs w:val="28"/>
          <w:lang w:val="en-US"/>
        </w:rPr>
        <w:t>a</w:t>
      </w:r>
      <w:r w:rsidR="001D6938">
        <w:rPr>
          <w:b/>
          <w:sz w:val="28"/>
          <w:szCs w:val="28"/>
        </w:rPr>
        <w:t>.</w:t>
      </w:r>
    </w:p>
    <w:p w14:paraId="704E0D35" w14:textId="77777777" w:rsidR="001D6938" w:rsidRPr="001D6938" w:rsidRDefault="001D6938" w:rsidP="00821602">
      <w:pPr>
        <w:tabs>
          <w:tab w:val="left" w:pos="360"/>
          <w:tab w:val="left" w:pos="567"/>
        </w:tabs>
        <w:contextualSpacing/>
        <w:jc w:val="both"/>
        <w:rPr>
          <w:b/>
          <w:sz w:val="28"/>
          <w:szCs w:val="28"/>
        </w:rPr>
      </w:pPr>
    </w:p>
    <w:p w14:paraId="65E6FEA3" w14:textId="086839EA" w:rsidR="00006754"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w:t>
      </w:r>
      <w:r w:rsidR="00585714">
        <w:rPr>
          <w:sz w:val="28"/>
          <w:szCs w:val="28"/>
        </w:rPr>
        <w:t>,</w:t>
      </w:r>
      <w:r w:rsidRPr="00853255">
        <w:rPr>
          <w:sz w:val="28"/>
          <w:szCs w:val="28"/>
        </w:rPr>
        <w:t xml:space="preserve"> якісні</w:t>
      </w:r>
      <w:r w:rsidR="00585714">
        <w:rPr>
          <w:sz w:val="28"/>
          <w:szCs w:val="28"/>
        </w:rPr>
        <w:t xml:space="preserve"> та кількісні</w:t>
      </w:r>
      <w:r w:rsidRPr="00853255">
        <w:rPr>
          <w:sz w:val="28"/>
          <w:szCs w:val="28"/>
        </w:rPr>
        <w:t xml:space="preserve"> характеристики предмета закупівлі визначені відповідно до потреб замовника</w:t>
      </w:r>
      <w:r w:rsidR="00006754" w:rsidRPr="00853255">
        <w:rPr>
          <w:sz w:val="28"/>
          <w:szCs w:val="28"/>
        </w:rPr>
        <w:t>.</w:t>
      </w:r>
    </w:p>
    <w:p w14:paraId="21826D33" w14:textId="4EA8E3A7" w:rsidR="00856631" w:rsidRDefault="00856631" w:rsidP="007919B9">
      <w:pPr>
        <w:ind w:firstLine="567"/>
        <w:contextualSpacing/>
        <w:jc w:val="both"/>
        <w:rPr>
          <w:sz w:val="28"/>
          <w:szCs w:val="28"/>
        </w:rPr>
      </w:pPr>
      <w:r w:rsidRPr="00DC09AE">
        <w:rPr>
          <w:sz w:val="28"/>
          <w:szCs w:val="28"/>
        </w:rPr>
        <w:t xml:space="preserve">Для проведення </w:t>
      </w:r>
      <w:r w:rsidR="00DC09AE" w:rsidRPr="00DC09AE">
        <w:rPr>
          <w:sz w:val="28"/>
          <w:szCs w:val="28"/>
        </w:rPr>
        <w:t xml:space="preserve">поточного ремонту службових кабінетів </w:t>
      </w:r>
      <w:r w:rsidR="00DC09AE" w:rsidRPr="00DC09AE">
        <w:rPr>
          <w:sz w:val="28"/>
          <w:szCs w:val="28"/>
          <w:lang w:eastAsia="uk-UA"/>
        </w:rPr>
        <w:t xml:space="preserve">адміністративної будівлі </w:t>
      </w:r>
      <w:r w:rsidRPr="00DC09AE">
        <w:rPr>
          <w:sz w:val="28"/>
          <w:szCs w:val="28"/>
        </w:rPr>
        <w:t>Полтавськ</w:t>
      </w:r>
      <w:r w:rsidR="00DC09AE" w:rsidRPr="00DC09AE">
        <w:rPr>
          <w:sz w:val="28"/>
          <w:szCs w:val="28"/>
        </w:rPr>
        <w:t>ої</w:t>
      </w:r>
      <w:r w:rsidRPr="00DC09AE">
        <w:rPr>
          <w:sz w:val="28"/>
          <w:szCs w:val="28"/>
        </w:rPr>
        <w:t xml:space="preserve"> митниці, </w:t>
      </w:r>
      <w:r w:rsidRPr="00097304">
        <w:rPr>
          <w:sz w:val="28"/>
          <w:szCs w:val="28"/>
        </w:rPr>
        <w:t>виникла необхідність у придбанні</w:t>
      </w:r>
      <w:r w:rsidR="00097304" w:rsidRPr="00097304">
        <w:rPr>
          <w:sz w:val="28"/>
          <w:szCs w:val="28"/>
        </w:rPr>
        <w:t xml:space="preserve"> фарби водоемульсійної.</w:t>
      </w:r>
      <w:r w:rsidR="00DC09AE">
        <w:rPr>
          <w:sz w:val="28"/>
          <w:szCs w:val="28"/>
        </w:rPr>
        <w:t xml:space="preserve"> </w:t>
      </w:r>
    </w:p>
    <w:p w14:paraId="31BE2660" w14:textId="77777777" w:rsidR="008E1227" w:rsidRPr="008E1227" w:rsidRDefault="008E1227" w:rsidP="008E1227">
      <w:pPr>
        <w:shd w:val="clear" w:color="auto" w:fill="FFFFFF"/>
        <w:jc w:val="both"/>
        <w:rPr>
          <w:sz w:val="22"/>
          <w:szCs w:val="22"/>
        </w:rPr>
      </w:pPr>
    </w:p>
    <w:p w14:paraId="4177152A" w14:textId="77777777" w:rsidR="00EC24FE" w:rsidRPr="005A4CE4" w:rsidRDefault="00EC24FE" w:rsidP="00EC24FE">
      <w:pPr>
        <w:pStyle w:val="46"/>
        <w:numPr>
          <w:ilvl w:val="0"/>
          <w:numId w:val="13"/>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5A4CE4">
        <w:rPr>
          <w:rFonts w:ascii="Times New Roman" w:hAnsi="Times New Roman"/>
          <w:b/>
          <w:bCs/>
          <w:sz w:val="24"/>
          <w:szCs w:val="24"/>
        </w:rPr>
        <w:t>Інформація про предмет закупівлі</w:t>
      </w:r>
    </w:p>
    <w:p w14:paraId="1073BFF5" w14:textId="77777777" w:rsidR="00EC24FE" w:rsidRPr="00B55E4F" w:rsidRDefault="00EC24FE" w:rsidP="00EC24FE">
      <w:pPr>
        <w:pStyle w:val="46"/>
        <w:tabs>
          <w:tab w:val="center" w:pos="567"/>
          <w:tab w:val="center" w:pos="851"/>
          <w:tab w:val="center" w:pos="1134"/>
          <w:tab w:val="left" w:pos="2977"/>
          <w:tab w:val="left" w:pos="3052"/>
          <w:tab w:val="left" w:pos="3119"/>
          <w:tab w:val="left" w:pos="3402"/>
        </w:tabs>
        <w:spacing w:after="0" w:line="240" w:lineRule="auto"/>
        <w:ind w:left="714"/>
        <w:rPr>
          <w:rFonts w:ascii="Times New Roman" w:hAnsi="Times New Roman"/>
          <w:b/>
          <w:bCs/>
          <w:sz w:val="12"/>
          <w:szCs w:val="12"/>
        </w:rPr>
      </w:pP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EC24FE" w:rsidRPr="00B55E4F" w14:paraId="2BA81BDA" w14:textId="77777777" w:rsidTr="00695670">
        <w:tc>
          <w:tcPr>
            <w:tcW w:w="1985" w:type="dxa"/>
            <w:shd w:val="clear" w:color="auto" w:fill="auto"/>
            <w:vAlign w:val="center"/>
          </w:tcPr>
          <w:p w14:paraId="4397C95C" w14:textId="77777777" w:rsidR="00EC24FE" w:rsidRPr="00695670" w:rsidRDefault="00EC24FE" w:rsidP="00AD005B">
            <w:pPr>
              <w:pStyle w:val="af5"/>
              <w:tabs>
                <w:tab w:val="left" w:pos="3119"/>
              </w:tabs>
              <w:snapToGrid w:val="0"/>
              <w:spacing w:before="0" w:after="0"/>
              <w:ind w:right="5"/>
            </w:pPr>
            <w:r w:rsidRPr="00695670">
              <w:t>Назва предмета закупівлі</w:t>
            </w:r>
          </w:p>
        </w:tc>
        <w:tc>
          <w:tcPr>
            <w:tcW w:w="7796" w:type="dxa"/>
            <w:shd w:val="clear" w:color="auto" w:fill="auto"/>
            <w:vAlign w:val="center"/>
          </w:tcPr>
          <w:p w14:paraId="7D899182" w14:textId="77777777" w:rsidR="006A6019" w:rsidRPr="006A6019" w:rsidRDefault="006A6019" w:rsidP="006A6019">
            <w:pPr>
              <w:tabs>
                <w:tab w:val="left" w:pos="388"/>
                <w:tab w:val="left" w:pos="616"/>
                <w:tab w:val="left" w:pos="3122"/>
                <w:tab w:val="left" w:pos="3600"/>
              </w:tabs>
              <w:snapToGrid w:val="0"/>
              <w:ind w:right="5"/>
              <w:rPr>
                <w:b/>
                <w:color w:val="000000"/>
              </w:rPr>
            </w:pPr>
            <w:r w:rsidRPr="006A6019">
              <w:rPr>
                <w:b/>
                <w:color w:val="000000"/>
              </w:rPr>
              <w:t xml:space="preserve">Фарба водоемульсійна </w:t>
            </w:r>
          </w:p>
          <w:p w14:paraId="7F5CF175" w14:textId="21A02CED" w:rsidR="00EC24FE" w:rsidRPr="00695670" w:rsidRDefault="006A6019" w:rsidP="006A6019">
            <w:pPr>
              <w:tabs>
                <w:tab w:val="left" w:pos="388"/>
                <w:tab w:val="left" w:pos="616"/>
                <w:tab w:val="left" w:pos="3122"/>
                <w:tab w:val="left" w:pos="3600"/>
              </w:tabs>
              <w:snapToGrid w:val="0"/>
              <w:ind w:right="5"/>
              <w:rPr>
                <w:b/>
              </w:rPr>
            </w:pPr>
            <w:r w:rsidRPr="006A6019">
              <w:rPr>
                <w:b/>
                <w:color w:val="000000"/>
              </w:rPr>
              <w:t>ДК 021:2015 (CPV): 44810000-1 «Фарби»</w:t>
            </w:r>
          </w:p>
        </w:tc>
      </w:tr>
      <w:tr w:rsidR="00EC24FE" w:rsidRPr="00B55E4F" w14:paraId="5E522AA7" w14:textId="77777777" w:rsidTr="00695670">
        <w:trPr>
          <w:trHeight w:val="384"/>
        </w:trPr>
        <w:tc>
          <w:tcPr>
            <w:tcW w:w="1985" w:type="dxa"/>
            <w:shd w:val="clear" w:color="auto" w:fill="auto"/>
            <w:vAlign w:val="center"/>
          </w:tcPr>
          <w:p w14:paraId="6B4147E5" w14:textId="77777777" w:rsidR="00EC24FE" w:rsidRPr="00695670" w:rsidRDefault="00EC24FE" w:rsidP="00AD005B">
            <w:pPr>
              <w:pStyle w:val="af5"/>
              <w:tabs>
                <w:tab w:val="left" w:pos="3119"/>
              </w:tabs>
              <w:snapToGrid w:val="0"/>
              <w:spacing w:before="0" w:after="0"/>
              <w:ind w:right="5"/>
            </w:pPr>
            <w:r w:rsidRPr="00695670">
              <w:t>Вид предмета закупівлі</w:t>
            </w:r>
          </w:p>
        </w:tc>
        <w:tc>
          <w:tcPr>
            <w:tcW w:w="7796" w:type="dxa"/>
            <w:shd w:val="clear" w:color="auto" w:fill="auto"/>
            <w:vAlign w:val="center"/>
          </w:tcPr>
          <w:p w14:paraId="427003E4" w14:textId="77777777" w:rsidR="00EC24FE" w:rsidRPr="00695670" w:rsidRDefault="00EC24FE" w:rsidP="00AD005B">
            <w:pPr>
              <w:pStyle w:val="af5"/>
              <w:tabs>
                <w:tab w:val="left" w:pos="388"/>
                <w:tab w:val="left" w:pos="616"/>
                <w:tab w:val="left" w:pos="3119"/>
                <w:tab w:val="left" w:pos="3600"/>
              </w:tabs>
              <w:snapToGrid w:val="0"/>
              <w:spacing w:before="0" w:after="0"/>
              <w:ind w:right="5"/>
              <w:rPr>
                <w:b/>
              </w:rPr>
            </w:pPr>
            <w:r w:rsidRPr="00695670">
              <w:rPr>
                <w:b/>
              </w:rPr>
              <w:t>Товар</w:t>
            </w:r>
          </w:p>
        </w:tc>
      </w:tr>
      <w:tr w:rsidR="00EC24FE" w:rsidRPr="00B55E4F" w14:paraId="38F5067E" w14:textId="77777777" w:rsidTr="00695670">
        <w:tc>
          <w:tcPr>
            <w:tcW w:w="1985" w:type="dxa"/>
            <w:shd w:val="clear" w:color="auto" w:fill="auto"/>
            <w:vAlign w:val="center"/>
          </w:tcPr>
          <w:p w14:paraId="113B26EE" w14:textId="77777777" w:rsidR="00EC24FE" w:rsidRPr="00695670" w:rsidRDefault="00EC24FE" w:rsidP="00AD005B">
            <w:pPr>
              <w:pStyle w:val="af5"/>
              <w:tabs>
                <w:tab w:val="left" w:pos="3119"/>
              </w:tabs>
              <w:snapToGrid w:val="0"/>
              <w:spacing w:before="0" w:after="0"/>
              <w:ind w:right="5"/>
            </w:pPr>
            <w:r w:rsidRPr="00695670">
              <w:t>Строк поставки товару</w:t>
            </w:r>
          </w:p>
        </w:tc>
        <w:tc>
          <w:tcPr>
            <w:tcW w:w="7796" w:type="dxa"/>
            <w:shd w:val="clear" w:color="auto" w:fill="auto"/>
            <w:vAlign w:val="center"/>
          </w:tcPr>
          <w:p w14:paraId="25513F45" w14:textId="77777777" w:rsidR="00EC24FE" w:rsidRPr="00695670" w:rsidRDefault="00EC24FE" w:rsidP="00AD005B">
            <w:pPr>
              <w:pStyle w:val="af5"/>
              <w:tabs>
                <w:tab w:val="left" w:pos="3119"/>
              </w:tabs>
              <w:snapToGrid w:val="0"/>
              <w:spacing w:before="0" w:after="0"/>
              <w:ind w:right="5"/>
              <w:rPr>
                <w:b/>
                <w:bCs/>
              </w:rPr>
            </w:pPr>
            <w:r w:rsidRPr="00695670">
              <w:rPr>
                <w:b/>
                <w:bCs/>
              </w:rPr>
              <w:t>До 31.12.2023 року</w:t>
            </w:r>
          </w:p>
        </w:tc>
      </w:tr>
      <w:tr w:rsidR="00EC24FE" w:rsidRPr="00B55E4F" w14:paraId="1BE670E5" w14:textId="77777777" w:rsidTr="00695670">
        <w:tc>
          <w:tcPr>
            <w:tcW w:w="1985" w:type="dxa"/>
            <w:shd w:val="clear" w:color="auto" w:fill="auto"/>
            <w:vAlign w:val="center"/>
          </w:tcPr>
          <w:p w14:paraId="03AB5B86" w14:textId="77777777" w:rsidR="00EC24FE" w:rsidRPr="00695670" w:rsidRDefault="00EC24FE" w:rsidP="00AD005B">
            <w:pPr>
              <w:pStyle w:val="af5"/>
              <w:tabs>
                <w:tab w:val="left" w:pos="3119"/>
              </w:tabs>
              <w:snapToGrid w:val="0"/>
              <w:spacing w:before="0" w:after="0"/>
              <w:ind w:right="5"/>
            </w:pPr>
            <w:r w:rsidRPr="00695670">
              <w:t>Адреса поставки товару:</w:t>
            </w:r>
          </w:p>
        </w:tc>
        <w:tc>
          <w:tcPr>
            <w:tcW w:w="7796" w:type="dxa"/>
            <w:shd w:val="clear" w:color="auto" w:fill="auto"/>
            <w:vAlign w:val="center"/>
          </w:tcPr>
          <w:p w14:paraId="5FE2D3DB" w14:textId="77777777" w:rsidR="00EC24FE" w:rsidRPr="00695670" w:rsidRDefault="00EC24FE" w:rsidP="00AD005B">
            <w:pPr>
              <w:rPr>
                <w:b/>
              </w:rPr>
            </w:pPr>
            <w:r w:rsidRPr="00695670">
              <w:rPr>
                <w:b/>
              </w:rPr>
              <w:t>вул. Кукоби Анатолія, буд. 28, м. Полтава, Полтавська область, 36022</w:t>
            </w:r>
          </w:p>
        </w:tc>
      </w:tr>
    </w:tbl>
    <w:p w14:paraId="73213D72" w14:textId="6C123C7E" w:rsidR="005A4CE4" w:rsidRDefault="005A4CE4" w:rsidP="005A4CE4">
      <w:pPr>
        <w:pStyle w:val="15"/>
        <w:tabs>
          <w:tab w:val="center" w:pos="567"/>
          <w:tab w:val="center" w:pos="851"/>
          <w:tab w:val="center" w:pos="1134"/>
          <w:tab w:val="left" w:pos="2977"/>
          <w:tab w:val="left" w:pos="3052"/>
          <w:tab w:val="left" w:pos="3119"/>
          <w:tab w:val="left" w:pos="3402"/>
        </w:tabs>
        <w:suppressAutoHyphens/>
        <w:ind w:left="714"/>
        <w:rPr>
          <w:b/>
          <w:bCs/>
          <w:sz w:val="22"/>
          <w:szCs w:val="22"/>
        </w:rPr>
      </w:pPr>
    </w:p>
    <w:p w14:paraId="7285D017" w14:textId="7A7EF245" w:rsidR="00EC24FE" w:rsidRPr="00EC24FE" w:rsidRDefault="00EC24FE" w:rsidP="00EC24FE">
      <w:pPr>
        <w:pStyle w:val="15"/>
        <w:numPr>
          <w:ilvl w:val="0"/>
          <w:numId w:val="13"/>
        </w:numPr>
        <w:tabs>
          <w:tab w:val="center" w:pos="567"/>
          <w:tab w:val="center" w:pos="851"/>
          <w:tab w:val="center" w:pos="1134"/>
          <w:tab w:val="left" w:pos="2977"/>
          <w:tab w:val="left" w:pos="3052"/>
          <w:tab w:val="left" w:pos="3119"/>
          <w:tab w:val="left" w:pos="3402"/>
        </w:tabs>
        <w:suppressAutoHyphens/>
        <w:ind w:left="714" w:hanging="357"/>
        <w:jc w:val="center"/>
        <w:rPr>
          <w:b/>
          <w:bCs/>
          <w:sz w:val="22"/>
          <w:szCs w:val="22"/>
        </w:rPr>
      </w:pPr>
      <w:r w:rsidRPr="00EC24FE">
        <w:rPr>
          <w:b/>
          <w:bCs/>
          <w:sz w:val="22"/>
          <w:szCs w:val="22"/>
        </w:rPr>
        <w:t xml:space="preserve"> Технічні вимоги</w:t>
      </w:r>
    </w:p>
    <w:p w14:paraId="4EE6E131" w14:textId="77777777" w:rsidR="006A6019" w:rsidRPr="00FD210D" w:rsidRDefault="006A6019" w:rsidP="006A6019">
      <w:pPr>
        <w:ind w:firstLine="540"/>
        <w:jc w:val="both"/>
      </w:pPr>
      <w:r w:rsidRPr="00FD210D">
        <w:rPr>
          <w:rFonts w:eastAsia="Calibri"/>
          <w:color w:val="00000A"/>
        </w:rPr>
        <w:t xml:space="preserve">Товар  постачається одноразово </w:t>
      </w:r>
      <w:r w:rsidRPr="00FD210D">
        <w:rPr>
          <w:color w:val="00000A"/>
        </w:rPr>
        <w:t xml:space="preserve">не пізніше </w:t>
      </w:r>
      <w:r w:rsidRPr="00FD210D">
        <w:rPr>
          <w:b/>
          <w:bCs/>
          <w:color w:val="00000A"/>
        </w:rPr>
        <w:t>3</w:t>
      </w:r>
      <w:r w:rsidRPr="00FD210D">
        <w:rPr>
          <w:b/>
          <w:bCs/>
          <w:color w:val="00000A"/>
          <w:lang w:val="ru-RU"/>
        </w:rPr>
        <w:t>1</w:t>
      </w:r>
      <w:r w:rsidRPr="00FD210D">
        <w:rPr>
          <w:b/>
          <w:bCs/>
          <w:color w:val="00000A"/>
        </w:rPr>
        <w:t>.12.2023  року</w:t>
      </w:r>
      <w:r w:rsidRPr="00FD210D">
        <w:rPr>
          <w:color w:val="00000A"/>
        </w:rPr>
        <w:t>.</w:t>
      </w:r>
      <w:r w:rsidRPr="00FD210D">
        <w:rPr>
          <w:rFonts w:eastAsia="Calibri"/>
          <w:color w:val="00000A"/>
        </w:rPr>
        <w:t xml:space="preserve"> Поставка Товару здійснюється протягом 5 (п’яти) робочих днів з дня надходження заявки від  </w:t>
      </w:r>
      <w:bookmarkStart w:id="0" w:name="_Hlk150940569"/>
      <w:r w:rsidRPr="00FD210D">
        <w:rPr>
          <w:rFonts w:eastAsia="Calibri"/>
          <w:color w:val="00000A"/>
        </w:rPr>
        <w:t xml:space="preserve">Покупця </w:t>
      </w:r>
      <w:bookmarkEnd w:id="0"/>
      <w:r w:rsidRPr="00FD210D">
        <w:rPr>
          <w:rFonts w:eastAsia="Calibri"/>
          <w:color w:val="00000A"/>
        </w:rPr>
        <w:t xml:space="preserve"> (письмово або за допомогою телефонного зв’язку).</w:t>
      </w:r>
    </w:p>
    <w:p w14:paraId="0A59FCA8" w14:textId="77777777" w:rsidR="006A6019" w:rsidRPr="006640DB" w:rsidRDefault="006A6019" w:rsidP="006A6019">
      <w:pPr>
        <w:tabs>
          <w:tab w:val="left" w:pos="567"/>
        </w:tabs>
        <w:jc w:val="both"/>
      </w:pPr>
      <w:r w:rsidRPr="006640DB">
        <w:tab/>
        <w:t>Відвантаження, доставка до місця поставки Товару та розвантаження Товару на склад Покупця здійснюється Постачальником  власними силами  і транспортом.</w:t>
      </w:r>
    </w:p>
    <w:p w14:paraId="393E6311" w14:textId="77777777" w:rsidR="006A6019" w:rsidRPr="006640DB" w:rsidRDefault="006A6019" w:rsidP="006A6019">
      <w:pPr>
        <w:ind w:firstLine="567"/>
        <w:jc w:val="both"/>
      </w:pPr>
      <w:r w:rsidRPr="006640DB">
        <w:t xml:space="preserve">Упаковка повинна повністю зберігати та захищати товар від пошкоджень під час транспортування та зберігання. Товар поставляється в упаковці, яка унеможливлює його </w:t>
      </w:r>
      <w:r w:rsidRPr="006640DB">
        <w:lastRenderedPageBreak/>
        <w:t xml:space="preserve">псування або пошкодження під час його транспортування. За пошкодження Товару, які є наслідком  неналежної упаковки, відповідальність несе Постачальник.  </w:t>
      </w:r>
    </w:p>
    <w:p w14:paraId="296B5932" w14:textId="77777777" w:rsidR="006A6019" w:rsidRPr="006640DB" w:rsidRDefault="006A6019" w:rsidP="006A6019">
      <w:pPr>
        <w:ind w:firstLine="567"/>
        <w:jc w:val="both"/>
      </w:pPr>
      <w:r w:rsidRPr="006640DB">
        <w:rPr>
          <w:color w:val="000000"/>
        </w:rPr>
        <w:t>Товар повинен мати упаковку, що передбачена виробником.</w:t>
      </w:r>
    </w:p>
    <w:p w14:paraId="16499AB9" w14:textId="77777777" w:rsidR="006A6019" w:rsidRPr="006640DB" w:rsidRDefault="006A6019" w:rsidP="006A6019">
      <w:pPr>
        <w:ind w:firstLine="567"/>
        <w:contextualSpacing/>
        <w:jc w:val="both"/>
        <w:rPr>
          <w:color w:val="000000"/>
          <w:shd w:val="clear" w:color="auto" w:fill="FDFEFD"/>
        </w:rPr>
      </w:pPr>
      <w:r w:rsidRPr="006640DB">
        <w:rPr>
          <w:color w:val="000000"/>
          <w:shd w:val="clear" w:color="auto" w:fill="FDFEFD"/>
        </w:rPr>
        <w:t>Товар, який постачається, повинен бути таким, що не перебував в експлуатації.</w:t>
      </w:r>
    </w:p>
    <w:p w14:paraId="20C17098" w14:textId="77777777" w:rsidR="006A6019" w:rsidRPr="006640DB" w:rsidRDefault="006A6019" w:rsidP="006A6019">
      <w:pPr>
        <w:ind w:firstLine="567"/>
        <w:jc w:val="both"/>
        <w:rPr>
          <w:color w:val="000000"/>
        </w:rPr>
      </w:pPr>
      <w:r w:rsidRPr="006640DB">
        <w:t>Рік виготовлення продукції: не раніше 202</w:t>
      </w:r>
      <w:r>
        <w:t>3</w:t>
      </w:r>
      <w:r w:rsidRPr="006640DB">
        <w:t> р.</w:t>
      </w:r>
    </w:p>
    <w:p w14:paraId="38093257" w14:textId="77777777" w:rsidR="006A6019" w:rsidRPr="006640DB" w:rsidRDefault="006A6019" w:rsidP="006A6019">
      <w:pPr>
        <w:ind w:firstLine="567"/>
        <w:contextualSpacing/>
        <w:jc w:val="both"/>
        <w:rPr>
          <w:color w:val="000000"/>
          <w:shd w:val="clear" w:color="auto" w:fill="FDFEFD"/>
        </w:rPr>
      </w:pPr>
      <w:r w:rsidRPr="006640DB">
        <w:rPr>
          <w:color w:val="000000"/>
          <w:shd w:val="clear" w:color="auto" w:fill="FDFEFD"/>
        </w:rPr>
        <w:t>Ціна за одиницю товару повинна бути сформована з урахуванням витрат на поставку, завантаження, розвантаження, занесення, транспортних витрат до місця поставки, податків і зборів.</w:t>
      </w:r>
    </w:p>
    <w:p w14:paraId="53DCF325" w14:textId="77777777" w:rsidR="006A6019" w:rsidRPr="006640DB" w:rsidRDefault="006A6019" w:rsidP="006A6019">
      <w:pPr>
        <w:tabs>
          <w:tab w:val="left" w:pos="993"/>
        </w:tabs>
        <w:ind w:firstLine="567"/>
        <w:contextualSpacing/>
        <w:jc w:val="both"/>
      </w:pPr>
      <w:r w:rsidRPr="006640DB">
        <w:t xml:space="preserve">В складі своєї тендерної пропозиції учасник надає: </w:t>
      </w:r>
    </w:p>
    <w:p w14:paraId="5E68AD7A" w14:textId="77777777" w:rsidR="006A6019" w:rsidRPr="006640DB" w:rsidRDefault="006A6019" w:rsidP="006A6019">
      <w:pPr>
        <w:numPr>
          <w:ilvl w:val="0"/>
          <w:numId w:val="17"/>
        </w:numPr>
        <w:tabs>
          <w:tab w:val="left" w:pos="142"/>
          <w:tab w:val="left" w:pos="993"/>
        </w:tabs>
        <w:ind w:left="0" w:firstLine="0"/>
        <w:contextualSpacing/>
        <w:jc w:val="both"/>
      </w:pPr>
      <w:r w:rsidRPr="006640DB">
        <w:t>порівняльну таблицю відповідності технічних характеристик кожної позиції запропонованого Товару вимогам Покупця, підписану уповноваженою особою Учасника, за наступною формою:</w:t>
      </w:r>
    </w:p>
    <w:p w14:paraId="70D415C2" w14:textId="77777777" w:rsidR="006A6019" w:rsidRPr="00FD210D" w:rsidRDefault="006A6019" w:rsidP="006A6019">
      <w:pPr>
        <w:tabs>
          <w:tab w:val="left" w:pos="567"/>
        </w:tabs>
        <w:jc w:val="both"/>
      </w:pPr>
    </w:p>
    <w:p w14:paraId="08EDDC54" w14:textId="1F17B86F" w:rsidR="006A6019" w:rsidRPr="00B55E4F" w:rsidRDefault="006A6019" w:rsidP="00F21DD6">
      <w:pPr>
        <w:tabs>
          <w:tab w:val="left" w:pos="993"/>
        </w:tabs>
        <w:contextualSpacing/>
        <w:jc w:val="center"/>
        <w:rPr>
          <w:b/>
          <w:sz w:val="20"/>
          <w:szCs w:val="20"/>
        </w:rPr>
      </w:pPr>
      <w:r w:rsidRPr="00671469">
        <w:rPr>
          <w:b/>
        </w:rPr>
        <w:t>Порівняльна таблиця технічних вимог до предмету закупівлі</w:t>
      </w:r>
    </w:p>
    <w:p w14:paraId="282A4341" w14:textId="77777777" w:rsidR="006A6019" w:rsidRPr="00B55E4F" w:rsidRDefault="006A6019" w:rsidP="006A6019">
      <w:pPr>
        <w:jc w:val="center"/>
        <w:rPr>
          <w:rFonts w:eastAsia="Calibri"/>
          <w:b/>
          <w:color w:val="000000"/>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417"/>
        <w:gridCol w:w="3119"/>
        <w:gridCol w:w="1417"/>
      </w:tblGrid>
      <w:tr w:rsidR="006A6019" w:rsidRPr="002108AE" w14:paraId="0A7E3D1F" w14:textId="77777777" w:rsidTr="00E241F3">
        <w:trPr>
          <w:trHeight w:val="253"/>
        </w:trPr>
        <w:tc>
          <w:tcPr>
            <w:tcW w:w="5353" w:type="dxa"/>
            <w:gridSpan w:val="2"/>
            <w:tcBorders>
              <w:top w:val="single" w:sz="4" w:space="0" w:color="auto"/>
              <w:left w:val="single" w:sz="4" w:space="0" w:color="auto"/>
              <w:right w:val="single" w:sz="4" w:space="0" w:color="auto"/>
            </w:tcBorders>
            <w:shd w:val="clear" w:color="auto" w:fill="FFFFFF"/>
            <w:vAlign w:val="center"/>
          </w:tcPr>
          <w:p w14:paraId="7862EC0D" w14:textId="77777777" w:rsidR="006A6019" w:rsidRPr="002108AE" w:rsidRDefault="006A6019" w:rsidP="00E241F3">
            <w:pPr>
              <w:suppressAutoHyphens/>
              <w:jc w:val="center"/>
              <w:rPr>
                <w:b/>
                <w:bCs/>
                <w:sz w:val="20"/>
                <w:szCs w:val="20"/>
              </w:rPr>
            </w:pPr>
            <w:r w:rsidRPr="002108AE">
              <w:rPr>
                <w:b/>
                <w:bCs/>
                <w:sz w:val="20"/>
                <w:szCs w:val="20"/>
              </w:rPr>
              <w:t xml:space="preserve">Технічні характеристики, </w:t>
            </w:r>
            <w:r w:rsidRPr="002108AE">
              <w:rPr>
                <w:b/>
                <w:sz w:val="20"/>
                <w:szCs w:val="20"/>
              </w:rPr>
              <w:t>опис та вимоги до предмета закупівлі</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06ADF4" w14:textId="77777777" w:rsidR="006A6019" w:rsidRPr="002108AE" w:rsidRDefault="006A6019" w:rsidP="00E241F3">
            <w:pPr>
              <w:suppressAutoHyphens/>
              <w:jc w:val="center"/>
              <w:rPr>
                <w:b/>
                <w:bCs/>
                <w:sz w:val="20"/>
                <w:szCs w:val="20"/>
              </w:rPr>
            </w:pPr>
            <w:r w:rsidRPr="002108AE">
              <w:rPr>
                <w:b/>
                <w:bCs/>
                <w:sz w:val="20"/>
                <w:szCs w:val="20"/>
              </w:rPr>
              <w:t>Характеристики Товару (еквіваленту), який пропонується Учасником</w:t>
            </w:r>
          </w:p>
          <w:p w14:paraId="494C2D9A" w14:textId="77777777" w:rsidR="006A6019" w:rsidRPr="002108AE" w:rsidRDefault="006A6019" w:rsidP="00E241F3">
            <w:pPr>
              <w:suppressAutoHyphens/>
              <w:jc w:val="center"/>
              <w:rPr>
                <w:b/>
                <w:bCs/>
                <w:i/>
                <w:sz w:val="20"/>
                <w:szCs w:val="20"/>
              </w:rPr>
            </w:pPr>
            <w:r w:rsidRPr="002108AE">
              <w:rPr>
                <w:b/>
                <w:i/>
                <w:sz w:val="20"/>
                <w:szCs w:val="20"/>
                <w:lang w:eastAsia="zh-CN"/>
              </w:rPr>
              <w:t>(заповнюється Учасником)</w:t>
            </w:r>
          </w:p>
        </w:tc>
      </w:tr>
      <w:tr w:rsidR="006A6019" w:rsidRPr="002108AE" w14:paraId="7A584206" w14:textId="77777777" w:rsidTr="00F21DD6">
        <w:trPr>
          <w:trHeight w:val="264"/>
        </w:trPr>
        <w:tc>
          <w:tcPr>
            <w:tcW w:w="3936" w:type="dxa"/>
            <w:tcBorders>
              <w:left w:val="single" w:sz="4" w:space="0" w:color="auto"/>
              <w:bottom w:val="single" w:sz="4" w:space="0" w:color="auto"/>
              <w:right w:val="single" w:sz="4" w:space="0" w:color="auto"/>
            </w:tcBorders>
            <w:shd w:val="clear" w:color="auto" w:fill="FFFFFF"/>
            <w:vAlign w:val="center"/>
          </w:tcPr>
          <w:p w14:paraId="27FB8F60" w14:textId="77777777" w:rsidR="006A6019" w:rsidRPr="002108AE" w:rsidRDefault="006A6019" w:rsidP="00E241F3">
            <w:pPr>
              <w:suppressAutoHyphens/>
              <w:jc w:val="center"/>
              <w:rPr>
                <w:b/>
                <w:bCs/>
                <w:sz w:val="20"/>
                <w:szCs w:val="20"/>
              </w:rPr>
            </w:pPr>
            <w:r w:rsidRPr="002108AE">
              <w:rPr>
                <w:b/>
                <w:bCs/>
                <w:sz w:val="20"/>
                <w:szCs w:val="20"/>
              </w:rPr>
              <w:t xml:space="preserve">Найменування товару, </w:t>
            </w:r>
            <w:r>
              <w:rPr>
                <w:b/>
                <w:bCs/>
                <w:sz w:val="20"/>
                <w:szCs w:val="20"/>
              </w:rPr>
              <w:t>т</w:t>
            </w:r>
            <w:r w:rsidRPr="00B001FD">
              <w:rPr>
                <w:b/>
                <w:bCs/>
                <w:sz w:val="20"/>
                <w:szCs w:val="20"/>
              </w:rPr>
              <w:t>ехнічні характеристики</w:t>
            </w:r>
          </w:p>
        </w:tc>
        <w:tc>
          <w:tcPr>
            <w:tcW w:w="1417" w:type="dxa"/>
            <w:tcBorders>
              <w:left w:val="single" w:sz="4" w:space="0" w:color="auto"/>
              <w:bottom w:val="single" w:sz="4" w:space="0" w:color="auto"/>
              <w:right w:val="single" w:sz="4" w:space="0" w:color="auto"/>
            </w:tcBorders>
            <w:shd w:val="clear" w:color="auto" w:fill="FFFFFF"/>
            <w:vAlign w:val="center"/>
          </w:tcPr>
          <w:p w14:paraId="78B829CB" w14:textId="77777777" w:rsidR="006A6019" w:rsidRPr="002108AE" w:rsidRDefault="006A6019" w:rsidP="00E241F3">
            <w:pPr>
              <w:suppressAutoHyphens/>
              <w:jc w:val="center"/>
              <w:rPr>
                <w:b/>
                <w:bCs/>
                <w:sz w:val="20"/>
                <w:szCs w:val="20"/>
              </w:rPr>
            </w:pPr>
            <w:r>
              <w:rPr>
                <w:b/>
                <w:sz w:val="20"/>
                <w:szCs w:val="20"/>
              </w:rPr>
              <w:t>К</w:t>
            </w:r>
            <w:r w:rsidRPr="002108AE">
              <w:rPr>
                <w:b/>
                <w:bCs/>
                <w:sz w:val="20"/>
                <w:szCs w:val="20"/>
              </w:rPr>
              <w:t>ількість</w:t>
            </w:r>
            <w:r>
              <w:rPr>
                <w:b/>
                <w:bCs/>
                <w:sz w:val="20"/>
                <w:szCs w:val="20"/>
              </w:rPr>
              <w:t xml:space="preserve">, </w:t>
            </w:r>
            <w:proofErr w:type="spellStart"/>
            <w:r>
              <w:rPr>
                <w:b/>
                <w:bCs/>
                <w:sz w:val="20"/>
                <w:szCs w:val="20"/>
              </w:rPr>
              <w:t>шт</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C283B5E" w14:textId="77777777" w:rsidR="006A6019" w:rsidRPr="002108AE" w:rsidRDefault="006A6019" w:rsidP="00E241F3">
            <w:pPr>
              <w:suppressAutoHyphens/>
              <w:jc w:val="center"/>
              <w:rPr>
                <w:b/>
                <w:bCs/>
                <w:sz w:val="20"/>
                <w:szCs w:val="20"/>
              </w:rPr>
            </w:pPr>
            <w:r w:rsidRPr="002108AE">
              <w:rPr>
                <w:b/>
                <w:bCs/>
                <w:sz w:val="20"/>
                <w:szCs w:val="20"/>
              </w:rPr>
              <w:t xml:space="preserve">Найменування товару, </w:t>
            </w:r>
            <w:r>
              <w:rPr>
                <w:b/>
                <w:bCs/>
                <w:sz w:val="20"/>
                <w:szCs w:val="20"/>
              </w:rPr>
              <w:t>т</w:t>
            </w:r>
            <w:r w:rsidRPr="00B001FD">
              <w:rPr>
                <w:b/>
                <w:bCs/>
                <w:sz w:val="20"/>
                <w:szCs w:val="20"/>
              </w:rPr>
              <w:t>ехнічні характеристики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E7A7145" w14:textId="77777777" w:rsidR="006A6019" w:rsidRPr="002108AE" w:rsidRDefault="006A6019" w:rsidP="00E241F3">
            <w:pPr>
              <w:suppressAutoHyphens/>
              <w:jc w:val="center"/>
              <w:rPr>
                <w:b/>
                <w:bCs/>
                <w:sz w:val="20"/>
                <w:szCs w:val="20"/>
              </w:rPr>
            </w:pPr>
            <w:r>
              <w:rPr>
                <w:b/>
                <w:sz w:val="20"/>
                <w:szCs w:val="20"/>
              </w:rPr>
              <w:t>К</w:t>
            </w:r>
            <w:r w:rsidRPr="002108AE">
              <w:rPr>
                <w:b/>
                <w:bCs/>
                <w:sz w:val="20"/>
                <w:szCs w:val="20"/>
              </w:rPr>
              <w:t>ількість</w:t>
            </w:r>
            <w:r>
              <w:rPr>
                <w:b/>
                <w:bCs/>
                <w:sz w:val="20"/>
                <w:szCs w:val="20"/>
              </w:rPr>
              <w:t xml:space="preserve">, </w:t>
            </w:r>
            <w:proofErr w:type="spellStart"/>
            <w:r>
              <w:rPr>
                <w:b/>
                <w:bCs/>
                <w:sz w:val="20"/>
                <w:szCs w:val="20"/>
              </w:rPr>
              <w:t>шт</w:t>
            </w:r>
            <w:proofErr w:type="spellEnd"/>
          </w:p>
        </w:tc>
      </w:tr>
      <w:tr w:rsidR="006A6019" w:rsidRPr="002108AE" w14:paraId="7B7854D7" w14:textId="77777777" w:rsidTr="00F21DD6">
        <w:trPr>
          <w:trHeight w:val="419"/>
        </w:trPr>
        <w:tc>
          <w:tcPr>
            <w:tcW w:w="3936" w:type="dxa"/>
            <w:tcBorders>
              <w:top w:val="single" w:sz="4" w:space="0" w:color="auto"/>
              <w:left w:val="single" w:sz="4" w:space="0" w:color="auto"/>
              <w:bottom w:val="single" w:sz="4" w:space="0" w:color="auto"/>
              <w:right w:val="single" w:sz="4" w:space="0" w:color="auto"/>
            </w:tcBorders>
            <w:vAlign w:val="center"/>
          </w:tcPr>
          <w:p w14:paraId="26E9D7D8" w14:textId="77777777" w:rsidR="006A6019" w:rsidRPr="006B4EBA" w:rsidRDefault="006A6019" w:rsidP="00E241F3">
            <w:pPr>
              <w:shd w:val="clear" w:color="auto" w:fill="FFFFFF"/>
              <w:suppressAutoHyphens/>
              <w:jc w:val="both"/>
              <w:rPr>
                <w:bCs/>
                <w:lang w:eastAsia="zh-CN"/>
              </w:rPr>
            </w:pPr>
            <w:r w:rsidRPr="001202E0">
              <w:t xml:space="preserve">Фарба латексна водоемульсійна </w:t>
            </w:r>
            <w:proofErr w:type="spellStart"/>
            <w:r w:rsidRPr="001202E0">
              <w:t>Triora</w:t>
            </w:r>
            <w:proofErr w:type="spellEnd"/>
            <w:r w:rsidRPr="001202E0">
              <w:t xml:space="preserve"> TR-37 </w:t>
            </w:r>
            <w:proofErr w:type="spellStart"/>
            <w:r w:rsidRPr="001202E0">
              <w:t>silk&amp;baby</w:t>
            </w:r>
            <w:proofErr w:type="spellEnd"/>
            <w:r w:rsidRPr="001202E0">
              <w:t xml:space="preserve"> база TR шовковистий мат база під тонування </w:t>
            </w:r>
            <w:r>
              <w:t xml:space="preserve"> </w:t>
            </w:r>
            <w:r w:rsidRPr="001202E0">
              <w:t>3 л</w:t>
            </w:r>
            <w:r>
              <w:t xml:space="preserve"> </w:t>
            </w:r>
            <w:r w:rsidRPr="00A5753B">
              <w:t>«або еквівалент»</w:t>
            </w:r>
          </w:p>
        </w:tc>
        <w:tc>
          <w:tcPr>
            <w:tcW w:w="1417" w:type="dxa"/>
            <w:tcBorders>
              <w:top w:val="single" w:sz="4" w:space="0" w:color="auto"/>
              <w:left w:val="single" w:sz="4" w:space="0" w:color="auto"/>
              <w:bottom w:val="single" w:sz="4" w:space="0" w:color="auto"/>
              <w:right w:val="single" w:sz="4" w:space="0" w:color="auto"/>
            </w:tcBorders>
            <w:vAlign w:val="center"/>
          </w:tcPr>
          <w:p w14:paraId="740A3017" w14:textId="77777777" w:rsidR="006A6019" w:rsidRPr="006B4EBA" w:rsidRDefault="006A6019" w:rsidP="00E241F3">
            <w:pPr>
              <w:suppressAutoHyphens/>
              <w:jc w:val="center"/>
            </w:pPr>
            <w:r w:rsidRPr="00A5753B">
              <w:t>3</w:t>
            </w:r>
          </w:p>
        </w:tc>
        <w:tc>
          <w:tcPr>
            <w:tcW w:w="3119" w:type="dxa"/>
            <w:tcBorders>
              <w:top w:val="single" w:sz="4" w:space="0" w:color="auto"/>
              <w:left w:val="single" w:sz="4" w:space="0" w:color="auto"/>
              <w:bottom w:val="single" w:sz="4" w:space="0" w:color="auto"/>
              <w:right w:val="single" w:sz="4" w:space="0" w:color="auto"/>
            </w:tcBorders>
            <w:hideMark/>
          </w:tcPr>
          <w:p w14:paraId="45E3CC27" w14:textId="77777777" w:rsidR="006A6019" w:rsidRPr="002108AE" w:rsidRDefault="006A6019" w:rsidP="00E241F3">
            <w:pPr>
              <w:suppressAutoHyphens/>
              <w:jc w:val="center"/>
              <w:rPr>
                <w:sz w:val="20"/>
                <w:szCs w:val="20"/>
              </w:rPr>
            </w:pPr>
            <w:r w:rsidRPr="002108AE">
              <w:rPr>
                <w:bCs/>
                <w:i/>
                <w:sz w:val="20"/>
                <w:szCs w:val="20"/>
              </w:rPr>
              <w:t>(із зазначенням виробника)</w:t>
            </w:r>
          </w:p>
        </w:tc>
        <w:tc>
          <w:tcPr>
            <w:tcW w:w="1417" w:type="dxa"/>
            <w:tcBorders>
              <w:top w:val="single" w:sz="4" w:space="0" w:color="auto"/>
              <w:left w:val="single" w:sz="4" w:space="0" w:color="auto"/>
              <w:bottom w:val="single" w:sz="4" w:space="0" w:color="auto"/>
              <w:right w:val="single" w:sz="4" w:space="0" w:color="auto"/>
            </w:tcBorders>
          </w:tcPr>
          <w:p w14:paraId="4F1BE04A" w14:textId="77777777" w:rsidR="006A6019" w:rsidRPr="002108AE" w:rsidRDefault="006A6019" w:rsidP="00E241F3">
            <w:pPr>
              <w:suppressAutoHyphens/>
              <w:jc w:val="center"/>
              <w:rPr>
                <w:sz w:val="20"/>
                <w:szCs w:val="20"/>
              </w:rPr>
            </w:pPr>
            <w:r>
              <w:rPr>
                <w:bCs/>
                <w:iCs/>
              </w:rPr>
              <w:t xml:space="preserve"> </w:t>
            </w:r>
          </w:p>
        </w:tc>
      </w:tr>
      <w:tr w:rsidR="006A6019" w:rsidRPr="002108AE" w14:paraId="6F093C54" w14:textId="77777777" w:rsidTr="00F21DD6">
        <w:trPr>
          <w:trHeight w:val="419"/>
        </w:trPr>
        <w:tc>
          <w:tcPr>
            <w:tcW w:w="3936" w:type="dxa"/>
            <w:tcBorders>
              <w:top w:val="single" w:sz="4" w:space="0" w:color="auto"/>
              <w:left w:val="single" w:sz="4" w:space="0" w:color="auto"/>
              <w:right w:val="single" w:sz="4" w:space="0" w:color="auto"/>
            </w:tcBorders>
            <w:vAlign w:val="center"/>
          </w:tcPr>
          <w:p w14:paraId="525BB3C4" w14:textId="77777777" w:rsidR="006A6019" w:rsidRPr="006B4EBA" w:rsidRDefault="006A6019" w:rsidP="00E241F3">
            <w:pPr>
              <w:shd w:val="clear" w:color="auto" w:fill="FFFFFF"/>
              <w:suppressAutoHyphens/>
              <w:jc w:val="both"/>
              <w:rPr>
                <w:bCs/>
                <w:lang w:eastAsia="zh-CN"/>
              </w:rPr>
            </w:pPr>
            <w:r w:rsidRPr="001202E0">
              <w:t xml:space="preserve">Фарба латексна водоемульсійна </w:t>
            </w:r>
            <w:proofErr w:type="spellStart"/>
            <w:r w:rsidRPr="001202E0">
              <w:t>Triora</w:t>
            </w:r>
            <w:proofErr w:type="spellEnd"/>
            <w:r w:rsidRPr="001202E0">
              <w:t xml:space="preserve"> TR-37 </w:t>
            </w:r>
            <w:proofErr w:type="spellStart"/>
            <w:r w:rsidRPr="001202E0">
              <w:t>silk&amp;baby</w:t>
            </w:r>
            <w:proofErr w:type="spellEnd"/>
            <w:r w:rsidRPr="001202E0">
              <w:t xml:space="preserve"> база TR шовковистий мат база під тонування </w:t>
            </w:r>
            <w:r>
              <w:t xml:space="preserve"> </w:t>
            </w:r>
            <w:r w:rsidRPr="001202E0">
              <w:t>5 л</w:t>
            </w:r>
            <w:r>
              <w:t xml:space="preserve"> </w:t>
            </w:r>
            <w:r w:rsidRPr="00A5753B">
              <w:t>«або еквівалент»</w:t>
            </w:r>
          </w:p>
        </w:tc>
        <w:tc>
          <w:tcPr>
            <w:tcW w:w="1417" w:type="dxa"/>
            <w:tcBorders>
              <w:top w:val="single" w:sz="4" w:space="0" w:color="auto"/>
              <w:left w:val="single" w:sz="4" w:space="0" w:color="auto"/>
              <w:bottom w:val="single" w:sz="4" w:space="0" w:color="auto"/>
              <w:right w:val="single" w:sz="4" w:space="0" w:color="auto"/>
            </w:tcBorders>
            <w:vAlign w:val="center"/>
          </w:tcPr>
          <w:p w14:paraId="230C4331" w14:textId="77777777" w:rsidR="006A6019" w:rsidRDefault="006A6019" w:rsidP="00E241F3">
            <w:pPr>
              <w:suppressAutoHyphens/>
              <w:jc w:val="center"/>
            </w:pPr>
            <w:r>
              <w:t>2</w:t>
            </w:r>
          </w:p>
        </w:tc>
        <w:tc>
          <w:tcPr>
            <w:tcW w:w="3119" w:type="dxa"/>
            <w:tcBorders>
              <w:top w:val="single" w:sz="4" w:space="0" w:color="auto"/>
              <w:left w:val="single" w:sz="4" w:space="0" w:color="auto"/>
              <w:right w:val="single" w:sz="4" w:space="0" w:color="auto"/>
            </w:tcBorders>
          </w:tcPr>
          <w:p w14:paraId="287A723D" w14:textId="77777777" w:rsidR="006A6019" w:rsidRPr="002108AE" w:rsidRDefault="006A6019" w:rsidP="00E241F3">
            <w:pPr>
              <w:suppressAutoHyphens/>
              <w:jc w:val="center"/>
              <w:rPr>
                <w:bCs/>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7D53EA" w14:textId="77777777" w:rsidR="006A6019" w:rsidRPr="002108AE" w:rsidRDefault="006A6019" w:rsidP="00E241F3">
            <w:pPr>
              <w:suppressAutoHyphens/>
              <w:jc w:val="center"/>
              <w:rPr>
                <w:sz w:val="20"/>
                <w:szCs w:val="20"/>
              </w:rPr>
            </w:pPr>
          </w:p>
        </w:tc>
      </w:tr>
      <w:tr w:rsidR="006A6019" w:rsidRPr="002108AE" w14:paraId="77671CCB" w14:textId="77777777" w:rsidTr="00F21DD6">
        <w:trPr>
          <w:trHeight w:val="419"/>
        </w:trPr>
        <w:tc>
          <w:tcPr>
            <w:tcW w:w="3936" w:type="dxa"/>
            <w:tcBorders>
              <w:top w:val="single" w:sz="4" w:space="0" w:color="auto"/>
              <w:left w:val="single" w:sz="4" w:space="0" w:color="auto"/>
              <w:right w:val="single" w:sz="4" w:space="0" w:color="auto"/>
            </w:tcBorders>
            <w:vAlign w:val="center"/>
          </w:tcPr>
          <w:p w14:paraId="505C5A53" w14:textId="77777777" w:rsidR="006A6019" w:rsidRPr="006B4EBA" w:rsidRDefault="006A6019" w:rsidP="00E241F3">
            <w:pPr>
              <w:shd w:val="clear" w:color="auto" w:fill="FFFFFF"/>
              <w:suppressAutoHyphens/>
              <w:jc w:val="both"/>
              <w:rPr>
                <w:bCs/>
                <w:lang w:eastAsia="zh-CN"/>
              </w:rPr>
            </w:pPr>
            <w:r w:rsidRPr="001202E0">
              <w:rPr>
                <w:color w:val="222222"/>
              </w:rPr>
              <w:t xml:space="preserve">Фарба латексна водоемульсійна </w:t>
            </w:r>
            <w:proofErr w:type="spellStart"/>
            <w:r w:rsidRPr="001202E0">
              <w:rPr>
                <w:color w:val="222222"/>
              </w:rPr>
              <w:t>Triora</w:t>
            </w:r>
            <w:proofErr w:type="spellEnd"/>
            <w:r w:rsidRPr="001202E0">
              <w:rPr>
                <w:color w:val="222222"/>
              </w:rPr>
              <w:t xml:space="preserve"> TR-33 </w:t>
            </w:r>
            <w:proofErr w:type="spellStart"/>
            <w:r w:rsidRPr="001202E0">
              <w:rPr>
                <w:color w:val="222222"/>
              </w:rPr>
              <w:t>matt</w:t>
            </w:r>
            <w:proofErr w:type="spellEnd"/>
            <w:r w:rsidRPr="001202E0">
              <w:rPr>
                <w:color w:val="222222"/>
              </w:rPr>
              <w:t xml:space="preserve"> мат білий 3л</w:t>
            </w:r>
            <w:r>
              <w:rPr>
                <w:color w:val="222222"/>
              </w:rPr>
              <w:t xml:space="preserve"> </w:t>
            </w:r>
            <w:r w:rsidRPr="00A5753B">
              <w:t>«або еквівалент»</w:t>
            </w:r>
          </w:p>
        </w:tc>
        <w:tc>
          <w:tcPr>
            <w:tcW w:w="1417" w:type="dxa"/>
            <w:tcBorders>
              <w:top w:val="single" w:sz="4" w:space="0" w:color="auto"/>
              <w:left w:val="single" w:sz="4" w:space="0" w:color="auto"/>
              <w:bottom w:val="single" w:sz="4" w:space="0" w:color="auto"/>
              <w:right w:val="single" w:sz="4" w:space="0" w:color="auto"/>
            </w:tcBorders>
            <w:vAlign w:val="center"/>
          </w:tcPr>
          <w:p w14:paraId="02020D14" w14:textId="77777777" w:rsidR="006A6019" w:rsidRDefault="006A6019" w:rsidP="00E241F3">
            <w:pPr>
              <w:suppressAutoHyphens/>
              <w:jc w:val="center"/>
            </w:pPr>
            <w:r>
              <w:t>30</w:t>
            </w:r>
          </w:p>
        </w:tc>
        <w:tc>
          <w:tcPr>
            <w:tcW w:w="3119" w:type="dxa"/>
            <w:tcBorders>
              <w:top w:val="single" w:sz="4" w:space="0" w:color="auto"/>
              <w:left w:val="single" w:sz="4" w:space="0" w:color="auto"/>
              <w:right w:val="single" w:sz="4" w:space="0" w:color="auto"/>
            </w:tcBorders>
          </w:tcPr>
          <w:p w14:paraId="23BC7376" w14:textId="77777777" w:rsidR="006A6019" w:rsidRPr="002108AE" w:rsidRDefault="006A6019" w:rsidP="00E241F3">
            <w:pPr>
              <w:suppressAutoHyphens/>
              <w:jc w:val="center"/>
              <w:rPr>
                <w:bCs/>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FA63C61" w14:textId="77777777" w:rsidR="006A6019" w:rsidRPr="002108AE" w:rsidRDefault="006A6019" w:rsidP="00E241F3">
            <w:pPr>
              <w:suppressAutoHyphens/>
              <w:jc w:val="center"/>
              <w:rPr>
                <w:sz w:val="20"/>
                <w:szCs w:val="20"/>
              </w:rPr>
            </w:pPr>
          </w:p>
        </w:tc>
      </w:tr>
      <w:tr w:rsidR="006A6019" w:rsidRPr="002108AE" w14:paraId="472E15C1" w14:textId="77777777" w:rsidTr="00F21DD6">
        <w:trPr>
          <w:trHeight w:val="419"/>
        </w:trPr>
        <w:tc>
          <w:tcPr>
            <w:tcW w:w="3936" w:type="dxa"/>
            <w:tcBorders>
              <w:top w:val="single" w:sz="4" w:space="0" w:color="auto"/>
              <w:left w:val="single" w:sz="4" w:space="0" w:color="auto"/>
              <w:right w:val="single" w:sz="4" w:space="0" w:color="auto"/>
            </w:tcBorders>
            <w:vAlign w:val="center"/>
          </w:tcPr>
          <w:p w14:paraId="49C8837E" w14:textId="77777777" w:rsidR="006A6019" w:rsidRPr="006B4EBA" w:rsidRDefault="006A6019" w:rsidP="00E241F3">
            <w:pPr>
              <w:shd w:val="clear" w:color="auto" w:fill="FFFFFF"/>
              <w:suppressAutoHyphens/>
              <w:jc w:val="both"/>
              <w:rPr>
                <w:bCs/>
                <w:lang w:eastAsia="zh-CN"/>
              </w:rPr>
            </w:pPr>
            <w:r w:rsidRPr="001202E0">
              <w:t xml:space="preserve">Фарба латексна водоемульсійна </w:t>
            </w:r>
            <w:proofErr w:type="spellStart"/>
            <w:r w:rsidRPr="001202E0">
              <w:t>Triora</w:t>
            </w:r>
            <w:proofErr w:type="spellEnd"/>
            <w:r w:rsidRPr="001202E0">
              <w:t xml:space="preserve"> TR-33 </w:t>
            </w:r>
            <w:proofErr w:type="spellStart"/>
            <w:r w:rsidRPr="001202E0">
              <w:t>matt</w:t>
            </w:r>
            <w:proofErr w:type="spellEnd"/>
            <w:r w:rsidRPr="001202E0">
              <w:t xml:space="preserve"> мат білий </w:t>
            </w:r>
            <w:r>
              <w:t>5</w:t>
            </w:r>
            <w:r w:rsidRPr="001202E0">
              <w:t>л</w:t>
            </w:r>
            <w:r>
              <w:t xml:space="preserve"> </w:t>
            </w:r>
            <w:r w:rsidRPr="00A5753B">
              <w:t>«або еквівалент»</w:t>
            </w:r>
          </w:p>
        </w:tc>
        <w:tc>
          <w:tcPr>
            <w:tcW w:w="1417" w:type="dxa"/>
            <w:tcBorders>
              <w:top w:val="single" w:sz="4" w:space="0" w:color="auto"/>
              <w:left w:val="single" w:sz="4" w:space="0" w:color="auto"/>
              <w:bottom w:val="single" w:sz="4" w:space="0" w:color="auto"/>
              <w:right w:val="single" w:sz="4" w:space="0" w:color="auto"/>
            </w:tcBorders>
            <w:vAlign w:val="center"/>
          </w:tcPr>
          <w:p w14:paraId="2C695A68" w14:textId="77777777" w:rsidR="006A6019" w:rsidRDefault="006A6019" w:rsidP="00E241F3">
            <w:pPr>
              <w:suppressAutoHyphens/>
              <w:jc w:val="center"/>
            </w:pPr>
            <w:r w:rsidRPr="00A5753B">
              <w:t>10</w:t>
            </w:r>
          </w:p>
        </w:tc>
        <w:tc>
          <w:tcPr>
            <w:tcW w:w="3119" w:type="dxa"/>
            <w:tcBorders>
              <w:top w:val="single" w:sz="4" w:space="0" w:color="auto"/>
              <w:left w:val="single" w:sz="4" w:space="0" w:color="auto"/>
              <w:right w:val="single" w:sz="4" w:space="0" w:color="auto"/>
            </w:tcBorders>
          </w:tcPr>
          <w:p w14:paraId="60BE1541" w14:textId="77777777" w:rsidR="006A6019" w:rsidRPr="002108AE" w:rsidRDefault="006A6019" w:rsidP="00E241F3">
            <w:pPr>
              <w:suppressAutoHyphens/>
              <w:jc w:val="center"/>
              <w:rPr>
                <w:bCs/>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74257C5" w14:textId="77777777" w:rsidR="006A6019" w:rsidRPr="002108AE" w:rsidRDefault="006A6019" w:rsidP="00E241F3">
            <w:pPr>
              <w:suppressAutoHyphens/>
              <w:jc w:val="center"/>
              <w:rPr>
                <w:sz w:val="20"/>
                <w:szCs w:val="20"/>
              </w:rPr>
            </w:pPr>
          </w:p>
        </w:tc>
      </w:tr>
      <w:tr w:rsidR="006A6019" w:rsidRPr="002108AE" w14:paraId="5B4E8C23" w14:textId="77777777" w:rsidTr="00F21DD6">
        <w:trPr>
          <w:trHeight w:val="419"/>
        </w:trPr>
        <w:tc>
          <w:tcPr>
            <w:tcW w:w="3936" w:type="dxa"/>
            <w:tcBorders>
              <w:top w:val="single" w:sz="4" w:space="0" w:color="auto"/>
              <w:left w:val="single" w:sz="4" w:space="0" w:color="auto"/>
              <w:right w:val="single" w:sz="4" w:space="0" w:color="auto"/>
            </w:tcBorders>
            <w:vAlign w:val="center"/>
          </w:tcPr>
          <w:p w14:paraId="4E056A40" w14:textId="77777777" w:rsidR="006A6019" w:rsidRPr="006B4EBA" w:rsidRDefault="006A6019" w:rsidP="00E241F3">
            <w:pPr>
              <w:shd w:val="clear" w:color="auto" w:fill="FFFFFF"/>
              <w:suppressAutoHyphens/>
              <w:jc w:val="both"/>
              <w:rPr>
                <w:bCs/>
                <w:lang w:eastAsia="zh-CN"/>
              </w:rPr>
            </w:pPr>
            <w:r w:rsidRPr="001202E0">
              <w:t xml:space="preserve">Фарба латексна водоемульсійна </w:t>
            </w:r>
            <w:proofErr w:type="spellStart"/>
            <w:r w:rsidRPr="001202E0">
              <w:t>Triora</w:t>
            </w:r>
            <w:proofErr w:type="spellEnd"/>
            <w:r w:rsidRPr="001202E0">
              <w:t xml:space="preserve"> TR-33 </w:t>
            </w:r>
            <w:proofErr w:type="spellStart"/>
            <w:r w:rsidRPr="001202E0">
              <w:t>matt</w:t>
            </w:r>
            <w:proofErr w:type="spellEnd"/>
            <w:r w:rsidRPr="001202E0">
              <w:t xml:space="preserve"> мат білий</w:t>
            </w:r>
            <w:r>
              <w:t xml:space="preserve"> 10</w:t>
            </w:r>
            <w:r w:rsidRPr="001202E0">
              <w:t>л</w:t>
            </w:r>
            <w:r>
              <w:t xml:space="preserve"> </w:t>
            </w:r>
            <w:r w:rsidRPr="00A5753B">
              <w:t>«або еквівалент»</w:t>
            </w:r>
          </w:p>
        </w:tc>
        <w:tc>
          <w:tcPr>
            <w:tcW w:w="1417" w:type="dxa"/>
            <w:tcBorders>
              <w:top w:val="single" w:sz="4" w:space="0" w:color="auto"/>
              <w:left w:val="single" w:sz="4" w:space="0" w:color="auto"/>
              <w:bottom w:val="single" w:sz="4" w:space="0" w:color="auto"/>
              <w:right w:val="single" w:sz="4" w:space="0" w:color="auto"/>
            </w:tcBorders>
            <w:vAlign w:val="center"/>
          </w:tcPr>
          <w:p w14:paraId="40C9EA9F" w14:textId="77777777" w:rsidR="006A6019" w:rsidRDefault="006A6019" w:rsidP="00E241F3">
            <w:pPr>
              <w:suppressAutoHyphens/>
              <w:jc w:val="center"/>
            </w:pPr>
            <w:r>
              <w:t>1</w:t>
            </w:r>
            <w:r w:rsidRPr="00A5753B">
              <w:t>0</w:t>
            </w:r>
          </w:p>
        </w:tc>
        <w:tc>
          <w:tcPr>
            <w:tcW w:w="3119" w:type="dxa"/>
            <w:tcBorders>
              <w:top w:val="single" w:sz="4" w:space="0" w:color="auto"/>
              <w:left w:val="single" w:sz="4" w:space="0" w:color="auto"/>
              <w:right w:val="single" w:sz="4" w:space="0" w:color="auto"/>
            </w:tcBorders>
          </w:tcPr>
          <w:p w14:paraId="1D3AB9A5" w14:textId="77777777" w:rsidR="006A6019" w:rsidRPr="002108AE" w:rsidRDefault="006A6019" w:rsidP="00E241F3">
            <w:pPr>
              <w:suppressAutoHyphens/>
              <w:jc w:val="center"/>
              <w:rPr>
                <w:bCs/>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0F0A749" w14:textId="77777777" w:rsidR="006A6019" w:rsidRPr="002108AE" w:rsidRDefault="006A6019" w:rsidP="00E241F3">
            <w:pPr>
              <w:suppressAutoHyphens/>
              <w:jc w:val="center"/>
              <w:rPr>
                <w:sz w:val="20"/>
                <w:szCs w:val="20"/>
              </w:rPr>
            </w:pPr>
          </w:p>
        </w:tc>
      </w:tr>
    </w:tbl>
    <w:p w14:paraId="56629728" w14:textId="77777777" w:rsidR="00C17C60" w:rsidRDefault="00C17C60" w:rsidP="00C17C60">
      <w:pPr>
        <w:widowControl w:val="0"/>
        <w:ind w:left="360" w:firstLine="207"/>
        <w:jc w:val="both"/>
        <w:rPr>
          <w:rFonts w:eastAsia="Calibri"/>
          <w:color w:val="000000"/>
          <w:sz w:val="16"/>
          <w:szCs w:val="16"/>
        </w:rPr>
      </w:pPr>
    </w:p>
    <w:p w14:paraId="1F4DBD90" w14:textId="77777777" w:rsidR="00C17C60" w:rsidRPr="00C17C60" w:rsidRDefault="00C17C60" w:rsidP="00C17C60">
      <w:pPr>
        <w:tabs>
          <w:tab w:val="left" w:pos="709"/>
        </w:tabs>
        <w:jc w:val="both"/>
        <w:outlineLvl w:val="1"/>
        <w:rPr>
          <w:rFonts w:eastAsia="Calibri"/>
          <w:i/>
          <w:iCs/>
          <w:color w:val="000000"/>
          <w:sz w:val="16"/>
          <w:szCs w:val="16"/>
        </w:rPr>
      </w:pPr>
      <w:r w:rsidRPr="00C17C60">
        <w:rPr>
          <w:b/>
          <w:i/>
          <w:iCs/>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 але не гіршої якості, чим заявлено Покупцем</w:t>
      </w:r>
    </w:p>
    <w:p w14:paraId="7E229AE2" w14:textId="77777777" w:rsidR="006438F8" w:rsidRPr="00CD0208" w:rsidRDefault="006438F8" w:rsidP="006438F8">
      <w:pPr>
        <w:jc w:val="both"/>
        <w:rPr>
          <w:color w:val="000000"/>
          <w:sz w:val="22"/>
          <w:szCs w:val="22"/>
        </w:rPr>
      </w:pPr>
    </w:p>
    <w:p w14:paraId="109CC7B1" w14:textId="77777777"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14:paraId="69A580E1" w14:textId="56CAB02B" w:rsidR="0044255F" w:rsidRDefault="0044255F" w:rsidP="007919B9">
      <w:pPr>
        <w:ind w:firstLine="567"/>
        <w:contextualSpacing/>
        <w:jc w:val="both"/>
        <w:rPr>
          <w:sz w:val="28"/>
          <w:szCs w:val="28"/>
        </w:rPr>
      </w:pPr>
    </w:p>
    <w:p w14:paraId="38D556E2" w14:textId="77777777" w:rsidR="00097304" w:rsidRPr="00064CCA" w:rsidRDefault="00097304" w:rsidP="007919B9">
      <w:pPr>
        <w:ind w:firstLine="567"/>
        <w:contextualSpacing/>
        <w:jc w:val="both"/>
        <w:rPr>
          <w:sz w:val="28"/>
          <w:szCs w:val="28"/>
        </w:rPr>
      </w:pPr>
    </w:p>
    <w:p w14:paraId="0D4E1EB1" w14:textId="27333870"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bookmarkStart w:id="1" w:name="_Hlk151472553"/>
      <w:r w:rsidR="006A6019" w:rsidRPr="006A6019">
        <w:rPr>
          <w:bCs/>
          <w:sz w:val="28"/>
          <w:szCs w:val="28"/>
        </w:rPr>
        <w:t>50</w:t>
      </w:r>
      <w:r w:rsidR="0025583E">
        <w:rPr>
          <w:bCs/>
          <w:sz w:val="28"/>
          <w:szCs w:val="28"/>
        </w:rPr>
        <w:t>0</w:t>
      </w:r>
      <w:r w:rsidR="006438F8" w:rsidRPr="00A84CA5">
        <w:rPr>
          <w:bCs/>
          <w:sz w:val="28"/>
          <w:szCs w:val="28"/>
        </w:rPr>
        <w:t>00</w:t>
      </w:r>
      <w:bookmarkEnd w:id="1"/>
      <w:r w:rsidR="00C224AA" w:rsidRPr="00344245">
        <w:rPr>
          <w:sz w:val="28"/>
          <w:szCs w:val="28"/>
        </w:rPr>
        <w:t>,</w:t>
      </w:r>
      <w:r w:rsidR="006438F8" w:rsidRPr="00344245">
        <w:rPr>
          <w:sz w:val="28"/>
          <w:szCs w:val="28"/>
        </w:rPr>
        <w:t>00</w:t>
      </w:r>
      <w:r w:rsidR="007C2BD8" w:rsidRPr="00344245">
        <w:rPr>
          <w:sz w:val="28"/>
          <w:szCs w:val="28"/>
        </w:rPr>
        <w:t xml:space="preserve"> грн</w:t>
      </w:r>
      <w:r w:rsidR="00270EDE" w:rsidRPr="00344245">
        <w:rPr>
          <w:sz w:val="28"/>
          <w:szCs w:val="28"/>
        </w:rPr>
        <w:t>.</w:t>
      </w:r>
      <w:r w:rsidR="007C2BD8" w:rsidRPr="00344245">
        <w:rPr>
          <w:sz w:val="28"/>
          <w:szCs w:val="28"/>
        </w:rPr>
        <w:t xml:space="preserve"> </w:t>
      </w:r>
      <w:r w:rsidR="007B3889" w:rsidRPr="00344245">
        <w:rPr>
          <w:sz w:val="28"/>
          <w:szCs w:val="28"/>
        </w:rPr>
        <w:t>з ПДВ.</w:t>
      </w:r>
    </w:p>
    <w:p w14:paraId="08FC35CF" w14:textId="40325975" w:rsidR="00057AFB" w:rsidRDefault="00500435" w:rsidP="007919B9">
      <w:pPr>
        <w:ind w:firstLine="567"/>
        <w:contextualSpacing/>
        <w:jc w:val="both"/>
        <w:rPr>
          <w:sz w:val="28"/>
          <w:szCs w:val="28"/>
        </w:rPr>
      </w:pPr>
      <w:r w:rsidRPr="00064CCA">
        <w:rPr>
          <w:sz w:val="28"/>
          <w:szCs w:val="28"/>
        </w:rPr>
        <w:t xml:space="preserve"> </w:t>
      </w:r>
    </w:p>
    <w:p w14:paraId="669EA489" w14:textId="77777777" w:rsidR="00DC09AE" w:rsidRPr="00064CCA" w:rsidRDefault="00DC09AE" w:rsidP="007919B9">
      <w:pPr>
        <w:ind w:firstLine="567"/>
        <w:contextualSpacing/>
        <w:jc w:val="both"/>
        <w:rPr>
          <w:sz w:val="28"/>
          <w:szCs w:val="28"/>
        </w:rPr>
      </w:pPr>
    </w:p>
    <w:p w14:paraId="4EA900F1" w14:textId="77777777" w:rsidR="00964E6F" w:rsidRPr="00064CCA" w:rsidRDefault="00A0247F" w:rsidP="007919B9">
      <w:pPr>
        <w:ind w:firstLine="567"/>
        <w:contextualSpacing/>
        <w:jc w:val="both"/>
      </w:pPr>
      <w:r w:rsidRPr="00064CCA">
        <w:rPr>
          <w:b/>
          <w:sz w:val="28"/>
          <w:szCs w:val="28"/>
        </w:rPr>
        <w:lastRenderedPageBreak/>
        <w:t>7. Обґрунтування очікуваної вартості предмета закупівлі:</w:t>
      </w:r>
      <w:r w:rsidRPr="00064CCA">
        <w:t xml:space="preserve"> </w:t>
      </w:r>
    </w:p>
    <w:p w14:paraId="449606FA" w14:textId="77777777"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14:paraId="4A966E1A" w14:textId="21143D6C"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w:t>
      </w:r>
      <w:r w:rsidR="00256FEF">
        <w:rPr>
          <w:sz w:val="28"/>
          <w:szCs w:val="28"/>
        </w:rPr>
        <w:t xml:space="preserve">, </w:t>
      </w:r>
      <w:r w:rsidRPr="00064CCA">
        <w:rPr>
          <w:sz w:val="28"/>
          <w:szCs w:val="28"/>
        </w:rPr>
        <w:t>тобто інформація про ціни, що міст</w:t>
      </w:r>
      <w:r w:rsidR="00064CCA" w:rsidRPr="00064CCA">
        <w:rPr>
          <w:sz w:val="28"/>
          <w:szCs w:val="28"/>
        </w:rPr>
        <w:t>я</w:t>
      </w:r>
      <w:r w:rsidRPr="00064CCA">
        <w:rPr>
          <w:sz w:val="28"/>
          <w:szCs w:val="28"/>
        </w:rPr>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64CCA">
        <w:rPr>
          <w:sz w:val="28"/>
          <w:szCs w:val="28"/>
        </w:rPr>
        <w:t>закупівель</w:t>
      </w:r>
      <w:proofErr w:type="spellEnd"/>
      <w:r w:rsidRPr="00064CCA">
        <w:rPr>
          <w:sz w:val="28"/>
          <w:szCs w:val="28"/>
        </w:rPr>
        <w:t xml:space="preserve">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5D0CA6" w:rsidRPr="006A6019">
        <w:rPr>
          <w:bCs/>
          <w:sz w:val="28"/>
          <w:szCs w:val="28"/>
        </w:rPr>
        <w:t>50</w:t>
      </w:r>
      <w:r w:rsidR="005D0CA6">
        <w:rPr>
          <w:sz w:val="28"/>
          <w:szCs w:val="28"/>
        </w:rPr>
        <w:t>0</w:t>
      </w:r>
      <w:r w:rsidR="00A84CA5" w:rsidRPr="00A84CA5">
        <w:rPr>
          <w:sz w:val="28"/>
          <w:szCs w:val="28"/>
        </w:rPr>
        <w:t>00</w:t>
      </w:r>
      <w:r w:rsidR="006438F8" w:rsidRPr="0057383D">
        <w:rPr>
          <w:sz w:val="28"/>
          <w:szCs w:val="28"/>
        </w:rPr>
        <w:t xml:space="preserve">,00 </w:t>
      </w:r>
      <w:r w:rsidRPr="0057383D">
        <w:rPr>
          <w:sz w:val="28"/>
          <w:szCs w:val="28"/>
        </w:rPr>
        <w:t>грн</w:t>
      </w:r>
      <w:r w:rsidR="00064CCA" w:rsidRPr="0057383D">
        <w:rPr>
          <w:sz w:val="28"/>
          <w:szCs w:val="28"/>
        </w:rPr>
        <w:t>.</w:t>
      </w:r>
      <w:r w:rsidRPr="0057383D">
        <w:rPr>
          <w:sz w:val="28"/>
          <w:szCs w:val="28"/>
        </w:rPr>
        <w:t xml:space="preserve"> з ПДВ</w:t>
      </w:r>
      <w:r w:rsidRPr="00064CCA">
        <w:rPr>
          <w:sz w:val="28"/>
          <w:szCs w:val="28"/>
        </w:rPr>
        <w:t>, що відповідає розміру бюджетного призначення.</w:t>
      </w:r>
    </w:p>
    <w:p w14:paraId="080AA7A7" w14:textId="77777777"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43364" w14:textId="77777777" w:rsidR="00E31896" w:rsidRDefault="00E31896">
      <w:r>
        <w:separator/>
      </w:r>
    </w:p>
  </w:endnote>
  <w:endnote w:type="continuationSeparator" w:id="0">
    <w:p w14:paraId="70E19304" w14:textId="77777777" w:rsidR="00E31896" w:rsidRDefault="00E3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2378" w14:textId="77777777" w:rsidR="00E31896" w:rsidRDefault="00E31896">
      <w:r>
        <w:separator/>
      </w:r>
    </w:p>
  </w:footnote>
  <w:footnote w:type="continuationSeparator" w:id="0">
    <w:p w14:paraId="400D4EF6" w14:textId="77777777" w:rsidR="00E31896" w:rsidRDefault="00E3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53B0" w14:textId="77777777" w:rsidR="000B7912" w:rsidRDefault="000B7912">
    <w:pPr>
      <w:pStyle w:val="af3"/>
      <w:jc w:val="center"/>
    </w:pPr>
  </w:p>
  <w:p w14:paraId="4DB17229"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51D56AC1"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036D4688"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0" w15:restartNumberingAfterBreak="0">
    <w:nsid w:val="42C132E1"/>
    <w:multiLevelType w:val="hybridMultilevel"/>
    <w:tmpl w:val="173A6F32"/>
    <w:lvl w:ilvl="0" w:tplc="BA42EC48">
      <w:start w:val="10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15" w15:restartNumberingAfterBreak="0">
    <w:nsid w:val="70B75FA0"/>
    <w:multiLevelType w:val="hybridMultilevel"/>
    <w:tmpl w:val="6B563264"/>
    <w:lvl w:ilvl="0" w:tplc="C6960EF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17" w15:restartNumberingAfterBreak="0">
    <w:nsid w:val="77600082"/>
    <w:multiLevelType w:val="hybridMultilevel"/>
    <w:tmpl w:val="E6341E82"/>
    <w:lvl w:ilvl="0" w:tplc="74EC0CC2">
      <w:start w:val="10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3"/>
  </w:num>
  <w:num w:numId="4">
    <w:abstractNumId w:val="7"/>
  </w:num>
  <w:num w:numId="5">
    <w:abstractNumId w:val="3"/>
  </w:num>
  <w:num w:numId="6">
    <w:abstractNumId w:val="2"/>
  </w:num>
  <w:num w:numId="7">
    <w:abstractNumId w:val="16"/>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7"/>
  </w:num>
  <w:num w:numId="16">
    <w:abstractNumId w:val="10"/>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5BE6"/>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5E5B"/>
    <w:rsid w:val="00097304"/>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2ED1"/>
    <w:rsid w:val="00113892"/>
    <w:rsid w:val="00120C76"/>
    <w:rsid w:val="0012146E"/>
    <w:rsid w:val="00126F2C"/>
    <w:rsid w:val="0012724F"/>
    <w:rsid w:val="00131374"/>
    <w:rsid w:val="001373E6"/>
    <w:rsid w:val="00140C05"/>
    <w:rsid w:val="00140CA7"/>
    <w:rsid w:val="00141450"/>
    <w:rsid w:val="001423DF"/>
    <w:rsid w:val="00144158"/>
    <w:rsid w:val="00144590"/>
    <w:rsid w:val="00144A7F"/>
    <w:rsid w:val="00144B23"/>
    <w:rsid w:val="00145127"/>
    <w:rsid w:val="00145872"/>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6938"/>
    <w:rsid w:val="001D76AC"/>
    <w:rsid w:val="001E0EF7"/>
    <w:rsid w:val="001E346A"/>
    <w:rsid w:val="001E5073"/>
    <w:rsid w:val="001E5917"/>
    <w:rsid w:val="001E7665"/>
    <w:rsid w:val="001E7A2E"/>
    <w:rsid w:val="001F5008"/>
    <w:rsid w:val="001F5B4C"/>
    <w:rsid w:val="001F5E43"/>
    <w:rsid w:val="002015DC"/>
    <w:rsid w:val="00201BF1"/>
    <w:rsid w:val="00203CF2"/>
    <w:rsid w:val="00207412"/>
    <w:rsid w:val="002077F7"/>
    <w:rsid w:val="002117A6"/>
    <w:rsid w:val="0021637A"/>
    <w:rsid w:val="00216623"/>
    <w:rsid w:val="0022028C"/>
    <w:rsid w:val="0022124B"/>
    <w:rsid w:val="00223DAD"/>
    <w:rsid w:val="00224AA1"/>
    <w:rsid w:val="00224F24"/>
    <w:rsid w:val="00225D32"/>
    <w:rsid w:val="00231128"/>
    <w:rsid w:val="002352DF"/>
    <w:rsid w:val="00241FEF"/>
    <w:rsid w:val="00242BE8"/>
    <w:rsid w:val="00244FE3"/>
    <w:rsid w:val="002453C6"/>
    <w:rsid w:val="002513A3"/>
    <w:rsid w:val="0025307C"/>
    <w:rsid w:val="00255264"/>
    <w:rsid w:val="0025583E"/>
    <w:rsid w:val="0025599F"/>
    <w:rsid w:val="00256FEF"/>
    <w:rsid w:val="0025778A"/>
    <w:rsid w:val="00260B97"/>
    <w:rsid w:val="002637B0"/>
    <w:rsid w:val="002648D2"/>
    <w:rsid w:val="00264F8B"/>
    <w:rsid w:val="00266355"/>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46B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4245"/>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58F5"/>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25E3"/>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83D"/>
    <w:rsid w:val="00573FD0"/>
    <w:rsid w:val="00573FFC"/>
    <w:rsid w:val="00574BB3"/>
    <w:rsid w:val="00576ADB"/>
    <w:rsid w:val="00576F4F"/>
    <w:rsid w:val="0057721B"/>
    <w:rsid w:val="00581974"/>
    <w:rsid w:val="00581987"/>
    <w:rsid w:val="00581F63"/>
    <w:rsid w:val="00585714"/>
    <w:rsid w:val="00591BC5"/>
    <w:rsid w:val="00591F00"/>
    <w:rsid w:val="00592078"/>
    <w:rsid w:val="005A1CA1"/>
    <w:rsid w:val="005A1E6C"/>
    <w:rsid w:val="005A3239"/>
    <w:rsid w:val="005A44F6"/>
    <w:rsid w:val="005A4CE4"/>
    <w:rsid w:val="005A6B49"/>
    <w:rsid w:val="005A6E6E"/>
    <w:rsid w:val="005B293B"/>
    <w:rsid w:val="005B587F"/>
    <w:rsid w:val="005B6731"/>
    <w:rsid w:val="005C2F18"/>
    <w:rsid w:val="005C5900"/>
    <w:rsid w:val="005C5F2B"/>
    <w:rsid w:val="005C676B"/>
    <w:rsid w:val="005C7F10"/>
    <w:rsid w:val="005D00F8"/>
    <w:rsid w:val="005D0CA6"/>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5749"/>
    <w:rsid w:val="0061676C"/>
    <w:rsid w:val="00620A74"/>
    <w:rsid w:val="00621913"/>
    <w:rsid w:val="00623A6C"/>
    <w:rsid w:val="00623E05"/>
    <w:rsid w:val="0062483A"/>
    <w:rsid w:val="0062550C"/>
    <w:rsid w:val="00631F4F"/>
    <w:rsid w:val="00634D8E"/>
    <w:rsid w:val="00635D21"/>
    <w:rsid w:val="00642EE8"/>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675E"/>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5670"/>
    <w:rsid w:val="00697984"/>
    <w:rsid w:val="006A35A0"/>
    <w:rsid w:val="006A6019"/>
    <w:rsid w:val="006A6ED3"/>
    <w:rsid w:val="006A756D"/>
    <w:rsid w:val="006A7D1A"/>
    <w:rsid w:val="006B03A9"/>
    <w:rsid w:val="006B046D"/>
    <w:rsid w:val="006B19FC"/>
    <w:rsid w:val="006B1EF1"/>
    <w:rsid w:val="006B5BF1"/>
    <w:rsid w:val="006C09BA"/>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2132"/>
    <w:rsid w:val="00722563"/>
    <w:rsid w:val="0072432C"/>
    <w:rsid w:val="00725056"/>
    <w:rsid w:val="00725E0A"/>
    <w:rsid w:val="00726C83"/>
    <w:rsid w:val="00730F1C"/>
    <w:rsid w:val="00731768"/>
    <w:rsid w:val="00731BE8"/>
    <w:rsid w:val="007335CE"/>
    <w:rsid w:val="0073363F"/>
    <w:rsid w:val="00733654"/>
    <w:rsid w:val="007346E8"/>
    <w:rsid w:val="0073570F"/>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2598"/>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6DA1"/>
    <w:rsid w:val="007E7CA2"/>
    <w:rsid w:val="007F02AD"/>
    <w:rsid w:val="007F10C0"/>
    <w:rsid w:val="007F146A"/>
    <w:rsid w:val="007F1E23"/>
    <w:rsid w:val="007F3986"/>
    <w:rsid w:val="007F505A"/>
    <w:rsid w:val="0080144A"/>
    <w:rsid w:val="00801C5D"/>
    <w:rsid w:val="00803C3A"/>
    <w:rsid w:val="00804FFD"/>
    <w:rsid w:val="00805E07"/>
    <w:rsid w:val="0080775B"/>
    <w:rsid w:val="00811007"/>
    <w:rsid w:val="00811426"/>
    <w:rsid w:val="0081271B"/>
    <w:rsid w:val="008171F9"/>
    <w:rsid w:val="008178C4"/>
    <w:rsid w:val="0082024C"/>
    <w:rsid w:val="00821602"/>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631"/>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227"/>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136"/>
    <w:rsid w:val="009A48EA"/>
    <w:rsid w:val="009A54F5"/>
    <w:rsid w:val="009A627C"/>
    <w:rsid w:val="009A6295"/>
    <w:rsid w:val="009A676F"/>
    <w:rsid w:val="009A67CC"/>
    <w:rsid w:val="009A6818"/>
    <w:rsid w:val="009B06CB"/>
    <w:rsid w:val="009B1939"/>
    <w:rsid w:val="009B23BF"/>
    <w:rsid w:val="009B3AE0"/>
    <w:rsid w:val="009B3CE4"/>
    <w:rsid w:val="009B457B"/>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1147"/>
    <w:rsid w:val="00A0247F"/>
    <w:rsid w:val="00A03EFD"/>
    <w:rsid w:val="00A12681"/>
    <w:rsid w:val="00A15897"/>
    <w:rsid w:val="00A1623B"/>
    <w:rsid w:val="00A16308"/>
    <w:rsid w:val="00A1659C"/>
    <w:rsid w:val="00A169FF"/>
    <w:rsid w:val="00A2116B"/>
    <w:rsid w:val="00A21CC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4CA5"/>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13BD"/>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48C0"/>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17C60"/>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1E49"/>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0208"/>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2CE"/>
    <w:rsid w:val="00D30352"/>
    <w:rsid w:val="00D33B3C"/>
    <w:rsid w:val="00D34304"/>
    <w:rsid w:val="00D35959"/>
    <w:rsid w:val="00D35B08"/>
    <w:rsid w:val="00D361C7"/>
    <w:rsid w:val="00D363BC"/>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9AE"/>
    <w:rsid w:val="00DC0AE1"/>
    <w:rsid w:val="00DC2AA5"/>
    <w:rsid w:val="00DC2F2E"/>
    <w:rsid w:val="00DC31A5"/>
    <w:rsid w:val="00DC4383"/>
    <w:rsid w:val="00DD151E"/>
    <w:rsid w:val="00DD6469"/>
    <w:rsid w:val="00DD6AC2"/>
    <w:rsid w:val="00DE03BB"/>
    <w:rsid w:val="00DE0D1A"/>
    <w:rsid w:val="00DE234B"/>
    <w:rsid w:val="00DE288D"/>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1896"/>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0D51"/>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24FE"/>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1DD6"/>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6B11"/>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F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46">
    <w:name w:val="Абзац списка4"/>
    <w:basedOn w:val="a1"/>
    <w:rsid w:val="0058571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585714"/>
    <w:rPr>
      <w:rFonts w:cs="Times New Roman"/>
      <w:sz w:val="22"/>
      <w:szCs w:val="22"/>
      <w:lang w:eastAsia="en-US"/>
    </w:rPr>
  </w:style>
  <w:style w:type="character" w:customStyle="1" w:styleId="ListParagraphChar">
    <w:name w:val="List Paragraph Char"/>
    <w:link w:val="15"/>
    <w:locked/>
    <w:rsid w:val="00EC24FE"/>
    <w:rPr>
      <w:rFonts w:ascii="Times New Roman" w:eastAsia="Batang"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3366</Words>
  <Characters>1919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2023-06-29T17:43:00Z</dcterms:created>
  <dcterms:modified xsi:type="dcterms:W3CDTF">2023-12-07T10:13:00Z</dcterms:modified>
</cp:coreProperties>
</file>