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FEF4A" w14:textId="0A209F8A" w:rsidR="0074725F" w:rsidRDefault="0074725F" w:rsidP="0074725F">
      <w:pPr>
        <w:spacing w:line="240" w:lineRule="auto"/>
        <w:ind w:left="5670" w:right="-23"/>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ЗАТВЕРДЖЕНО</w:t>
      </w:r>
    </w:p>
    <w:p w14:paraId="209536D2" w14:textId="77777777" w:rsidR="00C7019D" w:rsidRDefault="00C7019D" w:rsidP="0074725F">
      <w:pPr>
        <w:spacing w:line="240" w:lineRule="auto"/>
        <w:ind w:left="5670" w:right="-23"/>
        <w:rPr>
          <w:rFonts w:ascii="Times New Roman" w:eastAsia="Times New Roman" w:hAnsi="Times New Roman" w:cs="Times New Roman"/>
          <w:sz w:val="28"/>
          <w:szCs w:val="28"/>
          <w:highlight w:val="white"/>
        </w:rPr>
      </w:pPr>
    </w:p>
    <w:p w14:paraId="45EBBE54" w14:textId="3A120112" w:rsidR="0074725F" w:rsidRDefault="0074725F" w:rsidP="0074725F">
      <w:pPr>
        <w:spacing w:line="240" w:lineRule="auto"/>
        <w:ind w:left="5670" w:right="-23"/>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Наказ Державної митної служби України</w:t>
      </w:r>
    </w:p>
    <w:p w14:paraId="5FBFD91E" w14:textId="77777777" w:rsidR="00C7019D" w:rsidRDefault="00C7019D" w:rsidP="0074725F">
      <w:pPr>
        <w:spacing w:line="240" w:lineRule="auto"/>
        <w:ind w:left="5670" w:right="-23"/>
        <w:rPr>
          <w:rFonts w:ascii="Times New Roman" w:eastAsia="Times New Roman" w:hAnsi="Times New Roman" w:cs="Times New Roman"/>
          <w:sz w:val="28"/>
          <w:szCs w:val="28"/>
          <w:highlight w:val="white"/>
        </w:rPr>
      </w:pPr>
    </w:p>
    <w:p w14:paraId="7FF16B30" w14:textId="77777777" w:rsidR="0074725F" w:rsidRPr="0097759D" w:rsidRDefault="0074725F" w:rsidP="0074725F">
      <w:pPr>
        <w:spacing w:line="240" w:lineRule="auto"/>
        <w:ind w:left="5670" w:right="-23"/>
        <w:rPr>
          <w:rFonts w:ascii="Times New Roman" w:eastAsia="Times New Roman" w:hAnsi="Times New Roman" w:cs="Times New Roman"/>
          <w:sz w:val="28"/>
          <w:szCs w:val="28"/>
          <w:highlight w:val="white"/>
          <w:lang w:val="ru-RU"/>
        </w:rPr>
      </w:pPr>
      <w:r w:rsidRPr="0097759D">
        <w:rPr>
          <w:rFonts w:ascii="Times New Roman" w:eastAsia="Times New Roman" w:hAnsi="Times New Roman" w:cs="Times New Roman"/>
          <w:sz w:val="28"/>
          <w:szCs w:val="28"/>
          <w:highlight w:val="white"/>
          <w:lang w:val="ru-RU"/>
        </w:rPr>
        <w:t>_____________</w:t>
      </w:r>
      <w:r>
        <w:rPr>
          <w:rFonts w:ascii="Times New Roman" w:eastAsia="Times New Roman" w:hAnsi="Times New Roman" w:cs="Times New Roman"/>
          <w:sz w:val="28"/>
          <w:szCs w:val="28"/>
          <w:highlight w:val="white"/>
        </w:rPr>
        <w:t xml:space="preserve"> № </w:t>
      </w:r>
      <w:r w:rsidRPr="0097759D">
        <w:rPr>
          <w:rFonts w:ascii="Times New Roman" w:eastAsia="Times New Roman" w:hAnsi="Times New Roman" w:cs="Times New Roman"/>
          <w:sz w:val="28"/>
          <w:szCs w:val="28"/>
          <w:highlight w:val="white"/>
          <w:lang w:val="ru-RU"/>
        </w:rPr>
        <w:t>__</w:t>
      </w:r>
      <w:r>
        <w:rPr>
          <w:rFonts w:ascii="Times New Roman" w:eastAsia="Times New Roman" w:hAnsi="Times New Roman" w:cs="Times New Roman"/>
          <w:sz w:val="28"/>
          <w:szCs w:val="28"/>
          <w:highlight w:val="white"/>
          <w:lang w:val="ru-RU"/>
        </w:rPr>
        <w:t>_____</w:t>
      </w:r>
      <w:r w:rsidRPr="0097759D">
        <w:rPr>
          <w:rFonts w:ascii="Times New Roman" w:eastAsia="Times New Roman" w:hAnsi="Times New Roman" w:cs="Times New Roman"/>
          <w:sz w:val="28"/>
          <w:szCs w:val="28"/>
          <w:highlight w:val="white"/>
          <w:lang w:val="ru-RU"/>
        </w:rPr>
        <w:t>___</w:t>
      </w:r>
    </w:p>
    <w:p w14:paraId="1C65DC25" w14:textId="5E9D2CE1" w:rsidR="00285BBA" w:rsidRDefault="00285BBA" w:rsidP="00F029A0">
      <w:pPr>
        <w:spacing w:line="240" w:lineRule="auto"/>
        <w:ind w:right="-22"/>
        <w:jc w:val="center"/>
        <w:rPr>
          <w:rFonts w:ascii="Times New Roman" w:eastAsia="Times New Roman" w:hAnsi="Times New Roman" w:cs="Times New Roman"/>
          <w:b/>
          <w:sz w:val="28"/>
          <w:szCs w:val="28"/>
        </w:rPr>
      </w:pPr>
    </w:p>
    <w:p w14:paraId="00000007" w14:textId="77777777" w:rsidR="003114EE" w:rsidRPr="00DA19DE" w:rsidRDefault="00C40EE3" w:rsidP="00F029A0">
      <w:pPr>
        <w:spacing w:line="240" w:lineRule="auto"/>
        <w:ind w:right="-22"/>
        <w:jc w:val="center"/>
        <w:rPr>
          <w:rFonts w:ascii="Times New Roman" w:eastAsia="Times New Roman" w:hAnsi="Times New Roman" w:cs="Times New Roman"/>
          <w:b/>
          <w:sz w:val="28"/>
          <w:szCs w:val="28"/>
        </w:rPr>
      </w:pPr>
      <w:r w:rsidRPr="00DA19DE">
        <w:rPr>
          <w:rFonts w:ascii="Times New Roman" w:eastAsia="Times New Roman" w:hAnsi="Times New Roman" w:cs="Times New Roman"/>
          <w:b/>
          <w:sz w:val="28"/>
          <w:szCs w:val="28"/>
        </w:rPr>
        <w:t>ПОРЯДОК</w:t>
      </w:r>
    </w:p>
    <w:p w14:paraId="00000008" w14:textId="77777777" w:rsidR="003114EE" w:rsidRPr="00DA19DE" w:rsidRDefault="00C40EE3" w:rsidP="00F029A0">
      <w:pPr>
        <w:spacing w:line="240" w:lineRule="auto"/>
        <w:ind w:right="-22"/>
        <w:jc w:val="center"/>
        <w:rPr>
          <w:rFonts w:ascii="Times New Roman" w:eastAsia="Times New Roman" w:hAnsi="Times New Roman" w:cs="Times New Roman"/>
          <w:b/>
          <w:sz w:val="28"/>
          <w:szCs w:val="28"/>
        </w:rPr>
      </w:pPr>
      <w:r w:rsidRPr="00DA19DE">
        <w:rPr>
          <w:rFonts w:ascii="Times New Roman" w:eastAsia="Times New Roman" w:hAnsi="Times New Roman" w:cs="Times New Roman"/>
          <w:b/>
          <w:sz w:val="28"/>
          <w:szCs w:val="28"/>
        </w:rPr>
        <w:t>організації та здійснення внутрішнього контролю в</w:t>
      </w:r>
    </w:p>
    <w:p w14:paraId="00000009" w14:textId="77777777" w:rsidR="003114EE" w:rsidRPr="00DA19DE" w:rsidRDefault="00C40EE3" w:rsidP="003E0704">
      <w:pPr>
        <w:spacing w:line="240" w:lineRule="auto"/>
        <w:ind w:right="-23"/>
        <w:jc w:val="center"/>
        <w:rPr>
          <w:rFonts w:ascii="Times New Roman" w:eastAsia="Times New Roman" w:hAnsi="Times New Roman" w:cs="Times New Roman"/>
          <w:b/>
          <w:sz w:val="28"/>
          <w:szCs w:val="28"/>
        </w:rPr>
      </w:pPr>
      <w:r w:rsidRPr="00DA19DE">
        <w:rPr>
          <w:rFonts w:ascii="Times New Roman" w:eastAsia="Times New Roman" w:hAnsi="Times New Roman" w:cs="Times New Roman"/>
          <w:b/>
          <w:sz w:val="28"/>
          <w:szCs w:val="28"/>
        </w:rPr>
        <w:t>Державній митній службі України</w:t>
      </w:r>
    </w:p>
    <w:p w14:paraId="0000000A" w14:textId="77777777" w:rsidR="003114EE" w:rsidRPr="00DA19DE" w:rsidRDefault="003114EE" w:rsidP="003E0704">
      <w:pPr>
        <w:spacing w:line="240" w:lineRule="auto"/>
        <w:ind w:right="-23"/>
        <w:jc w:val="center"/>
        <w:rPr>
          <w:rFonts w:ascii="Times New Roman" w:eastAsia="Times New Roman" w:hAnsi="Times New Roman" w:cs="Times New Roman"/>
          <w:sz w:val="28"/>
          <w:szCs w:val="28"/>
        </w:rPr>
      </w:pPr>
    </w:p>
    <w:p w14:paraId="0000000B" w14:textId="77777777" w:rsidR="003114EE" w:rsidRPr="00DA19DE" w:rsidRDefault="00C40EE3" w:rsidP="003E0704">
      <w:pPr>
        <w:spacing w:line="240" w:lineRule="auto"/>
        <w:ind w:right="-23"/>
        <w:jc w:val="center"/>
        <w:rPr>
          <w:rFonts w:ascii="Times New Roman" w:eastAsia="Times New Roman" w:hAnsi="Times New Roman" w:cs="Times New Roman"/>
          <w:b/>
          <w:sz w:val="28"/>
          <w:szCs w:val="28"/>
        </w:rPr>
      </w:pPr>
      <w:r w:rsidRPr="00DA19DE">
        <w:rPr>
          <w:rFonts w:ascii="Times New Roman" w:eastAsia="Times New Roman" w:hAnsi="Times New Roman" w:cs="Times New Roman"/>
          <w:b/>
          <w:sz w:val="28"/>
          <w:szCs w:val="28"/>
        </w:rPr>
        <w:t>1. ЗАГАЛЬНІ ПОЛОЖЕННЯ</w:t>
      </w:r>
    </w:p>
    <w:p w14:paraId="0000000C" w14:textId="2E9ECED8" w:rsidR="003114EE" w:rsidRPr="00DA19DE" w:rsidRDefault="00C40EE3" w:rsidP="000C2622">
      <w:pPr>
        <w:spacing w:line="240" w:lineRule="auto"/>
        <w:ind w:right="-22"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 xml:space="preserve">1.1. Порядок організації та здійснення внутрішнього контролю в Державній митній службі України </w:t>
      </w:r>
      <w:bookmarkStart w:id="0" w:name="_Hlk102333566"/>
      <w:r w:rsidRPr="00DA19DE">
        <w:rPr>
          <w:rFonts w:ascii="Times New Roman" w:eastAsia="Times New Roman" w:hAnsi="Times New Roman" w:cs="Times New Roman"/>
          <w:sz w:val="28"/>
          <w:szCs w:val="28"/>
        </w:rPr>
        <w:t xml:space="preserve">(далі – </w:t>
      </w:r>
      <w:bookmarkEnd w:id="0"/>
      <w:r w:rsidRPr="00DA19DE">
        <w:rPr>
          <w:rFonts w:ascii="Times New Roman" w:eastAsia="Times New Roman" w:hAnsi="Times New Roman" w:cs="Times New Roman"/>
          <w:sz w:val="28"/>
          <w:szCs w:val="28"/>
        </w:rPr>
        <w:t xml:space="preserve">Порядок) визначає механізм організації і функціонування внутрішнього контролю та управління ризиками в Державній митній службі України та її територіальних органах. </w:t>
      </w:r>
    </w:p>
    <w:p w14:paraId="0000000D" w14:textId="13657D56" w:rsidR="003114EE" w:rsidRPr="00DA19DE" w:rsidRDefault="00C40EE3" w:rsidP="000C2622">
      <w:pPr>
        <w:spacing w:line="240" w:lineRule="auto"/>
        <w:ind w:right="-22" w:firstLine="567"/>
        <w:jc w:val="both"/>
        <w:rPr>
          <w:rFonts w:ascii="Times New Roman" w:eastAsia="Times New Roman" w:hAnsi="Times New Roman" w:cs="Times New Roman"/>
          <w:sz w:val="28"/>
          <w:szCs w:val="28"/>
        </w:rPr>
      </w:pPr>
      <w:bookmarkStart w:id="1" w:name="_heading=h.gjdgxs" w:colFirst="0" w:colLast="0"/>
      <w:bookmarkEnd w:id="1"/>
      <w:r w:rsidRPr="00DA19DE">
        <w:rPr>
          <w:rFonts w:ascii="Times New Roman" w:eastAsia="Times New Roman" w:hAnsi="Times New Roman" w:cs="Times New Roman"/>
          <w:sz w:val="28"/>
          <w:szCs w:val="28"/>
        </w:rPr>
        <w:t xml:space="preserve">1.2. Метою Порядку є забезпечення організації та здійснення внутрішнього контролю в Держмитслужбі та її територіальних органах. </w:t>
      </w:r>
    </w:p>
    <w:p w14:paraId="0000000E" w14:textId="592E0C31" w:rsidR="003114EE" w:rsidRPr="00DA19DE" w:rsidRDefault="00C40EE3" w:rsidP="000C2622">
      <w:pPr>
        <w:spacing w:line="240" w:lineRule="auto"/>
        <w:ind w:right="-22"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1.3. Цей Порядок розроблено відповідно до вимог статті 26</w:t>
      </w:r>
      <w:r w:rsidR="00AC2016" w:rsidRPr="00DA19DE">
        <w:rPr>
          <w:rFonts w:ascii="Times New Roman" w:eastAsia="Times New Roman" w:hAnsi="Times New Roman" w:cs="Times New Roman"/>
          <w:sz w:val="28"/>
          <w:szCs w:val="28"/>
        </w:rPr>
        <w:t> </w:t>
      </w:r>
      <w:r w:rsidRPr="00DA19DE">
        <w:rPr>
          <w:rFonts w:ascii="Times New Roman" w:eastAsia="Times New Roman" w:hAnsi="Times New Roman" w:cs="Times New Roman"/>
          <w:sz w:val="28"/>
          <w:szCs w:val="28"/>
        </w:rPr>
        <w:t>Бюджетного кодексу України, Основних засад здійснення внутрішнього контролю розпорядниками бюджетних коштів, затверджених постановою Кабінету Міністрів України від 12</w:t>
      </w:r>
      <w:r w:rsidR="00877B8F" w:rsidRPr="00DA19DE">
        <w:rPr>
          <w:rFonts w:ascii="Times New Roman" w:eastAsia="Times New Roman" w:hAnsi="Times New Roman" w:cs="Times New Roman"/>
          <w:sz w:val="28"/>
          <w:szCs w:val="28"/>
        </w:rPr>
        <w:t xml:space="preserve"> грудня </w:t>
      </w:r>
      <w:r w:rsidRPr="00DA19DE">
        <w:rPr>
          <w:rFonts w:ascii="Times New Roman" w:eastAsia="Times New Roman" w:hAnsi="Times New Roman" w:cs="Times New Roman"/>
          <w:sz w:val="28"/>
          <w:szCs w:val="28"/>
        </w:rPr>
        <w:t xml:space="preserve">2018 </w:t>
      </w:r>
      <w:r w:rsidR="00877B8F" w:rsidRPr="00DA19DE">
        <w:rPr>
          <w:rFonts w:ascii="Times New Roman" w:eastAsia="Times New Roman" w:hAnsi="Times New Roman" w:cs="Times New Roman"/>
          <w:sz w:val="28"/>
          <w:szCs w:val="28"/>
        </w:rPr>
        <w:t xml:space="preserve">року </w:t>
      </w:r>
      <w:r w:rsidRPr="00DA19DE">
        <w:rPr>
          <w:rFonts w:ascii="Times New Roman" w:eastAsia="Times New Roman" w:hAnsi="Times New Roman" w:cs="Times New Roman"/>
          <w:sz w:val="28"/>
          <w:szCs w:val="28"/>
        </w:rPr>
        <w:t>№ 1062</w:t>
      </w:r>
      <w:r w:rsidR="00084F17" w:rsidRPr="00DA19DE">
        <w:rPr>
          <w:rFonts w:ascii="Times New Roman" w:eastAsia="Times New Roman" w:hAnsi="Times New Roman" w:cs="Times New Roman"/>
          <w:sz w:val="28"/>
          <w:szCs w:val="28"/>
        </w:rPr>
        <w:t xml:space="preserve"> (далі – Основні засади)</w:t>
      </w:r>
      <w:r w:rsidRPr="00DA19DE">
        <w:rPr>
          <w:rFonts w:ascii="Times New Roman" w:eastAsia="Times New Roman" w:hAnsi="Times New Roman" w:cs="Times New Roman"/>
          <w:sz w:val="28"/>
          <w:szCs w:val="28"/>
        </w:rPr>
        <w:t>, та з урахуванням Методичних рекомендацій з організації внутрішнього контролю розпорядниками бюджетних коштів у своїх закладах та у підвідомчих бюджетних установах, затверджен</w:t>
      </w:r>
      <w:r w:rsidR="00877B8F" w:rsidRPr="00DA19DE">
        <w:rPr>
          <w:rFonts w:ascii="Times New Roman" w:eastAsia="Times New Roman" w:hAnsi="Times New Roman" w:cs="Times New Roman"/>
          <w:sz w:val="28"/>
          <w:szCs w:val="28"/>
        </w:rPr>
        <w:t>их</w:t>
      </w:r>
      <w:r w:rsidRPr="00DA19DE">
        <w:rPr>
          <w:rFonts w:ascii="Times New Roman" w:eastAsia="Times New Roman" w:hAnsi="Times New Roman" w:cs="Times New Roman"/>
          <w:sz w:val="28"/>
          <w:szCs w:val="28"/>
        </w:rPr>
        <w:t xml:space="preserve"> наказом Міністерства фінансів України від</w:t>
      </w:r>
      <w:r w:rsidR="00877B8F" w:rsidRPr="00DA19DE">
        <w:rPr>
          <w:rFonts w:ascii="Times New Roman" w:eastAsia="Times New Roman" w:hAnsi="Times New Roman" w:cs="Times New Roman"/>
          <w:sz w:val="28"/>
          <w:szCs w:val="28"/>
        </w:rPr>
        <w:t> </w:t>
      </w:r>
      <w:r w:rsidRPr="00DA19DE">
        <w:rPr>
          <w:rFonts w:ascii="Times New Roman" w:eastAsia="Times New Roman" w:hAnsi="Times New Roman" w:cs="Times New Roman"/>
          <w:sz w:val="28"/>
          <w:szCs w:val="28"/>
        </w:rPr>
        <w:t>14.09.2012 № 995</w:t>
      </w:r>
      <w:r w:rsidR="009F6375" w:rsidRPr="00DA19DE">
        <w:rPr>
          <w:rFonts w:ascii="Times New Roman" w:eastAsia="Times New Roman" w:hAnsi="Times New Roman" w:cs="Times New Roman"/>
          <w:sz w:val="28"/>
          <w:szCs w:val="28"/>
        </w:rPr>
        <w:t xml:space="preserve"> (далі – Методичні рекомендації)</w:t>
      </w:r>
      <w:r w:rsidRPr="00DA19DE">
        <w:rPr>
          <w:rFonts w:ascii="Times New Roman" w:eastAsia="Times New Roman" w:hAnsi="Times New Roman" w:cs="Times New Roman"/>
          <w:sz w:val="28"/>
          <w:szCs w:val="28"/>
        </w:rPr>
        <w:t>, а також інших нормативно-правових актів України та міжнародних стандартів.</w:t>
      </w:r>
    </w:p>
    <w:p w14:paraId="0000000F" w14:textId="12F2A7A1" w:rsidR="003114EE" w:rsidRPr="00DA19DE" w:rsidRDefault="00C40EE3" w:rsidP="000F45CE">
      <w:pPr>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 xml:space="preserve">1.4. У Порядку терміни вживаються </w:t>
      </w:r>
      <w:r w:rsidR="007D19F8" w:rsidRPr="00DA19DE">
        <w:rPr>
          <w:rFonts w:ascii="Times New Roman" w:eastAsia="Times New Roman" w:hAnsi="Times New Roman" w:cs="Times New Roman"/>
          <w:sz w:val="28"/>
          <w:szCs w:val="28"/>
        </w:rPr>
        <w:t>у</w:t>
      </w:r>
      <w:r w:rsidRPr="00DA19DE">
        <w:rPr>
          <w:rFonts w:ascii="Times New Roman" w:eastAsia="Times New Roman" w:hAnsi="Times New Roman" w:cs="Times New Roman"/>
          <w:sz w:val="28"/>
          <w:szCs w:val="28"/>
        </w:rPr>
        <w:t xml:space="preserve"> такому значенні:</w:t>
      </w:r>
    </w:p>
    <w:p w14:paraId="1D9A8DA4" w14:textId="62EEA08D" w:rsidR="009F6375" w:rsidRPr="00DA19DE" w:rsidRDefault="00D507D3" w:rsidP="000C2622">
      <w:pPr>
        <w:spacing w:line="240" w:lineRule="auto"/>
        <w:ind w:right="-22"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Голов</w:t>
      </w:r>
      <w:r w:rsidR="000D5571" w:rsidRPr="00DA19DE">
        <w:rPr>
          <w:rFonts w:ascii="Times New Roman" w:eastAsia="Times New Roman" w:hAnsi="Times New Roman" w:cs="Times New Roman"/>
          <w:sz w:val="28"/>
          <w:szCs w:val="28"/>
        </w:rPr>
        <w:t>а Держмитслужби (далі – Голова</w:t>
      </w:r>
      <w:r w:rsidR="00787F80" w:rsidRPr="00DA19DE">
        <w:rPr>
          <w:rFonts w:ascii="Times New Roman" w:eastAsia="Times New Roman" w:hAnsi="Times New Roman" w:cs="Times New Roman"/>
          <w:sz w:val="28"/>
          <w:szCs w:val="28"/>
        </w:rPr>
        <w:t>)</w:t>
      </w:r>
      <w:r w:rsidR="009F6375" w:rsidRPr="00DA19DE">
        <w:rPr>
          <w:rFonts w:ascii="Times New Roman" w:eastAsia="Times New Roman" w:hAnsi="Times New Roman" w:cs="Times New Roman"/>
          <w:sz w:val="28"/>
          <w:szCs w:val="28"/>
        </w:rPr>
        <w:t xml:space="preserve"> </w:t>
      </w:r>
      <w:r w:rsidR="00BF3CE3" w:rsidRPr="00DA19DE">
        <w:rPr>
          <w:rFonts w:ascii="Times New Roman" w:eastAsia="Times New Roman" w:hAnsi="Times New Roman" w:cs="Times New Roman"/>
          <w:sz w:val="28"/>
          <w:szCs w:val="28"/>
        </w:rPr>
        <w:t>або особа, яка виконує його обов’язки</w:t>
      </w:r>
      <w:r w:rsidR="0074725F">
        <w:rPr>
          <w:rFonts w:ascii="Times New Roman" w:eastAsia="Times New Roman" w:hAnsi="Times New Roman" w:cs="Times New Roman"/>
          <w:sz w:val="28"/>
          <w:szCs w:val="28"/>
        </w:rPr>
        <w:t>,</w:t>
      </w:r>
      <w:r w:rsidR="00BF3CE3" w:rsidRPr="00DA19DE">
        <w:rPr>
          <w:rFonts w:ascii="Times New Roman" w:eastAsia="Times New Roman" w:hAnsi="Times New Roman" w:cs="Times New Roman"/>
          <w:sz w:val="28"/>
          <w:szCs w:val="28"/>
        </w:rPr>
        <w:t xml:space="preserve"> </w:t>
      </w:r>
      <w:r w:rsidR="009F6375" w:rsidRPr="00DA19DE">
        <w:rPr>
          <w:rFonts w:ascii="Times New Roman" w:eastAsia="Times New Roman" w:hAnsi="Times New Roman" w:cs="Times New Roman"/>
          <w:sz w:val="28"/>
          <w:szCs w:val="28"/>
        </w:rPr>
        <w:t>та</w:t>
      </w:r>
      <w:r w:rsidRPr="00DA19DE">
        <w:rPr>
          <w:rFonts w:ascii="Times New Roman" w:eastAsia="Times New Roman" w:hAnsi="Times New Roman" w:cs="Times New Roman"/>
          <w:sz w:val="28"/>
          <w:szCs w:val="28"/>
        </w:rPr>
        <w:t xml:space="preserve"> заступники Голови</w:t>
      </w:r>
      <w:r w:rsidR="000D5571" w:rsidRPr="00DA19DE">
        <w:rPr>
          <w:rFonts w:ascii="Times New Roman" w:eastAsia="Times New Roman" w:hAnsi="Times New Roman" w:cs="Times New Roman"/>
          <w:sz w:val="28"/>
          <w:szCs w:val="28"/>
        </w:rPr>
        <w:t xml:space="preserve"> </w:t>
      </w:r>
      <w:r w:rsidRPr="00DA19DE">
        <w:rPr>
          <w:rFonts w:ascii="Times New Roman" w:eastAsia="Times New Roman" w:hAnsi="Times New Roman" w:cs="Times New Roman"/>
          <w:sz w:val="28"/>
          <w:szCs w:val="28"/>
        </w:rPr>
        <w:t>(п</w:t>
      </w:r>
      <w:r w:rsidR="00C40EE3" w:rsidRPr="00DA19DE">
        <w:rPr>
          <w:rFonts w:ascii="Times New Roman" w:eastAsia="Times New Roman" w:hAnsi="Times New Roman" w:cs="Times New Roman"/>
          <w:sz w:val="28"/>
          <w:szCs w:val="28"/>
        </w:rPr>
        <w:t>ерший заступник Голови і заступники Голови)</w:t>
      </w:r>
      <w:r w:rsidR="009F6375" w:rsidRPr="00DA19DE">
        <w:rPr>
          <w:rFonts w:ascii="Times New Roman" w:hAnsi="Times New Roman" w:cs="Times New Roman"/>
          <w:sz w:val="28"/>
        </w:rPr>
        <w:t xml:space="preserve"> – це </w:t>
      </w:r>
      <w:r w:rsidR="009F6375" w:rsidRPr="00DA19DE">
        <w:rPr>
          <w:rFonts w:ascii="Times New Roman" w:eastAsia="Times New Roman" w:hAnsi="Times New Roman" w:cs="Times New Roman"/>
          <w:sz w:val="28"/>
          <w:szCs w:val="28"/>
        </w:rPr>
        <w:t xml:space="preserve">керівництво </w:t>
      </w:r>
      <w:bookmarkStart w:id="2" w:name="_Hlk102333517"/>
      <w:r w:rsidR="009F6375" w:rsidRPr="00DA19DE">
        <w:rPr>
          <w:rFonts w:ascii="Times New Roman" w:eastAsia="Times New Roman" w:hAnsi="Times New Roman" w:cs="Times New Roman"/>
          <w:sz w:val="28"/>
          <w:szCs w:val="28"/>
        </w:rPr>
        <w:t>Держмитслужби</w:t>
      </w:r>
      <w:bookmarkEnd w:id="2"/>
      <w:r w:rsidR="009F6375" w:rsidRPr="00DA19DE">
        <w:rPr>
          <w:rFonts w:ascii="Times New Roman" w:eastAsia="Times New Roman" w:hAnsi="Times New Roman" w:cs="Times New Roman"/>
          <w:sz w:val="28"/>
          <w:szCs w:val="28"/>
        </w:rPr>
        <w:t>.</w:t>
      </w:r>
    </w:p>
    <w:p w14:paraId="3250EE36" w14:textId="68466C00" w:rsidR="009F6375" w:rsidRPr="00DA19DE" w:rsidRDefault="009F6375" w:rsidP="009F6375">
      <w:pPr>
        <w:spacing w:line="240" w:lineRule="auto"/>
        <w:ind w:right="-22"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Керівники (заступники керівників) самостійних структурних підрозділів апарату Держмитслужби та її територіальних органів – це  керівництво самостійних структурних підрозділів.</w:t>
      </w:r>
    </w:p>
    <w:p w14:paraId="00000010" w14:textId="3934AA78" w:rsidR="003114EE" w:rsidRPr="00DA19DE" w:rsidRDefault="009F6375" w:rsidP="000C2622">
      <w:pPr>
        <w:spacing w:line="240" w:lineRule="auto"/>
        <w:ind w:right="-22"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К</w:t>
      </w:r>
      <w:r w:rsidR="00C40EE3" w:rsidRPr="00DA19DE">
        <w:rPr>
          <w:rFonts w:ascii="Times New Roman" w:eastAsia="Times New Roman" w:hAnsi="Times New Roman" w:cs="Times New Roman"/>
          <w:sz w:val="28"/>
          <w:szCs w:val="28"/>
        </w:rPr>
        <w:t>ерівники (заступники керівників) митниць</w:t>
      </w:r>
      <w:r w:rsidRPr="00DA19DE">
        <w:rPr>
          <w:rFonts w:ascii="Times New Roman" w:eastAsia="Times New Roman" w:hAnsi="Times New Roman" w:cs="Times New Roman"/>
          <w:sz w:val="28"/>
          <w:szCs w:val="28"/>
        </w:rPr>
        <w:t xml:space="preserve"> </w:t>
      </w:r>
      <w:r w:rsidR="003F29F8" w:rsidRPr="00DA19DE">
        <w:rPr>
          <w:rFonts w:ascii="Times New Roman" w:eastAsia="Times New Roman" w:hAnsi="Times New Roman" w:cs="Times New Roman"/>
          <w:sz w:val="28"/>
          <w:szCs w:val="28"/>
        </w:rPr>
        <w:t>зазначаються як</w:t>
      </w:r>
      <w:r w:rsidRPr="00DA19DE">
        <w:rPr>
          <w:rFonts w:ascii="Times New Roman" w:eastAsia="Times New Roman" w:hAnsi="Times New Roman" w:cs="Times New Roman"/>
          <w:sz w:val="28"/>
          <w:szCs w:val="28"/>
        </w:rPr>
        <w:t xml:space="preserve"> керівництво митниці.</w:t>
      </w:r>
    </w:p>
    <w:p w14:paraId="00000011" w14:textId="47184C70" w:rsidR="003114EE" w:rsidRPr="00DA19DE" w:rsidRDefault="009F6375" w:rsidP="00F029A0">
      <w:pPr>
        <w:spacing w:line="240" w:lineRule="auto"/>
        <w:ind w:right="-22"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Робоча група, яка створена</w:t>
      </w:r>
      <w:r w:rsidRPr="00DA19DE">
        <w:rPr>
          <w:rFonts w:ascii="Times New Roman" w:eastAsia="Times New Roman" w:hAnsi="Times New Roman" w:cs="Times New Roman"/>
          <w:b/>
          <w:sz w:val="28"/>
          <w:szCs w:val="28"/>
        </w:rPr>
        <w:t xml:space="preserve"> </w:t>
      </w:r>
      <w:r w:rsidRPr="00DA19DE">
        <w:rPr>
          <w:rFonts w:ascii="Times New Roman" w:eastAsia="Times New Roman" w:hAnsi="Times New Roman" w:cs="Times New Roman"/>
          <w:sz w:val="28"/>
          <w:szCs w:val="28"/>
        </w:rPr>
        <w:t>відповідно до наказу Держмитслужби та діє на підставі цього Порядку</w:t>
      </w:r>
      <w:r w:rsidR="004652C0">
        <w:rPr>
          <w:rFonts w:ascii="Times New Roman" w:eastAsia="Times New Roman" w:hAnsi="Times New Roman" w:cs="Times New Roman"/>
          <w:sz w:val="28"/>
          <w:szCs w:val="28"/>
        </w:rPr>
        <w:t>,</w:t>
      </w:r>
      <w:r w:rsidRPr="00DA19DE">
        <w:rPr>
          <w:rFonts w:ascii="Times New Roman" w:eastAsia="Times New Roman" w:hAnsi="Times New Roman" w:cs="Times New Roman"/>
          <w:sz w:val="28"/>
          <w:szCs w:val="28"/>
        </w:rPr>
        <w:t xml:space="preserve"> є робочою групою з організації внутрішнього контролю та оцінки ризиків у Держмитслужбі</w:t>
      </w:r>
      <w:r w:rsidR="00C7019D" w:rsidRPr="00C7019D">
        <w:rPr>
          <w:rFonts w:ascii="Times New Roman" w:eastAsia="Times New Roman" w:hAnsi="Times New Roman" w:cs="Times New Roman"/>
          <w:sz w:val="28"/>
          <w:szCs w:val="28"/>
        </w:rPr>
        <w:t xml:space="preserve"> </w:t>
      </w:r>
      <w:r w:rsidR="00C7019D" w:rsidRPr="00DA19DE">
        <w:rPr>
          <w:rFonts w:ascii="Times New Roman" w:eastAsia="Times New Roman" w:hAnsi="Times New Roman" w:cs="Times New Roman"/>
          <w:sz w:val="28"/>
          <w:szCs w:val="28"/>
        </w:rPr>
        <w:t>(далі – Робоча група)</w:t>
      </w:r>
      <w:r w:rsidRPr="00DA19DE">
        <w:rPr>
          <w:rFonts w:ascii="Times New Roman" w:eastAsia="Times New Roman" w:hAnsi="Times New Roman" w:cs="Times New Roman"/>
          <w:sz w:val="28"/>
          <w:szCs w:val="28"/>
        </w:rPr>
        <w:t>.</w:t>
      </w:r>
      <w:r w:rsidR="00C40EE3" w:rsidRPr="00DA19DE">
        <w:rPr>
          <w:rFonts w:ascii="Times New Roman" w:eastAsia="Times New Roman" w:hAnsi="Times New Roman" w:cs="Times New Roman"/>
          <w:b/>
          <w:sz w:val="28"/>
          <w:szCs w:val="28"/>
        </w:rPr>
        <w:t xml:space="preserve"> </w:t>
      </w:r>
    </w:p>
    <w:p w14:paraId="05F405A7" w14:textId="5D821640" w:rsidR="008E78B4" w:rsidRPr="00DA19DE" w:rsidRDefault="003B0B07" w:rsidP="00F029A0">
      <w:pPr>
        <w:spacing w:line="240" w:lineRule="auto"/>
        <w:ind w:right="-22"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Самостійний структурний п</w:t>
      </w:r>
      <w:r w:rsidR="00E04641" w:rsidRPr="00DA19DE">
        <w:rPr>
          <w:rFonts w:ascii="Times New Roman" w:eastAsia="Times New Roman" w:hAnsi="Times New Roman" w:cs="Times New Roman"/>
          <w:sz w:val="28"/>
          <w:szCs w:val="28"/>
        </w:rPr>
        <w:t>ідрозділ,</w:t>
      </w:r>
      <w:r w:rsidRPr="00DA19DE">
        <w:rPr>
          <w:rFonts w:ascii="Times New Roman" w:eastAsia="Times New Roman" w:hAnsi="Times New Roman" w:cs="Times New Roman"/>
          <w:sz w:val="28"/>
          <w:szCs w:val="28"/>
        </w:rPr>
        <w:t xml:space="preserve"> на який покладено</w:t>
      </w:r>
      <w:r w:rsidR="00E04641" w:rsidRPr="00DA19DE">
        <w:rPr>
          <w:rFonts w:ascii="Times New Roman" w:eastAsia="Times New Roman" w:hAnsi="Times New Roman" w:cs="Times New Roman"/>
          <w:sz w:val="28"/>
          <w:szCs w:val="28"/>
        </w:rPr>
        <w:t xml:space="preserve"> </w:t>
      </w:r>
      <w:r w:rsidR="00055FB2" w:rsidRPr="00DA19DE">
        <w:rPr>
          <w:rFonts w:ascii="Times New Roman" w:eastAsia="Times New Roman" w:hAnsi="Times New Roman" w:cs="Times New Roman"/>
          <w:sz w:val="28"/>
          <w:szCs w:val="28"/>
        </w:rPr>
        <w:t xml:space="preserve">завдання </w:t>
      </w:r>
      <w:r w:rsidRPr="00DA19DE">
        <w:rPr>
          <w:rFonts w:ascii="Times New Roman" w:eastAsia="Times New Roman" w:hAnsi="Times New Roman" w:cs="Times New Roman"/>
          <w:sz w:val="28"/>
          <w:szCs w:val="28"/>
        </w:rPr>
        <w:t>щодо</w:t>
      </w:r>
      <w:r w:rsidR="00055FB2" w:rsidRPr="00DA19DE">
        <w:rPr>
          <w:rFonts w:ascii="Times New Roman" w:eastAsia="Times New Roman" w:hAnsi="Times New Roman" w:cs="Times New Roman"/>
          <w:sz w:val="28"/>
          <w:szCs w:val="28"/>
        </w:rPr>
        <w:t xml:space="preserve"> здійснення</w:t>
      </w:r>
      <w:r w:rsidR="008E78B4" w:rsidRPr="00DA19DE">
        <w:rPr>
          <w:rFonts w:ascii="Times New Roman" w:eastAsia="Times New Roman" w:hAnsi="Times New Roman" w:cs="Times New Roman"/>
          <w:sz w:val="28"/>
          <w:szCs w:val="28"/>
        </w:rPr>
        <w:t xml:space="preserve"> комплекс</w:t>
      </w:r>
      <w:r w:rsidR="00055FB2" w:rsidRPr="00DA19DE">
        <w:rPr>
          <w:rFonts w:ascii="Times New Roman" w:eastAsia="Times New Roman" w:hAnsi="Times New Roman" w:cs="Times New Roman"/>
          <w:sz w:val="28"/>
          <w:szCs w:val="28"/>
        </w:rPr>
        <w:t>у</w:t>
      </w:r>
      <w:r w:rsidR="008E78B4" w:rsidRPr="00DA19DE">
        <w:rPr>
          <w:rFonts w:ascii="Times New Roman" w:eastAsia="Times New Roman" w:hAnsi="Times New Roman" w:cs="Times New Roman"/>
          <w:sz w:val="28"/>
          <w:szCs w:val="28"/>
        </w:rPr>
        <w:t xml:space="preserve"> заходів для забезпечення дотримання законності та ефективності використання бюджетних коштів, досягнення результатів відповідно до встановленої мети, завдань, планів і вимог щодо діяльності Держмитслуж</w:t>
      </w:r>
      <w:r w:rsidR="00055FB2" w:rsidRPr="00DA19DE">
        <w:rPr>
          <w:rFonts w:ascii="Times New Roman" w:eastAsia="Times New Roman" w:hAnsi="Times New Roman" w:cs="Times New Roman"/>
          <w:sz w:val="28"/>
          <w:szCs w:val="28"/>
        </w:rPr>
        <w:t>б</w:t>
      </w:r>
      <w:r w:rsidR="003A17D9" w:rsidRPr="00DA19DE">
        <w:rPr>
          <w:rFonts w:ascii="Times New Roman" w:eastAsia="Times New Roman" w:hAnsi="Times New Roman" w:cs="Times New Roman"/>
          <w:sz w:val="28"/>
          <w:szCs w:val="28"/>
        </w:rPr>
        <w:t>и та її територіальних органів</w:t>
      </w:r>
      <w:r w:rsidR="00055FB2" w:rsidRPr="00DA19DE">
        <w:rPr>
          <w:rFonts w:ascii="Times New Roman" w:eastAsia="Times New Roman" w:hAnsi="Times New Roman" w:cs="Times New Roman"/>
          <w:sz w:val="28"/>
          <w:szCs w:val="28"/>
        </w:rPr>
        <w:t xml:space="preserve"> є координатором з організації внутрішнього контролю у Держмитслужбі</w:t>
      </w:r>
      <w:r w:rsidR="00E04641" w:rsidRPr="00DA19DE">
        <w:rPr>
          <w:rFonts w:ascii="Times New Roman" w:eastAsia="Times New Roman" w:hAnsi="Times New Roman" w:cs="Times New Roman"/>
          <w:sz w:val="28"/>
          <w:szCs w:val="28"/>
        </w:rPr>
        <w:t xml:space="preserve"> (далі </w:t>
      </w:r>
      <w:r w:rsidR="00D90936" w:rsidRPr="00DA19DE">
        <w:rPr>
          <w:rFonts w:ascii="Times New Roman" w:eastAsia="Times New Roman" w:hAnsi="Times New Roman" w:cs="Times New Roman"/>
          <w:sz w:val="28"/>
          <w:szCs w:val="28"/>
        </w:rPr>
        <w:t>–</w:t>
      </w:r>
      <w:r w:rsidR="00E04641" w:rsidRPr="00DA19DE">
        <w:rPr>
          <w:rFonts w:ascii="Times New Roman" w:eastAsia="Times New Roman" w:hAnsi="Times New Roman" w:cs="Times New Roman"/>
          <w:sz w:val="28"/>
          <w:szCs w:val="28"/>
        </w:rPr>
        <w:t xml:space="preserve"> Координатор)</w:t>
      </w:r>
      <w:r w:rsidR="00055FB2" w:rsidRPr="00DA19DE">
        <w:rPr>
          <w:rFonts w:ascii="Times New Roman" w:eastAsia="Times New Roman" w:hAnsi="Times New Roman" w:cs="Times New Roman"/>
          <w:sz w:val="28"/>
          <w:szCs w:val="28"/>
        </w:rPr>
        <w:t>.</w:t>
      </w:r>
    </w:p>
    <w:p w14:paraId="00000015" w14:textId="32EC75F3" w:rsidR="003114EE" w:rsidRPr="00DA19DE" w:rsidRDefault="00655054" w:rsidP="00F029A0">
      <w:pPr>
        <w:spacing w:line="240" w:lineRule="auto"/>
        <w:ind w:right="-22"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lastRenderedPageBreak/>
        <w:t>Адміністративні, фінансово-господарські та інші процеси, здійснення яких забезпечується в Держмитслужбі та її територіальних органах</w:t>
      </w:r>
      <w:r w:rsidR="004652C0">
        <w:rPr>
          <w:rFonts w:ascii="Times New Roman" w:eastAsia="Times New Roman" w:hAnsi="Times New Roman" w:cs="Times New Roman"/>
          <w:sz w:val="28"/>
          <w:szCs w:val="28"/>
        </w:rPr>
        <w:t>,</w:t>
      </w:r>
      <w:r w:rsidRPr="00DA19DE">
        <w:rPr>
          <w:rFonts w:ascii="Times New Roman" w:eastAsia="Times New Roman" w:hAnsi="Times New Roman" w:cs="Times New Roman"/>
          <w:sz w:val="28"/>
          <w:szCs w:val="28"/>
        </w:rPr>
        <w:t xml:space="preserve"> є </w:t>
      </w:r>
      <w:r w:rsidR="00C40EE3" w:rsidRPr="00DA19DE">
        <w:rPr>
          <w:rFonts w:ascii="Times New Roman" w:eastAsia="Times New Roman" w:hAnsi="Times New Roman" w:cs="Times New Roman"/>
          <w:sz w:val="28"/>
          <w:szCs w:val="28"/>
        </w:rPr>
        <w:t>об’єкт</w:t>
      </w:r>
      <w:r w:rsidRPr="00DA19DE">
        <w:rPr>
          <w:rFonts w:ascii="Times New Roman" w:eastAsia="Times New Roman" w:hAnsi="Times New Roman" w:cs="Times New Roman"/>
          <w:sz w:val="28"/>
          <w:szCs w:val="28"/>
        </w:rPr>
        <w:t>ами</w:t>
      </w:r>
      <w:r w:rsidR="00C40EE3" w:rsidRPr="00DA19DE">
        <w:rPr>
          <w:rFonts w:ascii="Times New Roman" w:eastAsia="Times New Roman" w:hAnsi="Times New Roman" w:cs="Times New Roman"/>
          <w:sz w:val="28"/>
          <w:szCs w:val="28"/>
        </w:rPr>
        <w:t xml:space="preserve"> внутрішнього контролю</w:t>
      </w:r>
      <w:r w:rsidRPr="00DA19DE">
        <w:rPr>
          <w:rFonts w:ascii="Times New Roman" w:eastAsia="Times New Roman" w:hAnsi="Times New Roman" w:cs="Times New Roman"/>
          <w:sz w:val="28"/>
          <w:szCs w:val="28"/>
        </w:rPr>
        <w:t>.</w:t>
      </w:r>
    </w:p>
    <w:p w14:paraId="1CFA845A" w14:textId="476B7FA2" w:rsidR="007C2FEA" w:rsidRPr="00DA19DE" w:rsidRDefault="00655054" w:rsidP="00F029A0">
      <w:pPr>
        <w:spacing w:line="240" w:lineRule="auto"/>
        <w:ind w:right="-22" w:firstLine="567"/>
        <w:jc w:val="both"/>
      </w:pPr>
      <w:r w:rsidRPr="00DA19DE">
        <w:rPr>
          <w:rFonts w:ascii="Times New Roman" w:eastAsia="Times New Roman" w:hAnsi="Times New Roman" w:cs="Times New Roman"/>
          <w:sz w:val="28"/>
          <w:szCs w:val="28"/>
        </w:rPr>
        <w:t xml:space="preserve">Керівництво Держмитслужби, керівники самостійних структурних підрозділів, керівництво митниць, працівники Держмитслужби, Робоча група, </w:t>
      </w:r>
      <w:r w:rsidR="009D3377" w:rsidRPr="00DA19DE">
        <w:rPr>
          <w:rFonts w:ascii="Times New Roman" w:eastAsia="Times New Roman" w:hAnsi="Times New Roman" w:cs="Times New Roman"/>
          <w:sz w:val="28"/>
          <w:szCs w:val="28"/>
        </w:rPr>
        <w:t>Координатор –</w:t>
      </w:r>
      <w:r w:rsidRPr="00DA19DE">
        <w:rPr>
          <w:rFonts w:ascii="Times New Roman" w:eastAsia="Times New Roman" w:hAnsi="Times New Roman" w:cs="Times New Roman"/>
          <w:sz w:val="28"/>
          <w:szCs w:val="28"/>
        </w:rPr>
        <w:t xml:space="preserve"> </w:t>
      </w:r>
      <w:r w:rsidR="003F29F8" w:rsidRPr="00DA19DE">
        <w:rPr>
          <w:rFonts w:ascii="Times New Roman" w:eastAsia="Times New Roman" w:hAnsi="Times New Roman" w:cs="Times New Roman"/>
          <w:sz w:val="28"/>
          <w:szCs w:val="28"/>
        </w:rPr>
        <w:t>визначаються як</w:t>
      </w:r>
      <w:r w:rsidRPr="00DA19DE">
        <w:rPr>
          <w:rFonts w:ascii="Times New Roman" w:eastAsia="Times New Roman" w:hAnsi="Times New Roman" w:cs="Times New Roman"/>
          <w:sz w:val="28"/>
          <w:szCs w:val="28"/>
        </w:rPr>
        <w:t xml:space="preserve"> </w:t>
      </w:r>
      <w:r w:rsidR="00C40EE3" w:rsidRPr="00DA19DE">
        <w:rPr>
          <w:rFonts w:ascii="Times New Roman" w:eastAsia="Times New Roman" w:hAnsi="Times New Roman" w:cs="Times New Roman"/>
          <w:sz w:val="28"/>
          <w:szCs w:val="28"/>
        </w:rPr>
        <w:t>суб’єкт</w:t>
      </w:r>
      <w:r w:rsidR="003F29F8" w:rsidRPr="00DA19DE">
        <w:rPr>
          <w:rFonts w:ascii="Times New Roman" w:eastAsia="Times New Roman" w:hAnsi="Times New Roman" w:cs="Times New Roman"/>
          <w:sz w:val="28"/>
          <w:szCs w:val="28"/>
        </w:rPr>
        <w:t>и</w:t>
      </w:r>
      <w:r w:rsidR="00C40EE3" w:rsidRPr="00DA19DE">
        <w:rPr>
          <w:rFonts w:ascii="Times New Roman" w:eastAsia="Times New Roman" w:hAnsi="Times New Roman" w:cs="Times New Roman"/>
          <w:sz w:val="28"/>
          <w:szCs w:val="28"/>
        </w:rPr>
        <w:t xml:space="preserve"> внутрішнього контролю</w:t>
      </w:r>
      <w:r w:rsidRPr="00DA19DE">
        <w:rPr>
          <w:rFonts w:ascii="Times New Roman" w:eastAsia="Times New Roman" w:hAnsi="Times New Roman" w:cs="Times New Roman"/>
          <w:sz w:val="28"/>
          <w:szCs w:val="28"/>
        </w:rPr>
        <w:t>.</w:t>
      </w:r>
    </w:p>
    <w:p w14:paraId="00000017" w14:textId="0D0FB370" w:rsidR="003114EE" w:rsidRPr="00DA19DE" w:rsidRDefault="00655054" w:rsidP="00F029A0">
      <w:pPr>
        <w:spacing w:line="240" w:lineRule="auto"/>
        <w:ind w:right="-22"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 xml:space="preserve">Окремі частини процесу, які здійснюються у визначеній послідовності під час виконання завдань </w:t>
      </w:r>
      <w:sdt>
        <w:sdtPr>
          <w:tag w:val="goog_rdk_4"/>
          <w:id w:val="-719431359"/>
        </w:sdtPr>
        <w:sdtEndPr/>
        <w:sdtContent/>
      </w:sdt>
      <w:r w:rsidRPr="00DA19DE">
        <w:rPr>
          <w:rFonts w:ascii="Times New Roman" w:eastAsia="Times New Roman" w:hAnsi="Times New Roman" w:cs="Times New Roman"/>
          <w:sz w:val="28"/>
          <w:szCs w:val="28"/>
        </w:rPr>
        <w:t>посадовими особами Держмитслужби та її територіальних органів</w:t>
      </w:r>
      <w:r w:rsidR="004652C0">
        <w:rPr>
          <w:rFonts w:ascii="Times New Roman" w:eastAsia="Times New Roman" w:hAnsi="Times New Roman" w:cs="Times New Roman"/>
          <w:sz w:val="28"/>
          <w:szCs w:val="28"/>
        </w:rPr>
        <w:t>,</w:t>
      </w:r>
      <w:r w:rsidRPr="00DA19DE">
        <w:rPr>
          <w:rFonts w:ascii="Times New Roman" w:eastAsia="Times New Roman" w:hAnsi="Times New Roman" w:cs="Times New Roman"/>
          <w:sz w:val="28"/>
          <w:szCs w:val="28"/>
        </w:rPr>
        <w:t xml:space="preserve"> є </w:t>
      </w:r>
      <w:r w:rsidR="00C40EE3" w:rsidRPr="00DA19DE">
        <w:rPr>
          <w:rFonts w:ascii="Times New Roman" w:eastAsia="Times New Roman" w:hAnsi="Times New Roman" w:cs="Times New Roman"/>
          <w:sz w:val="28"/>
          <w:szCs w:val="28"/>
        </w:rPr>
        <w:t>операці</w:t>
      </w:r>
      <w:r w:rsidRPr="00DA19DE">
        <w:rPr>
          <w:rFonts w:ascii="Times New Roman" w:eastAsia="Times New Roman" w:hAnsi="Times New Roman" w:cs="Times New Roman"/>
          <w:sz w:val="28"/>
          <w:szCs w:val="28"/>
        </w:rPr>
        <w:t>ями.</w:t>
      </w:r>
      <w:r w:rsidR="00C40EE3" w:rsidRPr="00DA19DE">
        <w:rPr>
          <w:rFonts w:ascii="Times New Roman" w:eastAsia="Times New Roman" w:hAnsi="Times New Roman" w:cs="Times New Roman"/>
          <w:sz w:val="28"/>
          <w:szCs w:val="28"/>
        </w:rPr>
        <w:t xml:space="preserve"> </w:t>
      </w:r>
    </w:p>
    <w:p w14:paraId="00000018" w14:textId="7C5C41CE" w:rsidR="003114EE" w:rsidRPr="00DA19DE" w:rsidRDefault="00655054" w:rsidP="00F029A0">
      <w:pPr>
        <w:spacing w:line="240" w:lineRule="auto"/>
        <w:ind w:right="-22"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Завершена, з точки зору змісту, хронологічної і логічної черговості, послідовність операцій, необхідних для виконання визначених функцій та завдань, покладених на суб’єкта внутрішнього контролю</w:t>
      </w:r>
      <w:r w:rsidR="004652C0">
        <w:rPr>
          <w:rFonts w:ascii="Times New Roman" w:eastAsia="Times New Roman" w:hAnsi="Times New Roman" w:cs="Times New Roman"/>
          <w:sz w:val="28"/>
          <w:szCs w:val="28"/>
        </w:rPr>
        <w:t>,</w:t>
      </w:r>
      <w:r w:rsidRPr="00DA19DE">
        <w:rPr>
          <w:rFonts w:ascii="Times New Roman" w:eastAsia="Times New Roman" w:hAnsi="Times New Roman" w:cs="Times New Roman"/>
          <w:sz w:val="28"/>
          <w:szCs w:val="28"/>
        </w:rPr>
        <w:t xml:space="preserve"> є </w:t>
      </w:r>
      <w:r w:rsidR="00C40EE3" w:rsidRPr="00DA19DE">
        <w:rPr>
          <w:rFonts w:ascii="Times New Roman" w:eastAsia="Times New Roman" w:hAnsi="Times New Roman" w:cs="Times New Roman"/>
          <w:sz w:val="28"/>
          <w:szCs w:val="28"/>
        </w:rPr>
        <w:t>процес</w:t>
      </w:r>
      <w:r w:rsidRPr="00DA19DE">
        <w:rPr>
          <w:rFonts w:ascii="Times New Roman" w:eastAsia="Times New Roman" w:hAnsi="Times New Roman" w:cs="Times New Roman"/>
          <w:sz w:val="28"/>
          <w:szCs w:val="28"/>
        </w:rPr>
        <w:t>ом.</w:t>
      </w:r>
      <w:r w:rsidR="00C40EE3" w:rsidRPr="00DA19DE">
        <w:rPr>
          <w:rFonts w:ascii="Times New Roman" w:eastAsia="Times New Roman" w:hAnsi="Times New Roman" w:cs="Times New Roman"/>
          <w:sz w:val="28"/>
          <w:szCs w:val="28"/>
        </w:rPr>
        <w:t xml:space="preserve"> </w:t>
      </w:r>
    </w:p>
    <w:p w14:paraId="00000019" w14:textId="2E724A14" w:rsidR="003114EE" w:rsidRPr="00DA19DE" w:rsidRDefault="00655054" w:rsidP="00F029A0">
      <w:pPr>
        <w:spacing w:line="240" w:lineRule="auto"/>
        <w:ind w:right="-22" w:firstLine="567"/>
        <w:jc w:val="both"/>
        <w:rPr>
          <w:rFonts w:ascii="Times New Roman" w:eastAsia="Times New Roman" w:hAnsi="Times New Roman" w:cs="Times New Roman"/>
          <w:sz w:val="28"/>
          <w:szCs w:val="28"/>
        </w:rPr>
      </w:pPr>
      <w:bookmarkStart w:id="3" w:name="_heading=h.30j0zll" w:colFirst="0" w:colLast="0"/>
      <w:bookmarkEnd w:id="3"/>
      <w:r w:rsidRPr="00DA19DE">
        <w:rPr>
          <w:rFonts w:ascii="Times New Roman" w:eastAsia="Times New Roman" w:hAnsi="Times New Roman" w:cs="Times New Roman"/>
          <w:sz w:val="28"/>
          <w:szCs w:val="28"/>
        </w:rPr>
        <w:t>Основні напрями діяльності суб’єкта внутрішнього контролю, структурної одиниці, в яких відображаються та конкретизуються її завдання, визначаються їх сутність і призначення</w:t>
      </w:r>
      <w:r w:rsidR="0050307B">
        <w:rPr>
          <w:rFonts w:ascii="Times New Roman" w:eastAsia="Times New Roman" w:hAnsi="Times New Roman" w:cs="Times New Roman"/>
          <w:sz w:val="28"/>
          <w:szCs w:val="28"/>
        </w:rPr>
        <w:t>,</w:t>
      </w:r>
      <w:r w:rsidRPr="00DA19DE">
        <w:rPr>
          <w:rFonts w:ascii="Times New Roman" w:eastAsia="Times New Roman" w:hAnsi="Times New Roman" w:cs="Times New Roman"/>
          <w:sz w:val="28"/>
          <w:szCs w:val="28"/>
        </w:rPr>
        <w:t xml:space="preserve"> є функціями</w:t>
      </w:r>
      <w:r w:rsidR="00C40EE3" w:rsidRPr="00DA19DE">
        <w:rPr>
          <w:rFonts w:ascii="Times New Roman" w:eastAsia="Times New Roman" w:hAnsi="Times New Roman" w:cs="Times New Roman"/>
          <w:sz w:val="28"/>
          <w:szCs w:val="28"/>
        </w:rPr>
        <w:t>.</w:t>
      </w:r>
    </w:p>
    <w:p w14:paraId="0000001A" w14:textId="5BDAFF97" w:rsidR="003114EE" w:rsidRPr="00DA19DE" w:rsidRDefault="00C40EE3" w:rsidP="000C2622">
      <w:pPr>
        <w:spacing w:line="240" w:lineRule="auto"/>
        <w:ind w:right="-22"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Терміни «внутрішній контроль», «внутрішній аудит», «розпорядник бюджетних коштів» вживаються у значеннях, що застосовуються у Бюджетному кодексі України, «ідентифікація ризиків», «ризик», «система внутрішнього контролю», «внутрішнє середовище», «управління ризиками», «заходи контролю», «інформація та комунікація»,</w:t>
      </w:r>
      <w:r w:rsidRPr="00DA19DE">
        <w:rPr>
          <w:rFonts w:ascii="Times New Roman" w:eastAsia="Times New Roman" w:hAnsi="Times New Roman" w:cs="Times New Roman"/>
          <w:b/>
          <w:sz w:val="28"/>
          <w:szCs w:val="28"/>
        </w:rPr>
        <w:t xml:space="preserve"> </w:t>
      </w:r>
      <w:r w:rsidRPr="00DA19DE">
        <w:rPr>
          <w:rFonts w:ascii="Times New Roman" w:eastAsia="Times New Roman" w:hAnsi="Times New Roman" w:cs="Times New Roman"/>
          <w:sz w:val="28"/>
          <w:szCs w:val="28"/>
        </w:rPr>
        <w:t xml:space="preserve">«моніторинг» </w:t>
      </w:r>
      <w:r w:rsidR="00455657" w:rsidRPr="00DA19DE">
        <w:rPr>
          <w:rFonts w:ascii="Times New Roman" w:eastAsia="Times New Roman" w:hAnsi="Times New Roman" w:cs="Times New Roman"/>
          <w:sz w:val="28"/>
          <w:szCs w:val="28"/>
        </w:rPr>
        <w:t xml:space="preserve">– </w:t>
      </w:r>
      <w:r w:rsidRPr="00DA19DE">
        <w:rPr>
          <w:rFonts w:ascii="Times New Roman" w:eastAsia="Times New Roman" w:hAnsi="Times New Roman" w:cs="Times New Roman"/>
          <w:sz w:val="28"/>
          <w:szCs w:val="28"/>
        </w:rPr>
        <w:t>у значеннях, що застосовуються в Основних засадах</w:t>
      </w:r>
      <w:r w:rsidR="00455657" w:rsidRPr="00DA19DE">
        <w:rPr>
          <w:rFonts w:ascii="Times New Roman" w:eastAsia="Times New Roman" w:hAnsi="Times New Roman" w:cs="Times New Roman"/>
          <w:sz w:val="28"/>
          <w:szCs w:val="28"/>
        </w:rPr>
        <w:t>.</w:t>
      </w:r>
    </w:p>
    <w:p w14:paraId="00000024" w14:textId="4324BD56" w:rsidR="003114EE" w:rsidRPr="00DA19DE" w:rsidRDefault="007C6492" w:rsidP="000C2622">
      <w:pPr>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1.5</w:t>
      </w:r>
      <w:r w:rsidR="00C40EE3" w:rsidRPr="00DA19DE">
        <w:rPr>
          <w:rFonts w:ascii="Times New Roman" w:eastAsia="Times New Roman" w:hAnsi="Times New Roman" w:cs="Times New Roman"/>
          <w:sz w:val="28"/>
          <w:szCs w:val="28"/>
        </w:rPr>
        <w:t>. Основн</w:t>
      </w:r>
      <w:r w:rsidR="000547FB" w:rsidRPr="00DA19DE">
        <w:rPr>
          <w:rFonts w:ascii="Times New Roman" w:eastAsia="Times New Roman" w:hAnsi="Times New Roman" w:cs="Times New Roman"/>
          <w:sz w:val="28"/>
          <w:szCs w:val="28"/>
        </w:rPr>
        <w:t>і</w:t>
      </w:r>
      <w:r w:rsidR="00C40EE3" w:rsidRPr="00DA19DE">
        <w:rPr>
          <w:rFonts w:ascii="Times New Roman" w:eastAsia="Times New Roman" w:hAnsi="Times New Roman" w:cs="Times New Roman"/>
          <w:sz w:val="28"/>
          <w:szCs w:val="28"/>
        </w:rPr>
        <w:t xml:space="preserve"> блок</w:t>
      </w:r>
      <w:r w:rsidR="000547FB" w:rsidRPr="00DA19DE">
        <w:rPr>
          <w:rFonts w:ascii="Times New Roman" w:eastAsia="Times New Roman" w:hAnsi="Times New Roman" w:cs="Times New Roman"/>
          <w:sz w:val="28"/>
          <w:szCs w:val="28"/>
        </w:rPr>
        <w:t xml:space="preserve">и </w:t>
      </w:r>
      <w:r w:rsidR="00173FDF" w:rsidRPr="00DA19DE">
        <w:rPr>
          <w:rFonts w:ascii="Times New Roman" w:eastAsia="Times New Roman" w:hAnsi="Times New Roman" w:cs="Times New Roman"/>
          <w:sz w:val="28"/>
          <w:szCs w:val="28"/>
        </w:rPr>
        <w:t xml:space="preserve">системи </w:t>
      </w:r>
      <w:r w:rsidR="000547FB" w:rsidRPr="00DA19DE">
        <w:rPr>
          <w:rFonts w:ascii="Times New Roman" w:eastAsia="Times New Roman" w:hAnsi="Times New Roman" w:cs="Times New Roman"/>
          <w:sz w:val="28"/>
          <w:szCs w:val="28"/>
        </w:rPr>
        <w:t>внутрішнього контролю:</w:t>
      </w:r>
      <w:r w:rsidR="00C40EE3" w:rsidRPr="00DA19DE">
        <w:rPr>
          <w:rFonts w:ascii="Times New Roman" w:eastAsia="Times New Roman" w:hAnsi="Times New Roman" w:cs="Times New Roman"/>
          <w:sz w:val="28"/>
          <w:szCs w:val="28"/>
        </w:rPr>
        <w:t xml:space="preserve"> </w:t>
      </w:r>
    </w:p>
    <w:p w14:paraId="3E3FEB86" w14:textId="3CAAE86D" w:rsidR="00167FCA" w:rsidRPr="00DA19DE" w:rsidRDefault="00167FCA" w:rsidP="00167FCA">
      <w:pPr>
        <w:spacing w:line="240" w:lineRule="auto"/>
        <w:ind w:right="-22"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 xml:space="preserve">Керівний: видання/затвердження керівництвом Держмитслужби розпорядчих документів (наказів, доручень, правил, регламентів, положень, посадових інструкцій тощо). </w:t>
      </w:r>
    </w:p>
    <w:p w14:paraId="00000026" w14:textId="6319A915" w:rsidR="003114EE" w:rsidRPr="00DA19DE" w:rsidRDefault="00C40EE3" w:rsidP="00F029A0">
      <w:pPr>
        <w:spacing w:line="240" w:lineRule="auto"/>
        <w:ind w:right="-22"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Контроль за виконанням документів:</w:t>
      </w:r>
      <w:r w:rsidRPr="00DA19DE">
        <w:rPr>
          <w:rFonts w:ascii="Times New Roman" w:eastAsia="Times New Roman" w:hAnsi="Times New Roman" w:cs="Times New Roman"/>
          <w:b/>
          <w:sz w:val="28"/>
          <w:szCs w:val="28"/>
        </w:rPr>
        <w:t xml:space="preserve"> </w:t>
      </w:r>
      <w:r w:rsidRPr="00DA19DE">
        <w:rPr>
          <w:rFonts w:ascii="Times New Roman" w:eastAsia="Times New Roman" w:hAnsi="Times New Roman" w:cs="Times New Roman"/>
          <w:sz w:val="28"/>
          <w:szCs w:val="28"/>
        </w:rPr>
        <w:t xml:space="preserve">організація документообігу, в тому числі електронного, здійснення контролю за своєчасним виконанням самостійними структурними підрозділами апарату Держмитслужби та територіальних органів наказів і доручень керівництва Держмитслужби; дотриманням Інструкції з діловодства у Державній митній службі України та </w:t>
      </w:r>
      <w:r w:rsidR="00B93B5C" w:rsidRPr="00DA19DE">
        <w:rPr>
          <w:rFonts w:ascii="Times New Roman" w:eastAsia="Times New Roman" w:hAnsi="Times New Roman" w:cs="Times New Roman"/>
          <w:sz w:val="28"/>
          <w:szCs w:val="28"/>
        </w:rPr>
        <w:t xml:space="preserve">її </w:t>
      </w:r>
      <w:r w:rsidRPr="00DA19DE">
        <w:rPr>
          <w:rFonts w:ascii="Times New Roman" w:eastAsia="Times New Roman" w:hAnsi="Times New Roman" w:cs="Times New Roman"/>
          <w:sz w:val="28"/>
          <w:szCs w:val="28"/>
        </w:rPr>
        <w:t>територіальних органах, затвердженої наказом Держмитслужби від 29.06.2021</w:t>
      </w:r>
      <w:r w:rsidR="00241755" w:rsidRPr="00DA19DE">
        <w:rPr>
          <w:rFonts w:ascii="Times New Roman" w:eastAsia="Times New Roman" w:hAnsi="Times New Roman" w:cs="Times New Roman"/>
          <w:sz w:val="28"/>
          <w:szCs w:val="28"/>
        </w:rPr>
        <w:t xml:space="preserve"> №</w:t>
      </w:r>
      <w:r w:rsidR="00241755" w:rsidRPr="00DA19DE">
        <w:rPr>
          <w:rFonts w:ascii="Times New Roman" w:eastAsia="Times New Roman" w:hAnsi="Times New Roman" w:cs="Times New Roman"/>
          <w:sz w:val="28"/>
          <w:szCs w:val="28"/>
          <w:lang w:val="en-US"/>
        </w:rPr>
        <w:t> </w:t>
      </w:r>
      <w:r w:rsidR="00241755" w:rsidRPr="00DA19DE">
        <w:rPr>
          <w:rFonts w:ascii="Times New Roman" w:eastAsia="Times New Roman" w:hAnsi="Times New Roman" w:cs="Times New Roman"/>
          <w:sz w:val="28"/>
          <w:szCs w:val="28"/>
        </w:rPr>
        <w:t>470</w:t>
      </w:r>
      <w:r w:rsidR="00DE2015" w:rsidRPr="00DA19DE">
        <w:rPr>
          <w:rFonts w:ascii="Times New Roman" w:eastAsia="Times New Roman" w:hAnsi="Times New Roman" w:cs="Times New Roman"/>
          <w:sz w:val="28"/>
          <w:szCs w:val="28"/>
        </w:rPr>
        <w:t>,</w:t>
      </w:r>
      <w:r w:rsidR="00241755" w:rsidRPr="00DA19DE">
        <w:rPr>
          <w:rFonts w:ascii="Times New Roman" w:eastAsia="Times New Roman" w:hAnsi="Times New Roman" w:cs="Times New Roman"/>
          <w:sz w:val="28"/>
          <w:szCs w:val="28"/>
        </w:rPr>
        <w:t xml:space="preserve"> </w:t>
      </w:r>
      <w:r w:rsidRPr="00DA19DE">
        <w:rPr>
          <w:rFonts w:ascii="Times New Roman" w:eastAsia="Times New Roman" w:hAnsi="Times New Roman" w:cs="Times New Roman"/>
          <w:sz w:val="28"/>
          <w:szCs w:val="28"/>
        </w:rPr>
        <w:t>та Положення про Державну митну службу України, затвердженого постан</w:t>
      </w:r>
      <w:r w:rsidR="00641BDE" w:rsidRPr="00DA19DE">
        <w:rPr>
          <w:rFonts w:ascii="Times New Roman" w:eastAsia="Times New Roman" w:hAnsi="Times New Roman" w:cs="Times New Roman"/>
          <w:sz w:val="28"/>
          <w:szCs w:val="28"/>
        </w:rPr>
        <w:t xml:space="preserve">овою Кабінету Міністрів України </w:t>
      </w:r>
      <w:r w:rsidRPr="00DA19DE">
        <w:rPr>
          <w:rFonts w:ascii="Times New Roman" w:eastAsia="Times New Roman" w:hAnsi="Times New Roman" w:cs="Times New Roman"/>
          <w:sz w:val="28"/>
          <w:szCs w:val="28"/>
        </w:rPr>
        <w:t>від</w:t>
      </w:r>
      <w:r w:rsidR="00877B8F" w:rsidRPr="00DA19DE">
        <w:rPr>
          <w:rFonts w:ascii="Times New Roman" w:eastAsia="Times New Roman" w:hAnsi="Times New Roman" w:cs="Times New Roman"/>
          <w:sz w:val="28"/>
          <w:szCs w:val="28"/>
        </w:rPr>
        <w:t> </w:t>
      </w:r>
      <w:r w:rsidRPr="00DA19DE">
        <w:rPr>
          <w:rFonts w:ascii="Times New Roman" w:eastAsia="Times New Roman" w:hAnsi="Times New Roman" w:cs="Times New Roman"/>
          <w:sz w:val="28"/>
          <w:szCs w:val="28"/>
        </w:rPr>
        <w:t>06</w:t>
      </w:r>
      <w:r w:rsidR="00877B8F" w:rsidRPr="00DA19DE">
        <w:rPr>
          <w:rFonts w:ascii="Times New Roman" w:eastAsia="Times New Roman" w:hAnsi="Times New Roman" w:cs="Times New Roman"/>
          <w:sz w:val="28"/>
          <w:szCs w:val="28"/>
        </w:rPr>
        <w:t xml:space="preserve"> березня </w:t>
      </w:r>
      <w:r w:rsidRPr="00DA19DE">
        <w:rPr>
          <w:rFonts w:ascii="Times New Roman" w:eastAsia="Times New Roman" w:hAnsi="Times New Roman" w:cs="Times New Roman"/>
          <w:sz w:val="28"/>
          <w:szCs w:val="28"/>
        </w:rPr>
        <w:t>2019</w:t>
      </w:r>
      <w:r w:rsidR="00877B8F" w:rsidRPr="00DA19DE">
        <w:rPr>
          <w:rFonts w:ascii="Times New Roman" w:eastAsia="Times New Roman" w:hAnsi="Times New Roman" w:cs="Times New Roman"/>
          <w:sz w:val="28"/>
          <w:szCs w:val="28"/>
        </w:rPr>
        <w:t xml:space="preserve"> року</w:t>
      </w:r>
      <w:r w:rsidRPr="00DA19DE">
        <w:rPr>
          <w:rFonts w:ascii="Times New Roman" w:eastAsia="Times New Roman" w:hAnsi="Times New Roman" w:cs="Times New Roman"/>
          <w:sz w:val="28"/>
          <w:szCs w:val="28"/>
        </w:rPr>
        <w:t xml:space="preserve"> №</w:t>
      </w:r>
      <w:r w:rsidR="007314D8" w:rsidRPr="00DA19DE">
        <w:rPr>
          <w:rFonts w:ascii="Times New Roman" w:eastAsia="Times New Roman" w:hAnsi="Times New Roman" w:cs="Times New Roman"/>
          <w:sz w:val="28"/>
          <w:szCs w:val="28"/>
          <w:lang w:val="en-US"/>
        </w:rPr>
        <w:t> </w:t>
      </w:r>
      <w:r w:rsidRPr="00DA19DE">
        <w:rPr>
          <w:rFonts w:ascii="Times New Roman" w:eastAsia="Times New Roman" w:hAnsi="Times New Roman" w:cs="Times New Roman"/>
          <w:sz w:val="28"/>
          <w:szCs w:val="28"/>
        </w:rPr>
        <w:t>227; дотриманням єдиного порядку обліку, зберігання документів, що накопичуються у процесі діяльності Держмитслужби, та відбору їх на архівне зберігання т</w:t>
      </w:r>
      <w:r w:rsidR="00A43FAC" w:rsidRPr="00DA19DE">
        <w:rPr>
          <w:rFonts w:ascii="Times New Roman" w:eastAsia="Times New Roman" w:hAnsi="Times New Roman" w:cs="Times New Roman"/>
          <w:sz w:val="28"/>
          <w:szCs w:val="28"/>
        </w:rPr>
        <w:t>ощо.</w:t>
      </w:r>
    </w:p>
    <w:p w14:paraId="00000027" w14:textId="5329E58F" w:rsidR="003114EE" w:rsidRPr="00DA19DE" w:rsidRDefault="00C40EE3" w:rsidP="00F029A0">
      <w:pPr>
        <w:spacing w:line="240" w:lineRule="auto"/>
        <w:ind w:right="-22"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Фінансовий: дотримання визначеної бюджетної політики; формування бюджетних запитів, порядків використання бюджетних коштів, складання та виконання кошторисів, паспортів бюджетних програм; підготов</w:t>
      </w:r>
      <w:r w:rsidR="00660966" w:rsidRPr="00DA19DE">
        <w:rPr>
          <w:rFonts w:ascii="Times New Roman" w:eastAsia="Times New Roman" w:hAnsi="Times New Roman" w:cs="Times New Roman"/>
          <w:sz w:val="28"/>
          <w:szCs w:val="28"/>
        </w:rPr>
        <w:t>к</w:t>
      </w:r>
      <w:r w:rsidR="00A643C9" w:rsidRPr="00DA19DE">
        <w:rPr>
          <w:rFonts w:ascii="Times New Roman" w:eastAsia="Times New Roman" w:hAnsi="Times New Roman" w:cs="Times New Roman"/>
          <w:sz w:val="28"/>
          <w:szCs w:val="28"/>
        </w:rPr>
        <w:t>а</w:t>
      </w:r>
      <w:r w:rsidRPr="00DA19DE">
        <w:rPr>
          <w:rFonts w:ascii="Times New Roman" w:eastAsia="Times New Roman" w:hAnsi="Times New Roman" w:cs="Times New Roman"/>
          <w:sz w:val="28"/>
          <w:szCs w:val="28"/>
        </w:rPr>
        <w:t xml:space="preserve"> </w:t>
      </w:r>
      <w:proofErr w:type="spellStart"/>
      <w:r w:rsidRPr="00DA19DE">
        <w:rPr>
          <w:rFonts w:ascii="Times New Roman" w:eastAsia="Times New Roman" w:hAnsi="Times New Roman" w:cs="Times New Roman"/>
          <w:sz w:val="28"/>
          <w:szCs w:val="28"/>
        </w:rPr>
        <w:t>про</w:t>
      </w:r>
      <w:r w:rsidR="00660966" w:rsidRPr="00DA19DE">
        <w:rPr>
          <w:rFonts w:ascii="Times New Roman" w:eastAsia="Times New Roman" w:hAnsi="Times New Roman" w:cs="Times New Roman"/>
          <w:sz w:val="28"/>
          <w:szCs w:val="28"/>
        </w:rPr>
        <w:t>є</w:t>
      </w:r>
      <w:r w:rsidRPr="00DA19DE">
        <w:rPr>
          <w:rFonts w:ascii="Times New Roman" w:eastAsia="Times New Roman" w:hAnsi="Times New Roman" w:cs="Times New Roman"/>
          <w:sz w:val="28"/>
          <w:szCs w:val="28"/>
        </w:rPr>
        <w:t>ктів</w:t>
      </w:r>
      <w:proofErr w:type="spellEnd"/>
      <w:r w:rsidRPr="00DA19DE">
        <w:rPr>
          <w:rFonts w:ascii="Times New Roman" w:eastAsia="Times New Roman" w:hAnsi="Times New Roman" w:cs="Times New Roman"/>
          <w:sz w:val="28"/>
          <w:szCs w:val="28"/>
        </w:rPr>
        <w:t xml:space="preserve"> наказів з фінансових питань; організаці</w:t>
      </w:r>
      <w:r w:rsidR="00A643C9" w:rsidRPr="00DA19DE">
        <w:rPr>
          <w:rFonts w:ascii="Times New Roman" w:eastAsia="Times New Roman" w:hAnsi="Times New Roman" w:cs="Times New Roman"/>
          <w:sz w:val="28"/>
          <w:szCs w:val="28"/>
        </w:rPr>
        <w:t>я</w:t>
      </w:r>
      <w:r w:rsidRPr="00DA19DE">
        <w:rPr>
          <w:rFonts w:ascii="Times New Roman" w:eastAsia="Times New Roman" w:hAnsi="Times New Roman" w:cs="Times New Roman"/>
          <w:sz w:val="28"/>
          <w:szCs w:val="28"/>
        </w:rPr>
        <w:t xml:space="preserve"> та ведення бухгалтерського обліку, складання та подання фінансової і бюджетної звітності, підписання платіжних документів; правильність розрахунків з дебіторами і кредиторами, нарахування та своєчасність сплати податків до бюджету, заробітної плати, матеріальної допомоги, допомоги на соціально-побутові потреби, правильність ведення </w:t>
      </w:r>
      <w:r w:rsidRPr="00DA19DE">
        <w:rPr>
          <w:rFonts w:ascii="Times New Roman" w:eastAsia="Times New Roman" w:hAnsi="Times New Roman" w:cs="Times New Roman"/>
          <w:sz w:val="28"/>
          <w:szCs w:val="28"/>
        </w:rPr>
        <w:lastRenderedPageBreak/>
        <w:t>первинної документації, участь у формуванні штатного розпису та у</w:t>
      </w:r>
      <w:r w:rsidR="00A43FAC" w:rsidRPr="00DA19DE">
        <w:rPr>
          <w:rFonts w:ascii="Times New Roman" w:eastAsia="Times New Roman" w:hAnsi="Times New Roman" w:cs="Times New Roman"/>
          <w:sz w:val="28"/>
          <w:szCs w:val="28"/>
        </w:rPr>
        <w:t xml:space="preserve"> проведенні інвентаризацій тощо.</w:t>
      </w:r>
    </w:p>
    <w:p w14:paraId="00000028" w14:textId="1873D517" w:rsidR="003114EE" w:rsidRPr="00DA19DE" w:rsidRDefault="00C40EE3" w:rsidP="00F029A0">
      <w:pPr>
        <w:spacing w:line="240" w:lineRule="auto"/>
        <w:ind w:right="-22"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Інфраструктурний: управління об’єктами державної власності та іншими ресурсами, реалізація заходів логістики; укладання угод на обслуговування будівель та автомобілів; виконання договірної дисципліни; укладання договорів з матеріально</w:t>
      </w:r>
      <w:r w:rsidR="0060105A" w:rsidRPr="00DA19DE">
        <w:rPr>
          <w:rFonts w:ascii="Times New Roman" w:eastAsia="Times New Roman" w:hAnsi="Times New Roman" w:cs="Times New Roman"/>
          <w:sz w:val="28"/>
          <w:szCs w:val="28"/>
        </w:rPr>
        <w:t xml:space="preserve"> </w:t>
      </w:r>
      <w:r w:rsidRPr="00DA19DE">
        <w:rPr>
          <w:rFonts w:ascii="Times New Roman" w:eastAsia="Times New Roman" w:hAnsi="Times New Roman" w:cs="Times New Roman"/>
          <w:sz w:val="28"/>
          <w:szCs w:val="28"/>
        </w:rPr>
        <w:t>відповідальними особами; участь у проведенні інвентаризацій; здійснення державних закупівель товарів, робіт і послуг; правильність зберігання матеріальних цінностей; стан матеріально-технічного забезпечення, укомплектування службових приміщень необхідним обладнанн</w:t>
      </w:r>
      <w:r w:rsidR="00A43FAC" w:rsidRPr="00DA19DE">
        <w:rPr>
          <w:rFonts w:ascii="Times New Roman" w:eastAsia="Times New Roman" w:hAnsi="Times New Roman" w:cs="Times New Roman"/>
          <w:sz w:val="28"/>
          <w:szCs w:val="28"/>
        </w:rPr>
        <w:t>ям, господарчим інвентарем тощо.</w:t>
      </w:r>
    </w:p>
    <w:p w14:paraId="00000029" w14:textId="14A146C6" w:rsidR="003114EE" w:rsidRPr="00DA19DE" w:rsidRDefault="00C40EE3" w:rsidP="00F029A0">
      <w:pPr>
        <w:spacing w:line="240" w:lineRule="auto"/>
        <w:ind w:right="-22" w:firstLine="567"/>
        <w:jc w:val="both"/>
        <w:rPr>
          <w:rFonts w:ascii="Times New Roman" w:eastAsia="Times New Roman" w:hAnsi="Times New Roman" w:cs="Times New Roman"/>
          <w:strike/>
          <w:sz w:val="28"/>
          <w:szCs w:val="28"/>
        </w:rPr>
      </w:pPr>
      <w:r w:rsidRPr="00DA19DE">
        <w:rPr>
          <w:rFonts w:ascii="Times New Roman" w:eastAsia="Times New Roman" w:hAnsi="Times New Roman" w:cs="Times New Roman"/>
          <w:sz w:val="28"/>
          <w:szCs w:val="28"/>
        </w:rPr>
        <w:t>Кадровий: формування штатного розпису; добір і розстановка кадрів; організація оцінювання результатів службової діяльності державних службовців; дотримання посадовими</w:t>
      </w:r>
      <w:r w:rsidR="006E4556" w:rsidRPr="00DA19DE">
        <w:rPr>
          <w:rFonts w:ascii="Times New Roman" w:eastAsia="Times New Roman" w:hAnsi="Times New Roman" w:cs="Times New Roman"/>
          <w:sz w:val="28"/>
          <w:szCs w:val="28"/>
        </w:rPr>
        <w:t xml:space="preserve"> </w:t>
      </w:r>
      <w:r w:rsidRPr="00DA19DE">
        <w:rPr>
          <w:rFonts w:ascii="Times New Roman" w:eastAsia="Times New Roman" w:hAnsi="Times New Roman" w:cs="Times New Roman"/>
          <w:sz w:val="28"/>
          <w:szCs w:val="28"/>
        </w:rPr>
        <w:t>особами апарату Держмитслужби виконавської, трудової дисципліни, правил внутрішнього службового (трудового) розпорядку, загальних правил етичної поведінки державних службовців; проходження посадовими</w:t>
      </w:r>
      <w:r w:rsidR="006E4556" w:rsidRPr="00DA19DE">
        <w:rPr>
          <w:rFonts w:ascii="Times New Roman" w:eastAsia="Times New Roman" w:hAnsi="Times New Roman" w:cs="Times New Roman"/>
          <w:sz w:val="28"/>
          <w:szCs w:val="28"/>
        </w:rPr>
        <w:t xml:space="preserve"> </w:t>
      </w:r>
      <w:r w:rsidRPr="00DA19DE">
        <w:rPr>
          <w:rFonts w:ascii="Times New Roman" w:eastAsia="Times New Roman" w:hAnsi="Times New Roman" w:cs="Times New Roman"/>
          <w:sz w:val="28"/>
          <w:szCs w:val="28"/>
        </w:rPr>
        <w:t>особами апарату Держмитслужби професійного</w:t>
      </w:r>
      <w:r w:rsidR="00120740" w:rsidRPr="00DA19DE">
        <w:rPr>
          <w:rFonts w:ascii="Times New Roman" w:eastAsia="Times New Roman" w:hAnsi="Times New Roman" w:cs="Times New Roman"/>
          <w:sz w:val="28"/>
          <w:szCs w:val="28"/>
        </w:rPr>
        <w:t xml:space="preserve"> навчання тощо.</w:t>
      </w:r>
    </w:p>
    <w:p w14:paraId="0000002A" w14:textId="3D61CB1F" w:rsidR="003114EE" w:rsidRPr="00DA19DE" w:rsidRDefault="00C40EE3" w:rsidP="000C2622">
      <w:pPr>
        <w:spacing w:line="240" w:lineRule="auto"/>
        <w:ind w:right="-22" w:firstLine="567"/>
        <w:jc w:val="both"/>
        <w:rPr>
          <w:rFonts w:ascii="Times New Roman" w:eastAsia="Times New Roman" w:hAnsi="Times New Roman" w:cs="Times New Roman"/>
          <w:strike/>
          <w:sz w:val="28"/>
          <w:szCs w:val="28"/>
        </w:rPr>
      </w:pPr>
      <w:r w:rsidRPr="00DA19DE">
        <w:rPr>
          <w:rFonts w:ascii="Times New Roman" w:eastAsia="Times New Roman" w:hAnsi="Times New Roman" w:cs="Times New Roman"/>
          <w:sz w:val="28"/>
          <w:szCs w:val="28"/>
        </w:rPr>
        <w:t>Інформаційн</w:t>
      </w:r>
      <w:r w:rsidR="00523C69" w:rsidRPr="00DA19DE">
        <w:rPr>
          <w:rFonts w:ascii="Times New Roman" w:eastAsia="Times New Roman" w:hAnsi="Times New Roman" w:cs="Times New Roman"/>
          <w:sz w:val="28"/>
          <w:szCs w:val="28"/>
        </w:rPr>
        <w:t>і</w:t>
      </w:r>
      <w:r w:rsidRPr="00DA19DE">
        <w:rPr>
          <w:rFonts w:ascii="Times New Roman" w:eastAsia="Times New Roman" w:hAnsi="Times New Roman" w:cs="Times New Roman"/>
          <w:sz w:val="28"/>
          <w:szCs w:val="28"/>
        </w:rPr>
        <w:t xml:space="preserve"> ресурс</w:t>
      </w:r>
      <w:r w:rsidR="00523C69" w:rsidRPr="00DA19DE">
        <w:rPr>
          <w:rFonts w:ascii="Times New Roman" w:eastAsia="Times New Roman" w:hAnsi="Times New Roman" w:cs="Times New Roman"/>
          <w:sz w:val="28"/>
          <w:szCs w:val="28"/>
        </w:rPr>
        <w:t>и</w:t>
      </w:r>
      <w:r w:rsidRPr="00DA19DE">
        <w:rPr>
          <w:rFonts w:ascii="Times New Roman" w:eastAsia="Times New Roman" w:hAnsi="Times New Roman" w:cs="Times New Roman"/>
          <w:sz w:val="28"/>
          <w:szCs w:val="28"/>
        </w:rPr>
        <w:t xml:space="preserve">: облаштування робочих місць засобами комп’ютерної техніки, ведення її обліку; адміністрування інформаційних систем та баз даних; розміщення на офіційному </w:t>
      </w:r>
      <w:proofErr w:type="spellStart"/>
      <w:r w:rsidRPr="00DA19DE">
        <w:rPr>
          <w:rFonts w:ascii="Times New Roman" w:eastAsia="Times New Roman" w:hAnsi="Times New Roman" w:cs="Times New Roman"/>
          <w:sz w:val="28"/>
          <w:szCs w:val="28"/>
        </w:rPr>
        <w:t>вебпорталі</w:t>
      </w:r>
      <w:proofErr w:type="spellEnd"/>
      <w:r w:rsidRPr="00DA19DE">
        <w:rPr>
          <w:rFonts w:ascii="Times New Roman" w:eastAsia="Times New Roman" w:hAnsi="Times New Roman" w:cs="Times New Roman"/>
          <w:sz w:val="28"/>
          <w:szCs w:val="28"/>
        </w:rPr>
        <w:t xml:space="preserve"> інформації про діяльність Держмитслужби (згідно з пунктом 4 Переліку інформації, обов’язкової для оприлюднення на офіційному </w:t>
      </w:r>
      <w:proofErr w:type="spellStart"/>
      <w:r w:rsidRPr="00DA19DE">
        <w:rPr>
          <w:rFonts w:ascii="Times New Roman" w:eastAsia="Times New Roman" w:hAnsi="Times New Roman" w:cs="Times New Roman"/>
          <w:sz w:val="28"/>
          <w:szCs w:val="28"/>
        </w:rPr>
        <w:t>вебпорталі</w:t>
      </w:r>
      <w:proofErr w:type="spellEnd"/>
      <w:r w:rsidRPr="00DA19DE">
        <w:rPr>
          <w:rFonts w:ascii="Times New Roman" w:eastAsia="Times New Roman" w:hAnsi="Times New Roman" w:cs="Times New Roman"/>
          <w:sz w:val="28"/>
          <w:szCs w:val="28"/>
        </w:rPr>
        <w:t xml:space="preserve"> Держмитслужби, затвердженого наказом Державної митної служби України від 14.12.2020 №</w:t>
      </w:r>
      <w:r w:rsidR="00241755" w:rsidRPr="00DA19DE">
        <w:rPr>
          <w:rFonts w:ascii="Times New Roman" w:eastAsia="Times New Roman" w:hAnsi="Times New Roman" w:cs="Times New Roman"/>
          <w:sz w:val="28"/>
          <w:szCs w:val="28"/>
          <w:lang w:val="en-US"/>
        </w:rPr>
        <w:t> </w:t>
      </w:r>
      <w:r w:rsidRPr="00DA19DE">
        <w:rPr>
          <w:rFonts w:ascii="Times New Roman" w:eastAsia="Times New Roman" w:hAnsi="Times New Roman" w:cs="Times New Roman"/>
          <w:sz w:val="28"/>
          <w:szCs w:val="28"/>
        </w:rPr>
        <w:t>570 (в редакції наказу Державної митної служби України від 18.08.2021 №</w:t>
      </w:r>
      <w:r w:rsidR="00241755" w:rsidRPr="00DA19DE">
        <w:rPr>
          <w:rFonts w:ascii="Times New Roman" w:eastAsia="Times New Roman" w:hAnsi="Times New Roman" w:cs="Times New Roman"/>
          <w:sz w:val="28"/>
          <w:szCs w:val="28"/>
          <w:lang w:val="en-US"/>
        </w:rPr>
        <w:t> </w:t>
      </w:r>
      <w:r w:rsidRPr="00DA19DE">
        <w:rPr>
          <w:rFonts w:ascii="Times New Roman" w:eastAsia="Times New Roman" w:hAnsi="Times New Roman" w:cs="Times New Roman"/>
          <w:sz w:val="28"/>
          <w:szCs w:val="28"/>
        </w:rPr>
        <w:t>640)</w:t>
      </w:r>
      <w:r w:rsidR="00262B9E">
        <w:rPr>
          <w:rFonts w:ascii="Times New Roman" w:eastAsia="Times New Roman" w:hAnsi="Times New Roman" w:cs="Times New Roman"/>
          <w:sz w:val="28"/>
          <w:szCs w:val="28"/>
        </w:rPr>
        <w:t>,</w:t>
      </w:r>
      <w:r w:rsidRPr="00DA19DE">
        <w:rPr>
          <w:rFonts w:ascii="Times New Roman" w:eastAsia="Times New Roman" w:hAnsi="Times New Roman" w:cs="Times New Roman"/>
          <w:sz w:val="28"/>
          <w:szCs w:val="28"/>
        </w:rPr>
        <w:t xml:space="preserve"> у формі</w:t>
      </w:r>
      <w:r w:rsidR="00262B9E">
        <w:rPr>
          <w:rFonts w:ascii="Times New Roman" w:eastAsia="Times New Roman" w:hAnsi="Times New Roman" w:cs="Times New Roman"/>
          <w:sz w:val="28"/>
          <w:szCs w:val="28"/>
        </w:rPr>
        <w:t>,</w:t>
      </w:r>
      <w:r w:rsidRPr="00DA19DE">
        <w:rPr>
          <w:rFonts w:ascii="Times New Roman" w:eastAsia="Times New Roman" w:hAnsi="Times New Roman" w:cs="Times New Roman"/>
          <w:sz w:val="28"/>
          <w:szCs w:val="28"/>
        </w:rPr>
        <w:t xml:space="preserve"> відкритих даних відповідно до Закону України</w:t>
      </w:r>
      <w:r w:rsidR="00655054" w:rsidRPr="00DA19DE">
        <w:rPr>
          <w:rFonts w:ascii="Times New Roman" w:eastAsia="Times New Roman" w:hAnsi="Times New Roman" w:cs="Times New Roman"/>
          <w:sz w:val="28"/>
          <w:szCs w:val="28"/>
        </w:rPr>
        <w:t xml:space="preserve"> від 13 січня</w:t>
      </w:r>
      <w:r w:rsidR="003F29F8" w:rsidRPr="00DA19DE">
        <w:rPr>
          <w:rFonts w:ascii="Times New Roman" w:eastAsia="Times New Roman" w:hAnsi="Times New Roman" w:cs="Times New Roman"/>
          <w:sz w:val="28"/>
          <w:szCs w:val="28"/>
        </w:rPr>
        <w:br/>
      </w:r>
      <w:r w:rsidR="00655054" w:rsidRPr="00DA19DE">
        <w:rPr>
          <w:rFonts w:ascii="Times New Roman" w:eastAsia="Times New Roman" w:hAnsi="Times New Roman" w:cs="Times New Roman"/>
          <w:sz w:val="28"/>
          <w:szCs w:val="28"/>
        </w:rPr>
        <w:t>2011 року № 2939-</w:t>
      </w:r>
      <w:r w:rsidR="00655054" w:rsidRPr="00DA19DE">
        <w:rPr>
          <w:rFonts w:ascii="Times New Roman" w:eastAsia="Times New Roman" w:hAnsi="Times New Roman" w:cs="Times New Roman"/>
          <w:sz w:val="28"/>
          <w:szCs w:val="28"/>
          <w:lang w:val="en-US"/>
        </w:rPr>
        <w:t>VI</w:t>
      </w:r>
      <w:r w:rsidRPr="00DA19DE">
        <w:rPr>
          <w:rFonts w:ascii="Times New Roman" w:eastAsia="Times New Roman" w:hAnsi="Times New Roman" w:cs="Times New Roman"/>
          <w:sz w:val="28"/>
          <w:szCs w:val="28"/>
        </w:rPr>
        <w:t xml:space="preserve"> «Про </w:t>
      </w:r>
      <w:r w:rsidR="00120740" w:rsidRPr="00DA19DE">
        <w:rPr>
          <w:rFonts w:ascii="Times New Roman" w:eastAsia="Times New Roman" w:hAnsi="Times New Roman" w:cs="Times New Roman"/>
          <w:sz w:val="28"/>
          <w:szCs w:val="28"/>
        </w:rPr>
        <w:t>доступ до публічної інформації».</w:t>
      </w:r>
    </w:p>
    <w:p w14:paraId="3F226B14" w14:textId="0C56DDE6" w:rsidR="00773905" w:rsidRPr="00DA19DE" w:rsidRDefault="00773905" w:rsidP="00773905">
      <w:pPr>
        <w:spacing w:line="240" w:lineRule="auto"/>
        <w:ind w:right="-22" w:firstLine="567"/>
        <w:jc w:val="both"/>
        <w:rPr>
          <w:rFonts w:ascii="Times New Roman" w:eastAsia="Times New Roman" w:hAnsi="Times New Roman" w:cs="Times New Roman"/>
          <w:strike/>
          <w:sz w:val="28"/>
          <w:szCs w:val="28"/>
        </w:rPr>
      </w:pPr>
      <w:r w:rsidRPr="00DA19DE">
        <w:rPr>
          <w:rFonts w:ascii="Times New Roman" w:eastAsia="Times New Roman" w:hAnsi="Times New Roman" w:cs="Times New Roman"/>
          <w:sz w:val="28"/>
          <w:szCs w:val="28"/>
        </w:rPr>
        <w:t>Інформаційн</w:t>
      </w:r>
      <w:r w:rsidR="00523C69" w:rsidRPr="00DA19DE">
        <w:rPr>
          <w:rFonts w:ascii="Times New Roman" w:eastAsia="Times New Roman" w:hAnsi="Times New Roman" w:cs="Times New Roman"/>
          <w:sz w:val="28"/>
          <w:szCs w:val="28"/>
        </w:rPr>
        <w:t>а</w:t>
      </w:r>
      <w:r w:rsidRPr="00DA19DE">
        <w:rPr>
          <w:rFonts w:ascii="Times New Roman" w:eastAsia="Times New Roman" w:hAnsi="Times New Roman" w:cs="Times New Roman"/>
          <w:sz w:val="28"/>
          <w:szCs w:val="28"/>
        </w:rPr>
        <w:t xml:space="preserve"> безпек</w:t>
      </w:r>
      <w:r w:rsidR="00523C69" w:rsidRPr="00DA19DE">
        <w:rPr>
          <w:rFonts w:ascii="Times New Roman" w:eastAsia="Times New Roman" w:hAnsi="Times New Roman" w:cs="Times New Roman"/>
          <w:sz w:val="28"/>
          <w:szCs w:val="28"/>
        </w:rPr>
        <w:t>а</w:t>
      </w:r>
      <w:r w:rsidRPr="00DA19DE">
        <w:rPr>
          <w:rFonts w:ascii="Times New Roman" w:eastAsia="Times New Roman" w:hAnsi="Times New Roman" w:cs="Times New Roman"/>
          <w:sz w:val="28"/>
          <w:szCs w:val="28"/>
        </w:rPr>
        <w:t xml:space="preserve">: вжиття заходів щодо інформаційної безпеки, </w:t>
      </w:r>
      <w:proofErr w:type="spellStart"/>
      <w:r w:rsidRPr="00DA19DE">
        <w:rPr>
          <w:rFonts w:ascii="Times New Roman" w:eastAsia="Times New Roman" w:hAnsi="Times New Roman" w:cs="Times New Roman"/>
          <w:sz w:val="28"/>
          <w:szCs w:val="28"/>
        </w:rPr>
        <w:t>кібербезпеки</w:t>
      </w:r>
      <w:proofErr w:type="spellEnd"/>
      <w:r w:rsidRPr="00DA19DE">
        <w:rPr>
          <w:rFonts w:ascii="Times New Roman" w:eastAsia="Times New Roman" w:hAnsi="Times New Roman" w:cs="Times New Roman"/>
          <w:sz w:val="28"/>
          <w:szCs w:val="28"/>
        </w:rPr>
        <w:t>, криптографічного та технічного захисту інформації, захисту персональних даних при їх обробці в інформаційних, телекомунікаційних та інформаційно-телекомунікаційних системах</w:t>
      </w:r>
      <w:r w:rsidR="00120740" w:rsidRPr="00DA19DE">
        <w:rPr>
          <w:rFonts w:ascii="Times New Roman" w:eastAsia="Times New Roman" w:hAnsi="Times New Roman" w:cs="Times New Roman"/>
          <w:sz w:val="28"/>
          <w:szCs w:val="28"/>
        </w:rPr>
        <w:t>.</w:t>
      </w:r>
    </w:p>
    <w:p w14:paraId="11E2D1FC" w14:textId="277B1418" w:rsidR="003650B0" w:rsidRPr="00DA19DE" w:rsidRDefault="007C6492" w:rsidP="003650B0">
      <w:pPr>
        <w:spacing w:line="240" w:lineRule="auto"/>
        <w:ind w:right="-22"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1.6. Обов’язков</w:t>
      </w:r>
      <w:r w:rsidR="00535533" w:rsidRPr="00DA19DE">
        <w:rPr>
          <w:rFonts w:ascii="Times New Roman" w:eastAsia="Times New Roman" w:hAnsi="Times New Roman" w:cs="Times New Roman"/>
          <w:sz w:val="28"/>
          <w:szCs w:val="28"/>
        </w:rPr>
        <w:t>им є</w:t>
      </w:r>
      <w:r w:rsidRPr="00DA19DE">
        <w:rPr>
          <w:rFonts w:ascii="Times New Roman" w:eastAsia="Times New Roman" w:hAnsi="Times New Roman" w:cs="Times New Roman"/>
          <w:sz w:val="28"/>
          <w:szCs w:val="28"/>
        </w:rPr>
        <w:t xml:space="preserve"> </w:t>
      </w:r>
      <w:r w:rsidR="003650B0" w:rsidRPr="00DA19DE">
        <w:rPr>
          <w:rFonts w:ascii="Times New Roman" w:eastAsia="Times New Roman" w:hAnsi="Times New Roman" w:cs="Times New Roman"/>
          <w:sz w:val="28"/>
          <w:szCs w:val="28"/>
        </w:rPr>
        <w:t>розмежування внутрішнього контролю та внутрішнього аудиту</w:t>
      </w:r>
      <w:r w:rsidR="00535533" w:rsidRPr="00DA19DE">
        <w:rPr>
          <w:rFonts w:ascii="Times New Roman" w:eastAsia="Times New Roman" w:hAnsi="Times New Roman" w:cs="Times New Roman"/>
          <w:sz w:val="28"/>
          <w:szCs w:val="28"/>
        </w:rPr>
        <w:t>.</w:t>
      </w:r>
      <w:r w:rsidR="003650B0" w:rsidRPr="00DA19DE">
        <w:rPr>
          <w:rFonts w:ascii="Times New Roman" w:eastAsia="Times New Roman" w:hAnsi="Times New Roman" w:cs="Times New Roman"/>
          <w:sz w:val="28"/>
          <w:szCs w:val="28"/>
        </w:rPr>
        <w:t xml:space="preserve"> </w:t>
      </w:r>
      <w:r w:rsidR="00535533" w:rsidRPr="00DA19DE">
        <w:rPr>
          <w:rFonts w:ascii="Times New Roman" w:eastAsia="Times New Roman" w:hAnsi="Times New Roman" w:cs="Times New Roman"/>
          <w:sz w:val="28"/>
          <w:szCs w:val="28"/>
        </w:rPr>
        <w:t>В</w:t>
      </w:r>
      <w:r w:rsidR="003650B0" w:rsidRPr="00DA19DE">
        <w:rPr>
          <w:rFonts w:ascii="Times New Roman" w:eastAsia="Times New Roman" w:hAnsi="Times New Roman" w:cs="Times New Roman"/>
          <w:sz w:val="28"/>
          <w:szCs w:val="28"/>
        </w:rPr>
        <w:t xml:space="preserve">нутрішній аудит здійснюється для оцінки функціонування системи внутрішнього контролю в Держмитслужбі, надання рекомендацій щодо її поліпшення без безпосереднього здійснення заходів з організації внутрішнього контролю, управління ризиками і прийняття управлінських рішень про управління </w:t>
      </w:r>
      <w:r w:rsidRPr="00DA19DE">
        <w:rPr>
          <w:rFonts w:ascii="Times New Roman" w:eastAsia="Times New Roman" w:hAnsi="Times New Roman" w:cs="Times New Roman"/>
          <w:sz w:val="28"/>
          <w:szCs w:val="28"/>
        </w:rPr>
        <w:t>фінансовими та іншими ресурсами.</w:t>
      </w:r>
      <w:r w:rsidR="003650B0" w:rsidRPr="00DA19DE">
        <w:rPr>
          <w:rFonts w:ascii="Times New Roman" w:eastAsia="Times New Roman" w:hAnsi="Times New Roman" w:cs="Times New Roman"/>
          <w:sz w:val="28"/>
          <w:szCs w:val="28"/>
        </w:rPr>
        <w:t xml:space="preserve"> </w:t>
      </w:r>
    </w:p>
    <w:p w14:paraId="0000002B" w14:textId="77777777" w:rsidR="003114EE" w:rsidRPr="00DA19DE" w:rsidRDefault="00C40EE3" w:rsidP="000C2622">
      <w:pPr>
        <w:spacing w:line="240" w:lineRule="auto"/>
        <w:ind w:right="-22"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 xml:space="preserve">1.7. Система внутрішнього контролю в Держмитслужбі складається з таких елементів: </w:t>
      </w:r>
    </w:p>
    <w:p w14:paraId="0000002C" w14:textId="77777777" w:rsidR="003114EE" w:rsidRPr="00DA19DE" w:rsidRDefault="00C40EE3" w:rsidP="000C2622">
      <w:pPr>
        <w:spacing w:line="240" w:lineRule="auto"/>
        <w:ind w:right="-22"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 xml:space="preserve">1) внутрішнє середовище; </w:t>
      </w:r>
    </w:p>
    <w:p w14:paraId="0000002D" w14:textId="77777777" w:rsidR="003114EE" w:rsidRPr="00DA19DE" w:rsidRDefault="00C40EE3" w:rsidP="00F029A0">
      <w:pPr>
        <w:spacing w:line="240" w:lineRule="auto"/>
        <w:ind w:right="-22"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 xml:space="preserve">2) управління ризиками; </w:t>
      </w:r>
    </w:p>
    <w:p w14:paraId="0000002E" w14:textId="77777777" w:rsidR="003114EE" w:rsidRPr="00DA19DE" w:rsidRDefault="00C40EE3" w:rsidP="00F029A0">
      <w:pPr>
        <w:spacing w:line="240" w:lineRule="auto"/>
        <w:ind w:right="-22"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 xml:space="preserve">3) заходи контролю; </w:t>
      </w:r>
    </w:p>
    <w:p w14:paraId="0000002F" w14:textId="29EB4374" w:rsidR="003114EE" w:rsidRPr="00DA19DE" w:rsidRDefault="00175F64" w:rsidP="00F029A0">
      <w:pPr>
        <w:spacing w:line="240" w:lineRule="auto"/>
        <w:ind w:right="-22"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4) </w:t>
      </w:r>
      <w:r w:rsidR="00C40EE3" w:rsidRPr="00DA19DE">
        <w:rPr>
          <w:rFonts w:ascii="Times New Roman" w:eastAsia="Times New Roman" w:hAnsi="Times New Roman" w:cs="Times New Roman"/>
          <w:sz w:val="28"/>
          <w:szCs w:val="28"/>
        </w:rPr>
        <w:t xml:space="preserve">інформація та комунікація (інформаційний та комунікаційний обмін); </w:t>
      </w:r>
    </w:p>
    <w:p w14:paraId="00000030" w14:textId="77777777" w:rsidR="003114EE" w:rsidRPr="00DA19DE" w:rsidRDefault="00C40EE3" w:rsidP="00F029A0">
      <w:pPr>
        <w:spacing w:line="240" w:lineRule="auto"/>
        <w:ind w:right="-22"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 xml:space="preserve">5) моніторинг. </w:t>
      </w:r>
    </w:p>
    <w:p w14:paraId="00000031" w14:textId="78FAEEA3" w:rsidR="003114EE" w:rsidRPr="00DA19DE" w:rsidRDefault="00C40EE3" w:rsidP="000C2622">
      <w:pPr>
        <w:spacing w:line="240" w:lineRule="auto"/>
        <w:ind w:right="-22"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Елементи внутрішнього контролю взаємопов’яза</w:t>
      </w:r>
      <w:r w:rsidR="00C82B0C" w:rsidRPr="00DA19DE">
        <w:rPr>
          <w:rFonts w:ascii="Times New Roman" w:eastAsia="Times New Roman" w:hAnsi="Times New Roman" w:cs="Times New Roman"/>
          <w:sz w:val="28"/>
          <w:szCs w:val="28"/>
        </w:rPr>
        <w:t xml:space="preserve">ні, стосуються всієї діяльності, а також </w:t>
      </w:r>
      <w:r w:rsidRPr="00DA19DE">
        <w:rPr>
          <w:rFonts w:ascii="Times New Roman" w:eastAsia="Times New Roman" w:hAnsi="Times New Roman" w:cs="Times New Roman"/>
          <w:sz w:val="28"/>
          <w:szCs w:val="28"/>
        </w:rPr>
        <w:t xml:space="preserve">фінансових і нефінансових процесів </w:t>
      </w:r>
      <w:r w:rsidR="0060105A" w:rsidRPr="00DA19DE">
        <w:rPr>
          <w:rFonts w:ascii="Times New Roman" w:eastAsia="Times New Roman" w:hAnsi="Times New Roman" w:cs="Times New Roman"/>
          <w:sz w:val="28"/>
          <w:szCs w:val="28"/>
        </w:rPr>
        <w:t>у</w:t>
      </w:r>
      <w:r w:rsidRPr="00DA19DE">
        <w:rPr>
          <w:rFonts w:ascii="Times New Roman" w:eastAsia="Times New Roman" w:hAnsi="Times New Roman" w:cs="Times New Roman"/>
          <w:sz w:val="28"/>
          <w:szCs w:val="28"/>
        </w:rPr>
        <w:t xml:space="preserve"> Держмитслужбі. </w:t>
      </w:r>
    </w:p>
    <w:p w14:paraId="00000032" w14:textId="77777777" w:rsidR="003114EE" w:rsidRPr="00DA19DE" w:rsidRDefault="00C40EE3" w:rsidP="000C2622">
      <w:pPr>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lastRenderedPageBreak/>
        <w:t xml:space="preserve">1.8. Організація та здійснення внутрішнього контролю в Держмитслужбі забезпечується шляхом: </w:t>
      </w:r>
    </w:p>
    <w:p w14:paraId="00000033" w14:textId="4ED98A10" w:rsidR="003114EE" w:rsidRPr="00DA19DE" w:rsidRDefault="00FA2110" w:rsidP="00F029A0">
      <w:pPr>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 xml:space="preserve">1.8.1. </w:t>
      </w:r>
      <w:r w:rsidR="00C40EE3" w:rsidRPr="00DA19DE">
        <w:rPr>
          <w:rFonts w:ascii="Times New Roman" w:eastAsia="Times New Roman" w:hAnsi="Times New Roman" w:cs="Times New Roman"/>
          <w:sz w:val="28"/>
          <w:szCs w:val="28"/>
        </w:rPr>
        <w:t>затвердження Головою</w:t>
      </w:r>
      <w:r w:rsidR="00B76957" w:rsidRPr="00DA19DE">
        <w:rPr>
          <w:rFonts w:ascii="Times New Roman" w:eastAsia="Times New Roman" w:hAnsi="Times New Roman" w:cs="Times New Roman"/>
          <w:sz w:val="28"/>
          <w:szCs w:val="28"/>
        </w:rPr>
        <w:t xml:space="preserve"> або особою, яка виконує його обов’язки</w:t>
      </w:r>
      <w:r w:rsidR="0050307B">
        <w:rPr>
          <w:rFonts w:ascii="Times New Roman" w:eastAsia="Times New Roman" w:hAnsi="Times New Roman" w:cs="Times New Roman"/>
          <w:sz w:val="28"/>
          <w:szCs w:val="28"/>
        </w:rPr>
        <w:t>,</w:t>
      </w:r>
      <w:r w:rsidR="00C40EE3" w:rsidRPr="00DA19DE">
        <w:rPr>
          <w:rFonts w:ascii="Times New Roman" w:eastAsia="Times New Roman" w:hAnsi="Times New Roman" w:cs="Times New Roman"/>
          <w:sz w:val="28"/>
          <w:szCs w:val="28"/>
        </w:rPr>
        <w:t xml:space="preserve"> </w:t>
      </w:r>
      <w:r w:rsidR="00120C3D" w:rsidRPr="00DA19DE">
        <w:rPr>
          <w:rFonts w:ascii="Times New Roman" w:eastAsia="Times New Roman" w:hAnsi="Times New Roman" w:cs="Times New Roman"/>
          <w:sz w:val="28"/>
          <w:szCs w:val="28"/>
        </w:rPr>
        <w:t>розпорядчих</w:t>
      </w:r>
      <w:r w:rsidR="00C40EE3" w:rsidRPr="00DA19DE">
        <w:rPr>
          <w:rFonts w:ascii="Times New Roman" w:eastAsia="Times New Roman" w:hAnsi="Times New Roman" w:cs="Times New Roman"/>
          <w:sz w:val="28"/>
          <w:szCs w:val="28"/>
        </w:rPr>
        <w:t xml:space="preserve"> документів (наказів, </w:t>
      </w:r>
      <w:r w:rsidR="00641BDE" w:rsidRPr="00DA19DE">
        <w:rPr>
          <w:rFonts w:ascii="Times New Roman" w:eastAsia="Times New Roman" w:hAnsi="Times New Roman" w:cs="Times New Roman"/>
          <w:sz w:val="28"/>
          <w:szCs w:val="28"/>
        </w:rPr>
        <w:t>доручень</w:t>
      </w:r>
      <w:r w:rsidR="00C40EE3" w:rsidRPr="00DA19DE">
        <w:rPr>
          <w:rFonts w:ascii="Times New Roman" w:eastAsia="Times New Roman" w:hAnsi="Times New Roman" w:cs="Times New Roman"/>
          <w:sz w:val="28"/>
          <w:szCs w:val="28"/>
        </w:rPr>
        <w:t xml:space="preserve">, правил, регламентів, положень, посадових інструкцій тощо), спрямованих на належне функціонування внутрішнього середовища, </w:t>
      </w:r>
      <w:r w:rsidR="00175F64" w:rsidRPr="00DA19DE">
        <w:rPr>
          <w:rFonts w:ascii="Times New Roman" w:eastAsia="Times New Roman" w:hAnsi="Times New Roman" w:cs="Times New Roman"/>
          <w:sz w:val="28"/>
          <w:szCs w:val="28"/>
        </w:rPr>
        <w:t xml:space="preserve">прийняття рішень щодо затвердження планів роботи Держмитслужби, </w:t>
      </w:r>
      <w:r w:rsidR="00C40EE3" w:rsidRPr="00DA19DE">
        <w:rPr>
          <w:rFonts w:ascii="Times New Roman" w:eastAsia="Times New Roman" w:hAnsi="Times New Roman" w:cs="Times New Roman"/>
          <w:sz w:val="28"/>
          <w:szCs w:val="28"/>
        </w:rPr>
        <w:t>забезпечення здійснення управління ризиками, вжиття заходів контролю та здійснення моніторингу їх виконання, налагодження комунікації та обміну інформацією в Держмитслужбі</w:t>
      </w:r>
      <w:r w:rsidR="00175F64" w:rsidRPr="00DA19DE">
        <w:rPr>
          <w:rFonts w:ascii="Times New Roman" w:eastAsia="Times New Roman" w:hAnsi="Times New Roman" w:cs="Times New Roman"/>
          <w:sz w:val="28"/>
          <w:szCs w:val="28"/>
        </w:rPr>
        <w:t>,</w:t>
      </w:r>
      <w:r w:rsidR="00C40EE3" w:rsidRPr="00DA19DE">
        <w:rPr>
          <w:rFonts w:ascii="Times New Roman" w:eastAsia="Times New Roman" w:hAnsi="Times New Roman" w:cs="Times New Roman"/>
          <w:sz w:val="28"/>
          <w:szCs w:val="28"/>
        </w:rPr>
        <w:t xml:space="preserve"> </w:t>
      </w:r>
      <w:r w:rsidR="00175F64" w:rsidRPr="00DA19DE">
        <w:rPr>
          <w:rFonts w:ascii="Times New Roman" w:eastAsia="Times New Roman" w:hAnsi="Times New Roman" w:cs="Times New Roman"/>
          <w:sz w:val="28"/>
          <w:szCs w:val="28"/>
        </w:rPr>
        <w:t>визначення пріоритетних напрямів діяльності Держмитслужби тощо;</w:t>
      </w:r>
      <w:r w:rsidR="00C40EE3" w:rsidRPr="00DA19DE">
        <w:rPr>
          <w:rFonts w:ascii="Times New Roman" w:eastAsia="Times New Roman" w:hAnsi="Times New Roman" w:cs="Times New Roman"/>
          <w:sz w:val="28"/>
          <w:szCs w:val="28"/>
        </w:rPr>
        <w:t xml:space="preserve"> </w:t>
      </w:r>
    </w:p>
    <w:p w14:paraId="00000035" w14:textId="705C512E" w:rsidR="003114EE" w:rsidRPr="00DA19DE" w:rsidRDefault="00FA2110" w:rsidP="00F029A0">
      <w:pPr>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 xml:space="preserve">1.8.2. </w:t>
      </w:r>
      <w:r w:rsidR="00C40EE3" w:rsidRPr="00DA19DE">
        <w:rPr>
          <w:rFonts w:ascii="Times New Roman" w:eastAsia="Times New Roman" w:hAnsi="Times New Roman" w:cs="Times New Roman"/>
          <w:sz w:val="28"/>
          <w:szCs w:val="28"/>
        </w:rPr>
        <w:t>викон</w:t>
      </w:r>
      <w:r w:rsidR="00C37142" w:rsidRPr="00DA19DE">
        <w:rPr>
          <w:rFonts w:ascii="Times New Roman" w:eastAsia="Times New Roman" w:hAnsi="Times New Roman" w:cs="Times New Roman"/>
          <w:sz w:val="28"/>
          <w:szCs w:val="28"/>
        </w:rPr>
        <w:t>ання керівництвом Держмитслужби, керівниками самостійних структурних підрозділів, керівництвом митниць</w:t>
      </w:r>
      <w:r w:rsidR="00C40EE3" w:rsidRPr="00DA19DE">
        <w:rPr>
          <w:rFonts w:ascii="Times New Roman" w:eastAsia="Times New Roman" w:hAnsi="Times New Roman" w:cs="Times New Roman"/>
          <w:sz w:val="28"/>
          <w:szCs w:val="28"/>
        </w:rPr>
        <w:t xml:space="preserve"> і посадовими</w:t>
      </w:r>
      <w:r w:rsidR="006E4556" w:rsidRPr="00DA19DE">
        <w:rPr>
          <w:rFonts w:ascii="Times New Roman" w:eastAsia="Times New Roman" w:hAnsi="Times New Roman" w:cs="Times New Roman"/>
          <w:sz w:val="28"/>
          <w:szCs w:val="28"/>
        </w:rPr>
        <w:t xml:space="preserve"> </w:t>
      </w:r>
      <w:r w:rsidR="00C40EE3" w:rsidRPr="00DA19DE">
        <w:rPr>
          <w:rFonts w:ascii="Times New Roman" w:eastAsia="Times New Roman" w:hAnsi="Times New Roman" w:cs="Times New Roman"/>
          <w:sz w:val="28"/>
          <w:szCs w:val="28"/>
        </w:rPr>
        <w:t xml:space="preserve">особами Держмитслужби та її територіальних органів завдань, визначених </w:t>
      </w:r>
      <w:r w:rsidR="0060105A" w:rsidRPr="00DA19DE">
        <w:rPr>
          <w:rFonts w:ascii="Times New Roman" w:eastAsia="Times New Roman" w:hAnsi="Times New Roman" w:cs="Times New Roman"/>
          <w:sz w:val="28"/>
          <w:szCs w:val="28"/>
        </w:rPr>
        <w:t>у</w:t>
      </w:r>
      <w:r w:rsidR="00C40EE3" w:rsidRPr="00DA19DE">
        <w:rPr>
          <w:rFonts w:ascii="Times New Roman" w:eastAsia="Times New Roman" w:hAnsi="Times New Roman" w:cs="Times New Roman"/>
          <w:sz w:val="28"/>
          <w:szCs w:val="28"/>
        </w:rPr>
        <w:t xml:space="preserve"> нормативно-правових актах та внутрішніх документах Держмитслужби;</w:t>
      </w:r>
    </w:p>
    <w:p w14:paraId="00000036" w14:textId="4D04C58F" w:rsidR="003114EE" w:rsidRPr="00DA19DE" w:rsidRDefault="00FA2110" w:rsidP="00F029A0">
      <w:pPr>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 xml:space="preserve">1.8.3. </w:t>
      </w:r>
      <w:r w:rsidR="00C40EE3" w:rsidRPr="00DA19DE">
        <w:rPr>
          <w:rFonts w:ascii="Times New Roman" w:eastAsia="Times New Roman" w:hAnsi="Times New Roman" w:cs="Times New Roman"/>
          <w:sz w:val="28"/>
          <w:szCs w:val="28"/>
        </w:rPr>
        <w:t>здійснення керівниками</w:t>
      </w:r>
      <w:r w:rsidR="00C37142" w:rsidRPr="00DA19DE">
        <w:rPr>
          <w:rFonts w:ascii="Times New Roman" w:eastAsia="Times New Roman" w:hAnsi="Times New Roman" w:cs="Times New Roman"/>
          <w:sz w:val="28"/>
          <w:szCs w:val="28"/>
        </w:rPr>
        <w:t xml:space="preserve"> самостійних</w:t>
      </w:r>
      <w:r w:rsidR="00C40EE3" w:rsidRPr="00DA19DE">
        <w:rPr>
          <w:rFonts w:ascii="Times New Roman" w:eastAsia="Times New Roman" w:hAnsi="Times New Roman" w:cs="Times New Roman"/>
          <w:sz w:val="28"/>
          <w:szCs w:val="28"/>
        </w:rPr>
        <w:t xml:space="preserve"> структурних підрозділів та </w:t>
      </w:r>
      <w:sdt>
        <w:sdtPr>
          <w:tag w:val="goog_rdk_7"/>
          <w:id w:val="1345821685"/>
        </w:sdtPr>
        <w:sdtEndPr/>
        <w:sdtContent/>
      </w:sdt>
      <w:r w:rsidR="00C40EE3" w:rsidRPr="00DA19DE">
        <w:rPr>
          <w:rFonts w:ascii="Times New Roman" w:eastAsia="Times New Roman" w:hAnsi="Times New Roman" w:cs="Times New Roman"/>
          <w:sz w:val="28"/>
          <w:szCs w:val="28"/>
        </w:rPr>
        <w:t>посадовими</w:t>
      </w:r>
      <w:r w:rsidR="006E4556" w:rsidRPr="00DA19DE">
        <w:rPr>
          <w:rFonts w:ascii="Times New Roman" w:eastAsia="Times New Roman" w:hAnsi="Times New Roman" w:cs="Times New Roman"/>
          <w:sz w:val="28"/>
          <w:szCs w:val="28"/>
        </w:rPr>
        <w:t xml:space="preserve"> </w:t>
      </w:r>
      <w:r w:rsidR="00C40EE3" w:rsidRPr="00DA19DE">
        <w:rPr>
          <w:rFonts w:ascii="Times New Roman" w:eastAsia="Times New Roman" w:hAnsi="Times New Roman" w:cs="Times New Roman"/>
          <w:sz w:val="28"/>
          <w:szCs w:val="28"/>
        </w:rPr>
        <w:t>особами Держмитслужби та її територіальних органів</w:t>
      </w:r>
      <w:r w:rsidR="007412DD" w:rsidRPr="00DA19DE">
        <w:rPr>
          <w:rFonts w:ascii="Times New Roman" w:eastAsia="Times New Roman" w:hAnsi="Times New Roman" w:cs="Times New Roman"/>
          <w:sz w:val="28"/>
          <w:szCs w:val="28"/>
        </w:rPr>
        <w:t xml:space="preserve"> щорічного</w:t>
      </w:r>
      <w:r w:rsidR="00C40EE3" w:rsidRPr="00DA19DE">
        <w:rPr>
          <w:rFonts w:ascii="Times New Roman" w:eastAsia="Times New Roman" w:hAnsi="Times New Roman" w:cs="Times New Roman"/>
          <w:sz w:val="28"/>
          <w:szCs w:val="28"/>
        </w:rPr>
        <w:t xml:space="preserve"> планування діяльності; виявлення, оцінк</w:t>
      </w:r>
      <w:r w:rsidR="001A6EDE" w:rsidRPr="00DA19DE">
        <w:rPr>
          <w:rFonts w:ascii="Times New Roman" w:eastAsia="Times New Roman" w:hAnsi="Times New Roman" w:cs="Times New Roman"/>
          <w:sz w:val="28"/>
          <w:szCs w:val="28"/>
        </w:rPr>
        <w:t>и</w:t>
      </w:r>
      <w:r w:rsidR="00C40EE3" w:rsidRPr="00DA19DE">
        <w:rPr>
          <w:rFonts w:ascii="Times New Roman" w:eastAsia="Times New Roman" w:hAnsi="Times New Roman" w:cs="Times New Roman"/>
          <w:sz w:val="28"/>
          <w:szCs w:val="28"/>
        </w:rPr>
        <w:t xml:space="preserve"> та інформування</w:t>
      </w:r>
      <w:r w:rsidR="004059CC" w:rsidRPr="00DA19DE">
        <w:rPr>
          <w:rFonts w:ascii="Times New Roman" w:eastAsia="Times New Roman" w:hAnsi="Times New Roman" w:cs="Times New Roman"/>
          <w:sz w:val="28"/>
          <w:szCs w:val="28"/>
        </w:rPr>
        <w:t xml:space="preserve"> вищого </w:t>
      </w:r>
      <w:r w:rsidR="00C40EE3" w:rsidRPr="00DA19DE">
        <w:rPr>
          <w:rFonts w:ascii="Times New Roman" w:eastAsia="Times New Roman" w:hAnsi="Times New Roman" w:cs="Times New Roman"/>
          <w:sz w:val="28"/>
          <w:szCs w:val="28"/>
        </w:rPr>
        <w:t>керівництва про ризики, що виникають під час виконання покладених на них завдань і функцій; вжиття відповідних заходів контролю</w:t>
      </w:r>
      <w:r w:rsidR="004059CC" w:rsidRPr="00DA19DE">
        <w:rPr>
          <w:rFonts w:ascii="Times New Roman" w:eastAsia="Times New Roman" w:hAnsi="Times New Roman" w:cs="Times New Roman"/>
          <w:sz w:val="28"/>
          <w:szCs w:val="28"/>
        </w:rPr>
        <w:t xml:space="preserve"> </w:t>
      </w:r>
      <w:r w:rsidR="00B93B5C" w:rsidRPr="00DA19DE">
        <w:rPr>
          <w:rFonts w:ascii="Times New Roman" w:eastAsia="Times New Roman" w:hAnsi="Times New Roman" w:cs="Times New Roman"/>
          <w:sz w:val="28"/>
          <w:szCs w:val="28"/>
        </w:rPr>
        <w:t xml:space="preserve">щодо </w:t>
      </w:r>
      <w:r w:rsidR="004059CC" w:rsidRPr="00DA19DE">
        <w:rPr>
          <w:rFonts w:ascii="Times New Roman" w:eastAsia="Times New Roman" w:hAnsi="Times New Roman" w:cs="Times New Roman"/>
          <w:sz w:val="28"/>
          <w:szCs w:val="28"/>
        </w:rPr>
        <w:t>виявлен</w:t>
      </w:r>
      <w:r w:rsidR="00B93B5C" w:rsidRPr="00DA19DE">
        <w:rPr>
          <w:rFonts w:ascii="Times New Roman" w:eastAsia="Times New Roman" w:hAnsi="Times New Roman" w:cs="Times New Roman"/>
          <w:sz w:val="28"/>
          <w:szCs w:val="28"/>
        </w:rPr>
        <w:t>их</w:t>
      </w:r>
      <w:r w:rsidR="004059CC" w:rsidRPr="00DA19DE">
        <w:rPr>
          <w:rFonts w:ascii="Times New Roman" w:eastAsia="Times New Roman" w:hAnsi="Times New Roman" w:cs="Times New Roman"/>
          <w:sz w:val="28"/>
          <w:szCs w:val="28"/>
        </w:rPr>
        <w:t xml:space="preserve"> ризик</w:t>
      </w:r>
      <w:r w:rsidR="00B93B5C" w:rsidRPr="00DA19DE">
        <w:rPr>
          <w:rFonts w:ascii="Times New Roman" w:eastAsia="Times New Roman" w:hAnsi="Times New Roman" w:cs="Times New Roman"/>
          <w:sz w:val="28"/>
          <w:szCs w:val="28"/>
        </w:rPr>
        <w:t>ів</w:t>
      </w:r>
      <w:sdt>
        <w:sdtPr>
          <w:tag w:val="goog_rdk_10"/>
          <w:id w:val="-27959084"/>
        </w:sdtPr>
        <w:sdtEndPr/>
        <w:sdtContent>
          <w:r w:rsidR="004059CC" w:rsidRPr="00DA19DE">
            <w:t xml:space="preserve"> </w:t>
          </w:r>
        </w:sdtContent>
      </w:sdt>
      <w:r w:rsidR="00C40EE3" w:rsidRPr="00DA19DE">
        <w:rPr>
          <w:rFonts w:ascii="Times New Roman" w:eastAsia="Times New Roman" w:hAnsi="Times New Roman" w:cs="Times New Roman"/>
          <w:sz w:val="28"/>
          <w:szCs w:val="28"/>
        </w:rPr>
        <w:t xml:space="preserve">та моніторингу, обміну інформацією та звітування про виконання планів, завдань і функцій тощо; </w:t>
      </w:r>
    </w:p>
    <w:p w14:paraId="00000037" w14:textId="6051D02A" w:rsidR="003114EE" w:rsidRPr="00DA19DE" w:rsidRDefault="00FA2110" w:rsidP="00F029A0">
      <w:pPr>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 xml:space="preserve">1.8.4. </w:t>
      </w:r>
      <w:r w:rsidR="00C40EE3" w:rsidRPr="00DA19DE">
        <w:rPr>
          <w:rFonts w:ascii="Times New Roman" w:eastAsia="Times New Roman" w:hAnsi="Times New Roman" w:cs="Times New Roman"/>
          <w:sz w:val="28"/>
          <w:szCs w:val="28"/>
        </w:rPr>
        <w:t xml:space="preserve">координації управління ризиками, визначення найбільш ризикових сфер, завдань і функцій у діяльності Держмитслужби та інформування </w:t>
      </w:r>
      <w:r w:rsidR="003276D7" w:rsidRPr="00DA19DE">
        <w:rPr>
          <w:rFonts w:ascii="Times New Roman" w:eastAsia="Times New Roman" w:hAnsi="Times New Roman" w:cs="Times New Roman"/>
          <w:sz w:val="28"/>
          <w:szCs w:val="28"/>
        </w:rPr>
        <w:t xml:space="preserve">координатором з організації внутрішнього контролю у Держмитслужбі </w:t>
      </w:r>
      <w:r w:rsidR="00C40EE3" w:rsidRPr="00DA19DE">
        <w:rPr>
          <w:rFonts w:ascii="Times New Roman" w:eastAsia="Times New Roman" w:hAnsi="Times New Roman" w:cs="Times New Roman"/>
          <w:sz w:val="28"/>
          <w:szCs w:val="28"/>
        </w:rPr>
        <w:t xml:space="preserve">Голови </w:t>
      </w:r>
      <w:r w:rsidR="003276D7" w:rsidRPr="00DA19DE">
        <w:rPr>
          <w:rFonts w:ascii="Times New Roman" w:eastAsia="Times New Roman" w:hAnsi="Times New Roman" w:cs="Times New Roman"/>
          <w:sz w:val="28"/>
          <w:szCs w:val="28"/>
        </w:rPr>
        <w:t>або особи, яка виконує його обов’язки</w:t>
      </w:r>
      <w:r w:rsidR="00616F38">
        <w:rPr>
          <w:rFonts w:ascii="Times New Roman" w:eastAsia="Times New Roman" w:hAnsi="Times New Roman" w:cs="Times New Roman"/>
          <w:sz w:val="28"/>
          <w:szCs w:val="28"/>
        </w:rPr>
        <w:t>,</w:t>
      </w:r>
      <w:r w:rsidR="003276D7" w:rsidRPr="00DA19DE">
        <w:rPr>
          <w:rFonts w:ascii="Times New Roman" w:eastAsia="Times New Roman" w:hAnsi="Times New Roman" w:cs="Times New Roman"/>
          <w:sz w:val="28"/>
          <w:szCs w:val="28"/>
        </w:rPr>
        <w:t xml:space="preserve"> </w:t>
      </w:r>
      <w:r w:rsidR="00C40EE3" w:rsidRPr="00DA19DE">
        <w:rPr>
          <w:rFonts w:ascii="Times New Roman" w:eastAsia="Times New Roman" w:hAnsi="Times New Roman" w:cs="Times New Roman"/>
          <w:sz w:val="28"/>
          <w:szCs w:val="28"/>
        </w:rPr>
        <w:t>про такі ризики</w:t>
      </w:r>
      <w:r w:rsidR="003276D7" w:rsidRPr="00DA19DE">
        <w:rPr>
          <w:rFonts w:ascii="Times New Roman" w:eastAsia="Times New Roman" w:hAnsi="Times New Roman" w:cs="Times New Roman"/>
          <w:sz w:val="28"/>
          <w:szCs w:val="28"/>
        </w:rPr>
        <w:t>.</w:t>
      </w:r>
    </w:p>
    <w:p w14:paraId="6D317C77" w14:textId="3C88C093" w:rsidR="00F91DDD" w:rsidRPr="00DA19DE" w:rsidRDefault="00F91DDD" w:rsidP="00F029A0">
      <w:pPr>
        <w:spacing w:after="120" w:line="240" w:lineRule="auto"/>
        <w:ind w:right="-22"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1.9</w:t>
      </w:r>
      <w:r w:rsidR="00641BDE" w:rsidRPr="00DA19DE">
        <w:rPr>
          <w:rFonts w:ascii="Times New Roman" w:eastAsia="Times New Roman" w:hAnsi="Times New Roman" w:cs="Times New Roman"/>
          <w:sz w:val="28"/>
          <w:szCs w:val="28"/>
        </w:rPr>
        <w:t>. </w:t>
      </w:r>
      <w:r w:rsidRPr="00DA19DE">
        <w:rPr>
          <w:rFonts w:ascii="Times New Roman" w:eastAsia="Times New Roman" w:hAnsi="Times New Roman" w:cs="Times New Roman"/>
          <w:sz w:val="28"/>
          <w:szCs w:val="28"/>
        </w:rPr>
        <w:t xml:space="preserve">Внутрішній контроль здійснюється суб’єктами внутрішнього контролю відповідно до Порядку, Основних засад та актів законодавства, що регулюють питання планування діяльності установи, бюджетного процесу, управління бюджетними коштами, об’єктами державної власності та іншими ресурсами, організації, ведення бухгалтерського обліку, складення та подання звітності, здійснення закупівель товарів, робіт і послуг, проведення правової роботи, роботи з персоналом, діяльності із запобігання та протидії корупції, забезпечення режиму секретності та інформаційної безпеки, захисту інформації в інформаційних, телекомунікаційних та інформаційно-телекомунікаційних системах, організації документообігу, у тому числі електронного, та управління інформаційними потоками, взаємодії із засобами масової інформації та громадськістю, вирішення інших питань, пов’язаних із функціонуванням </w:t>
      </w:r>
      <w:r w:rsidR="00BD3C80" w:rsidRPr="00DA19DE">
        <w:rPr>
          <w:rFonts w:ascii="Times New Roman" w:eastAsia="Times New Roman" w:hAnsi="Times New Roman" w:cs="Times New Roman"/>
          <w:sz w:val="28"/>
          <w:szCs w:val="28"/>
        </w:rPr>
        <w:t>Держмитслужби</w:t>
      </w:r>
      <w:r w:rsidRPr="00DA19DE">
        <w:rPr>
          <w:rFonts w:ascii="Times New Roman" w:eastAsia="Times New Roman" w:hAnsi="Times New Roman" w:cs="Times New Roman"/>
          <w:sz w:val="28"/>
          <w:szCs w:val="28"/>
        </w:rPr>
        <w:t>.</w:t>
      </w:r>
    </w:p>
    <w:p w14:paraId="0000003A" w14:textId="32545FEC" w:rsidR="003114EE" w:rsidRPr="00DA19DE" w:rsidRDefault="00C40EE3" w:rsidP="00B8252C">
      <w:pPr>
        <w:widowControl w:val="0"/>
        <w:spacing w:before="256" w:line="360" w:lineRule="auto"/>
        <w:ind w:right="-22"/>
        <w:jc w:val="center"/>
        <w:rPr>
          <w:rFonts w:ascii="Times New Roman" w:eastAsia="Times New Roman" w:hAnsi="Times New Roman" w:cs="Times New Roman"/>
          <w:b/>
          <w:sz w:val="28"/>
          <w:szCs w:val="28"/>
        </w:rPr>
      </w:pPr>
      <w:r w:rsidRPr="00DA19DE">
        <w:rPr>
          <w:rFonts w:ascii="Times New Roman" w:eastAsia="Times New Roman" w:hAnsi="Times New Roman" w:cs="Times New Roman"/>
          <w:b/>
          <w:sz w:val="28"/>
          <w:szCs w:val="28"/>
        </w:rPr>
        <w:t>2. ВНУТРІШНЄ СЕРЕДОВИЩЕ</w:t>
      </w:r>
    </w:p>
    <w:p w14:paraId="2A0E68E5" w14:textId="2C748FE1" w:rsidR="00A15EDE" w:rsidRPr="00DA19DE" w:rsidRDefault="00A15EDE" w:rsidP="000C2622">
      <w:pPr>
        <w:widowControl w:val="0"/>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2.1. Внутрішнє середовище є основою для всі</w:t>
      </w:r>
      <w:r w:rsidR="008A1798" w:rsidRPr="00DA19DE">
        <w:rPr>
          <w:rFonts w:ascii="Times New Roman" w:eastAsia="Times New Roman" w:hAnsi="Times New Roman" w:cs="Times New Roman"/>
          <w:sz w:val="28"/>
          <w:szCs w:val="28"/>
        </w:rPr>
        <w:t>х елементів внутрішнього контролю.</w:t>
      </w:r>
    </w:p>
    <w:p w14:paraId="12551A92" w14:textId="0EB9FFEF" w:rsidR="00C37142" w:rsidRPr="00DA19DE" w:rsidRDefault="00423A5F" w:rsidP="000C2622">
      <w:pPr>
        <w:widowControl w:val="0"/>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2.2</w:t>
      </w:r>
      <w:r w:rsidR="00C40EE3" w:rsidRPr="00DA19DE">
        <w:rPr>
          <w:rFonts w:ascii="Times New Roman" w:eastAsia="Times New Roman" w:hAnsi="Times New Roman" w:cs="Times New Roman"/>
          <w:sz w:val="28"/>
          <w:szCs w:val="28"/>
        </w:rPr>
        <w:t xml:space="preserve">. </w:t>
      </w:r>
      <w:r w:rsidR="00C37142" w:rsidRPr="00DA19DE">
        <w:rPr>
          <w:rFonts w:ascii="Times New Roman" w:eastAsia="Times New Roman" w:hAnsi="Times New Roman" w:cs="Times New Roman"/>
          <w:sz w:val="28"/>
          <w:szCs w:val="28"/>
        </w:rPr>
        <w:t xml:space="preserve">Існуючі в Держмитслужбі процеси, операції, організаційна структура, завдання та функції, розподіл повноважень щодо їх виконання, правила та принципи управління людськими ресурсами, які спрямовані на забезпечення </w:t>
      </w:r>
      <w:r w:rsidR="00C37142" w:rsidRPr="00DA19DE">
        <w:rPr>
          <w:rFonts w:ascii="Times New Roman" w:eastAsia="Times New Roman" w:hAnsi="Times New Roman" w:cs="Times New Roman"/>
          <w:sz w:val="28"/>
          <w:szCs w:val="28"/>
        </w:rPr>
        <w:lastRenderedPageBreak/>
        <w:t>реалізації повноважень Держмитслужби для досягнення визначеної мети (місії), встановлених цілей у межах визначених повноважень і відповідальності, визначається як внутрішнє середовище Держмитслужби, яке є основою для всіх елементів внутрішнього контролю.</w:t>
      </w:r>
    </w:p>
    <w:p w14:paraId="00000043" w14:textId="7933D3F8" w:rsidR="003114EE" w:rsidRPr="00DA19DE" w:rsidRDefault="00423A5F" w:rsidP="000C2622">
      <w:pPr>
        <w:widowControl w:val="0"/>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2.3</w:t>
      </w:r>
      <w:r w:rsidR="00C40EE3" w:rsidRPr="00DA19DE">
        <w:rPr>
          <w:rFonts w:ascii="Times New Roman" w:eastAsia="Times New Roman" w:hAnsi="Times New Roman" w:cs="Times New Roman"/>
          <w:sz w:val="28"/>
          <w:szCs w:val="28"/>
        </w:rPr>
        <w:t xml:space="preserve">. Внутрішнє середовище Держмитслужби складається </w:t>
      </w:r>
      <w:r w:rsidR="00733FBA" w:rsidRPr="00DA19DE">
        <w:rPr>
          <w:rFonts w:ascii="Times New Roman" w:eastAsia="Times New Roman" w:hAnsi="Times New Roman" w:cs="Times New Roman"/>
          <w:sz w:val="28"/>
          <w:szCs w:val="28"/>
        </w:rPr>
        <w:t>і</w:t>
      </w:r>
      <w:r w:rsidR="00C40EE3" w:rsidRPr="00DA19DE">
        <w:rPr>
          <w:rFonts w:ascii="Times New Roman" w:eastAsia="Times New Roman" w:hAnsi="Times New Roman" w:cs="Times New Roman"/>
          <w:sz w:val="28"/>
          <w:szCs w:val="28"/>
        </w:rPr>
        <w:t xml:space="preserve">з суб’єктів та об’єктів внутрішнього контролю. </w:t>
      </w:r>
    </w:p>
    <w:p w14:paraId="08749EE7" w14:textId="0FC5E881" w:rsidR="00075964" w:rsidRPr="00DA19DE" w:rsidRDefault="00423A5F" w:rsidP="00597520">
      <w:pPr>
        <w:widowControl w:val="0"/>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2.4</w:t>
      </w:r>
      <w:r w:rsidR="00641BDE" w:rsidRPr="00DA19DE">
        <w:rPr>
          <w:rFonts w:ascii="Times New Roman" w:eastAsia="Times New Roman" w:hAnsi="Times New Roman" w:cs="Times New Roman"/>
          <w:sz w:val="28"/>
          <w:szCs w:val="28"/>
        </w:rPr>
        <w:t>. </w:t>
      </w:r>
      <w:r w:rsidR="00075964" w:rsidRPr="00DA19DE">
        <w:rPr>
          <w:rFonts w:ascii="Times New Roman" w:eastAsia="Times New Roman" w:hAnsi="Times New Roman" w:cs="Times New Roman"/>
          <w:sz w:val="28"/>
          <w:szCs w:val="28"/>
        </w:rPr>
        <w:t xml:space="preserve">Організаційні та функціональні засади, що визначають внутрішнє середовище у </w:t>
      </w:r>
      <w:r w:rsidR="00E128B4" w:rsidRPr="00DA19DE">
        <w:rPr>
          <w:rFonts w:ascii="Times New Roman" w:eastAsia="Times New Roman" w:hAnsi="Times New Roman" w:cs="Times New Roman"/>
          <w:sz w:val="28"/>
          <w:szCs w:val="28"/>
        </w:rPr>
        <w:t>Держмитслужбі</w:t>
      </w:r>
      <w:r w:rsidR="00597520" w:rsidRPr="00DA19DE">
        <w:rPr>
          <w:rFonts w:ascii="Times New Roman" w:eastAsia="Times New Roman" w:hAnsi="Times New Roman" w:cs="Times New Roman"/>
          <w:sz w:val="28"/>
          <w:szCs w:val="28"/>
        </w:rPr>
        <w:t xml:space="preserve">, ґрунтуються на </w:t>
      </w:r>
      <w:r w:rsidR="00075964" w:rsidRPr="00DA19DE">
        <w:rPr>
          <w:rFonts w:ascii="Times New Roman" w:eastAsia="Times New Roman" w:hAnsi="Times New Roman" w:cs="Times New Roman"/>
          <w:sz w:val="28"/>
          <w:szCs w:val="28"/>
        </w:rPr>
        <w:t xml:space="preserve">розпорядчих </w:t>
      </w:r>
      <w:r w:rsidR="00C37142" w:rsidRPr="00DA19DE">
        <w:rPr>
          <w:rFonts w:ascii="Times New Roman" w:eastAsia="Times New Roman" w:hAnsi="Times New Roman" w:cs="Times New Roman"/>
          <w:sz w:val="28"/>
          <w:szCs w:val="28"/>
        </w:rPr>
        <w:t>документах</w:t>
      </w:r>
      <w:r w:rsidR="00075964" w:rsidRPr="00DA19DE">
        <w:rPr>
          <w:rFonts w:ascii="Times New Roman" w:eastAsia="Times New Roman" w:hAnsi="Times New Roman" w:cs="Times New Roman"/>
          <w:sz w:val="28"/>
          <w:szCs w:val="28"/>
        </w:rPr>
        <w:t xml:space="preserve"> Голови</w:t>
      </w:r>
      <w:r w:rsidR="00B76957" w:rsidRPr="00DA19DE">
        <w:rPr>
          <w:rFonts w:ascii="Times New Roman" w:eastAsia="Times New Roman" w:hAnsi="Times New Roman" w:cs="Times New Roman"/>
          <w:sz w:val="28"/>
          <w:szCs w:val="28"/>
        </w:rPr>
        <w:t xml:space="preserve"> </w:t>
      </w:r>
      <w:r w:rsidR="000F57CE" w:rsidRPr="00DA19DE">
        <w:rPr>
          <w:rFonts w:ascii="Times New Roman" w:eastAsia="Times New Roman" w:hAnsi="Times New Roman" w:cs="Times New Roman"/>
          <w:sz w:val="28"/>
          <w:szCs w:val="28"/>
        </w:rPr>
        <w:t xml:space="preserve">або </w:t>
      </w:r>
      <w:r w:rsidR="00B76957" w:rsidRPr="00DA19DE">
        <w:rPr>
          <w:rFonts w:ascii="Times New Roman" w:eastAsia="Times New Roman" w:hAnsi="Times New Roman" w:cs="Times New Roman"/>
          <w:sz w:val="28"/>
          <w:szCs w:val="28"/>
        </w:rPr>
        <w:t>особи, яка виконує його обов’язки</w:t>
      </w:r>
      <w:r w:rsidR="003F29F8" w:rsidRPr="00DA19DE">
        <w:rPr>
          <w:rFonts w:ascii="Times New Roman" w:eastAsia="Times New Roman" w:hAnsi="Times New Roman" w:cs="Times New Roman"/>
          <w:sz w:val="28"/>
          <w:szCs w:val="28"/>
        </w:rPr>
        <w:t>,</w:t>
      </w:r>
      <w:r w:rsidR="00075964" w:rsidRPr="00DA19DE">
        <w:rPr>
          <w:rFonts w:ascii="Times New Roman" w:eastAsia="Times New Roman" w:hAnsi="Times New Roman" w:cs="Times New Roman"/>
          <w:sz w:val="28"/>
          <w:szCs w:val="28"/>
        </w:rPr>
        <w:t xml:space="preserve"> </w:t>
      </w:r>
      <w:r w:rsidR="00B76957" w:rsidRPr="00DA19DE">
        <w:rPr>
          <w:rFonts w:ascii="Times New Roman" w:eastAsia="Times New Roman" w:hAnsi="Times New Roman" w:cs="Times New Roman"/>
          <w:sz w:val="28"/>
          <w:szCs w:val="28"/>
        </w:rPr>
        <w:t>що</w:t>
      </w:r>
      <w:r w:rsidR="00075964" w:rsidRPr="00DA19DE">
        <w:rPr>
          <w:rFonts w:ascii="Times New Roman" w:eastAsia="Times New Roman" w:hAnsi="Times New Roman" w:cs="Times New Roman"/>
          <w:sz w:val="28"/>
          <w:szCs w:val="28"/>
        </w:rPr>
        <w:t xml:space="preserve"> визначають організаційну структуру Держмитслужби (функціональний розподіл між керівниками всіх рівнів повноважень та відповідальності, положення про суб’єкт</w:t>
      </w:r>
      <w:r w:rsidR="0093036A" w:rsidRPr="00DA19DE">
        <w:rPr>
          <w:rFonts w:ascii="Times New Roman" w:eastAsia="Times New Roman" w:hAnsi="Times New Roman" w:cs="Times New Roman"/>
          <w:sz w:val="28"/>
          <w:szCs w:val="28"/>
        </w:rPr>
        <w:t>ів</w:t>
      </w:r>
      <w:r w:rsidR="00075964" w:rsidRPr="00DA19DE">
        <w:rPr>
          <w:rFonts w:ascii="Times New Roman" w:eastAsia="Times New Roman" w:hAnsi="Times New Roman" w:cs="Times New Roman"/>
          <w:sz w:val="28"/>
          <w:szCs w:val="28"/>
        </w:rPr>
        <w:t xml:space="preserve"> внутрішнього контролю, посадові інструкції працівників), кадрову політику, докуме</w:t>
      </w:r>
      <w:r w:rsidR="00597520" w:rsidRPr="00DA19DE">
        <w:rPr>
          <w:rFonts w:ascii="Times New Roman" w:eastAsia="Times New Roman" w:hAnsi="Times New Roman" w:cs="Times New Roman"/>
          <w:sz w:val="28"/>
          <w:szCs w:val="28"/>
        </w:rPr>
        <w:t>нтообіг, облікову політику тощо.</w:t>
      </w:r>
    </w:p>
    <w:p w14:paraId="739CD26D" w14:textId="7A6C8799" w:rsidR="00281C8A" w:rsidRPr="00DA19DE" w:rsidRDefault="00FF52A3" w:rsidP="00D66058">
      <w:pPr>
        <w:widowControl w:val="0"/>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2.</w:t>
      </w:r>
      <w:r w:rsidR="00423A5F" w:rsidRPr="00DA19DE">
        <w:rPr>
          <w:rFonts w:ascii="Times New Roman" w:eastAsia="Times New Roman" w:hAnsi="Times New Roman" w:cs="Times New Roman"/>
          <w:sz w:val="28"/>
          <w:szCs w:val="28"/>
        </w:rPr>
        <w:t>5</w:t>
      </w:r>
      <w:r w:rsidRPr="00DA19DE">
        <w:rPr>
          <w:rFonts w:ascii="Times New Roman" w:eastAsia="Times New Roman" w:hAnsi="Times New Roman" w:cs="Times New Roman"/>
          <w:sz w:val="28"/>
          <w:szCs w:val="28"/>
        </w:rPr>
        <w:t xml:space="preserve">. </w:t>
      </w:r>
      <w:r w:rsidR="00281C8A" w:rsidRPr="00DA19DE">
        <w:rPr>
          <w:rFonts w:ascii="Times New Roman" w:eastAsia="Times New Roman" w:hAnsi="Times New Roman" w:cs="Times New Roman"/>
          <w:sz w:val="28"/>
          <w:szCs w:val="28"/>
        </w:rPr>
        <w:t xml:space="preserve">З метою документального відображення складових елементів, які визначають внутрішнє середовище, </w:t>
      </w:r>
      <w:r w:rsidR="00EC12DA" w:rsidRPr="00DA19DE">
        <w:rPr>
          <w:rFonts w:ascii="Times New Roman" w:eastAsia="Times New Roman" w:hAnsi="Times New Roman" w:cs="Times New Roman"/>
          <w:sz w:val="28"/>
          <w:szCs w:val="28"/>
        </w:rPr>
        <w:t>суб’єктами</w:t>
      </w:r>
      <w:r w:rsidR="00281C8A" w:rsidRPr="00DA19DE">
        <w:rPr>
          <w:rFonts w:ascii="Times New Roman" w:eastAsia="Times New Roman" w:hAnsi="Times New Roman" w:cs="Times New Roman"/>
          <w:sz w:val="28"/>
          <w:szCs w:val="28"/>
        </w:rPr>
        <w:t xml:space="preserve"> внутрішнього контролю</w:t>
      </w:r>
      <w:r w:rsidR="002664A8" w:rsidRPr="00DA19DE">
        <w:rPr>
          <w:rFonts w:ascii="Times New Roman" w:eastAsia="Times New Roman" w:hAnsi="Times New Roman" w:cs="Times New Roman"/>
          <w:sz w:val="28"/>
          <w:szCs w:val="28"/>
        </w:rPr>
        <w:t xml:space="preserve"> (</w:t>
      </w:r>
      <w:r w:rsidR="008738E8" w:rsidRPr="00DA19DE">
        <w:rPr>
          <w:rFonts w:ascii="Times New Roman" w:eastAsia="Times New Roman" w:hAnsi="Times New Roman" w:cs="Times New Roman"/>
          <w:sz w:val="28"/>
          <w:szCs w:val="28"/>
        </w:rPr>
        <w:t>крім Робочої групи</w:t>
      </w:r>
      <w:r w:rsidR="002664A8" w:rsidRPr="00DA19DE">
        <w:rPr>
          <w:rFonts w:ascii="Times New Roman" w:eastAsia="Times New Roman" w:hAnsi="Times New Roman" w:cs="Times New Roman"/>
          <w:sz w:val="28"/>
          <w:szCs w:val="28"/>
        </w:rPr>
        <w:t>)</w:t>
      </w:r>
      <w:r w:rsidR="00281C8A" w:rsidRPr="00DA19DE">
        <w:rPr>
          <w:rFonts w:ascii="Times New Roman" w:eastAsia="Times New Roman" w:hAnsi="Times New Roman" w:cs="Times New Roman"/>
          <w:sz w:val="28"/>
          <w:szCs w:val="28"/>
        </w:rPr>
        <w:t xml:space="preserve"> здійснюється опис внутрішнього середовища</w:t>
      </w:r>
      <w:r w:rsidR="00DA34B7">
        <w:rPr>
          <w:rFonts w:ascii="Times New Roman" w:eastAsia="Times New Roman" w:hAnsi="Times New Roman" w:cs="Times New Roman"/>
          <w:sz w:val="28"/>
          <w:szCs w:val="28"/>
        </w:rPr>
        <w:t xml:space="preserve"> (додаток 1)</w:t>
      </w:r>
      <w:r w:rsidR="004C7E87" w:rsidRPr="00DA19DE">
        <w:rPr>
          <w:rFonts w:ascii="Times New Roman" w:eastAsia="Times New Roman" w:hAnsi="Times New Roman" w:cs="Times New Roman"/>
          <w:sz w:val="28"/>
          <w:szCs w:val="28"/>
        </w:rPr>
        <w:t xml:space="preserve">. Опис містить перелік функцій і завдань, їх відповідальних виконавців, актів законодавства, інших нормативно-правових актів, що визначають порядок їх виконання, а також розподіл </w:t>
      </w:r>
      <w:r w:rsidR="00046554" w:rsidRPr="00DA19DE">
        <w:rPr>
          <w:rFonts w:ascii="Times New Roman" w:eastAsia="Times New Roman" w:hAnsi="Times New Roman" w:cs="Times New Roman"/>
          <w:sz w:val="28"/>
          <w:szCs w:val="28"/>
        </w:rPr>
        <w:t>повноважень щодо виконання кожного завдання, функцій і процесів між структурними підрозділами та посадовими особами.</w:t>
      </w:r>
    </w:p>
    <w:p w14:paraId="5A904C63" w14:textId="735164CC" w:rsidR="00FB0134" w:rsidRPr="00DA19DE" w:rsidRDefault="00423A5F" w:rsidP="00D66058">
      <w:pPr>
        <w:widowControl w:val="0"/>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2.6</w:t>
      </w:r>
      <w:r w:rsidR="00FB0134" w:rsidRPr="00DA19DE">
        <w:rPr>
          <w:rFonts w:ascii="Times New Roman" w:eastAsia="Times New Roman" w:hAnsi="Times New Roman" w:cs="Times New Roman"/>
          <w:sz w:val="28"/>
          <w:szCs w:val="28"/>
        </w:rPr>
        <w:t>. Опис функцій і завдань, процесів та операцій здійснюється з метою уніфікації виконання однотипних п</w:t>
      </w:r>
      <w:r w:rsidR="00533BE6" w:rsidRPr="00DA19DE">
        <w:rPr>
          <w:rFonts w:ascii="Times New Roman" w:eastAsia="Times New Roman" w:hAnsi="Times New Roman" w:cs="Times New Roman"/>
          <w:sz w:val="28"/>
          <w:szCs w:val="28"/>
        </w:rPr>
        <w:t>р</w:t>
      </w:r>
      <w:r w:rsidR="00FB0134" w:rsidRPr="00DA19DE">
        <w:rPr>
          <w:rFonts w:ascii="Times New Roman" w:eastAsia="Times New Roman" w:hAnsi="Times New Roman" w:cs="Times New Roman"/>
          <w:sz w:val="28"/>
          <w:szCs w:val="28"/>
        </w:rPr>
        <w:t xml:space="preserve">оцесів, уникнення дублювання виконання </w:t>
      </w:r>
      <w:r w:rsidR="00533BE6" w:rsidRPr="00DA19DE">
        <w:rPr>
          <w:rFonts w:ascii="Times New Roman" w:eastAsia="Times New Roman" w:hAnsi="Times New Roman" w:cs="Times New Roman"/>
          <w:sz w:val="28"/>
          <w:szCs w:val="28"/>
        </w:rPr>
        <w:t>одних і тих самих процесів різними структурними підрозділами та/або посадовими особами, чіткого визначення обов’язків і відповідальності кожного виконавця у процесі діяльності.</w:t>
      </w:r>
    </w:p>
    <w:p w14:paraId="4AB1195A" w14:textId="1A349386" w:rsidR="004E6E13" w:rsidRPr="00DA19DE" w:rsidRDefault="00EA532E" w:rsidP="00D66058">
      <w:pPr>
        <w:widowControl w:val="0"/>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Керівни</w:t>
      </w:r>
      <w:r w:rsidR="00D33B7B">
        <w:rPr>
          <w:rFonts w:ascii="Times New Roman" w:eastAsia="Times New Roman" w:hAnsi="Times New Roman" w:cs="Times New Roman"/>
          <w:sz w:val="28"/>
          <w:szCs w:val="28"/>
        </w:rPr>
        <w:t>ки</w:t>
      </w:r>
      <w:r w:rsidR="009364DD" w:rsidRPr="00DA19DE">
        <w:rPr>
          <w:rFonts w:ascii="Times New Roman" w:eastAsia="Times New Roman" w:hAnsi="Times New Roman" w:cs="Times New Roman"/>
          <w:sz w:val="28"/>
          <w:szCs w:val="28"/>
        </w:rPr>
        <w:t xml:space="preserve"> самостійних структурних підрозділів Держмитслужби</w:t>
      </w:r>
      <w:r w:rsidR="002321C1" w:rsidRPr="00DA19DE">
        <w:rPr>
          <w:rFonts w:ascii="Times New Roman" w:eastAsia="Times New Roman" w:hAnsi="Times New Roman" w:cs="Times New Roman"/>
          <w:sz w:val="28"/>
          <w:szCs w:val="28"/>
        </w:rPr>
        <w:t xml:space="preserve"> та її територіальних органів</w:t>
      </w:r>
      <w:r w:rsidR="009364DD" w:rsidRPr="00DA19DE">
        <w:rPr>
          <w:rFonts w:ascii="Times New Roman" w:eastAsia="Times New Roman" w:hAnsi="Times New Roman" w:cs="Times New Roman"/>
          <w:sz w:val="28"/>
          <w:szCs w:val="28"/>
        </w:rPr>
        <w:t xml:space="preserve"> забезпечують складання</w:t>
      </w:r>
      <w:r w:rsidR="002B463A" w:rsidRPr="00DA19DE">
        <w:rPr>
          <w:rFonts w:ascii="Times New Roman" w:eastAsia="Times New Roman" w:hAnsi="Times New Roman" w:cs="Times New Roman"/>
          <w:sz w:val="28"/>
          <w:szCs w:val="28"/>
        </w:rPr>
        <w:t xml:space="preserve"> опису внутрішнього середовища свого підрозділу</w:t>
      </w:r>
      <w:r w:rsidR="002321C1" w:rsidRPr="00DA19DE">
        <w:rPr>
          <w:rFonts w:ascii="Times New Roman" w:eastAsia="Times New Roman" w:hAnsi="Times New Roman" w:cs="Times New Roman"/>
          <w:sz w:val="28"/>
          <w:szCs w:val="28"/>
        </w:rPr>
        <w:t xml:space="preserve"> (або митниці)</w:t>
      </w:r>
      <w:r w:rsidR="002B463A" w:rsidRPr="00DA19DE">
        <w:rPr>
          <w:rFonts w:ascii="Times New Roman" w:eastAsia="Times New Roman" w:hAnsi="Times New Roman" w:cs="Times New Roman"/>
          <w:sz w:val="28"/>
          <w:szCs w:val="28"/>
        </w:rPr>
        <w:t xml:space="preserve"> та, за необхідності</w:t>
      </w:r>
      <w:r w:rsidR="00D01D82" w:rsidRPr="00DA19DE">
        <w:rPr>
          <w:rFonts w:ascii="Times New Roman" w:eastAsia="Times New Roman" w:hAnsi="Times New Roman" w:cs="Times New Roman"/>
          <w:sz w:val="28"/>
          <w:szCs w:val="28"/>
        </w:rPr>
        <w:t>,</w:t>
      </w:r>
      <w:r w:rsidR="002B463A" w:rsidRPr="00DA19DE">
        <w:rPr>
          <w:rFonts w:ascii="Times New Roman" w:eastAsia="Times New Roman" w:hAnsi="Times New Roman" w:cs="Times New Roman"/>
          <w:sz w:val="28"/>
          <w:szCs w:val="28"/>
        </w:rPr>
        <w:t xml:space="preserve"> внесення до нього змін</w:t>
      </w:r>
      <w:r w:rsidR="00D01D82" w:rsidRPr="00DA19DE">
        <w:rPr>
          <w:rFonts w:ascii="Times New Roman" w:eastAsia="Times New Roman" w:hAnsi="Times New Roman" w:cs="Times New Roman"/>
          <w:sz w:val="28"/>
          <w:szCs w:val="28"/>
        </w:rPr>
        <w:t>.</w:t>
      </w:r>
      <w:r w:rsidR="009364DD" w:rsidRPr="00DA19DE">
        <w:rPr>
          <w:rFonts w:ascii="Times New Roman" w:eastAsia="Times New Roman" w:hAnsi="Times New Roman" w:cs="Times New Roman"/>
          <w:sz w:val="28"/>
          <w:szCs w:val="28"/>
        </w:rPr>
        <w:t xml:space="preserve"> </w:t>
      </w:r>
    </w:p>
    <w:p w14:paraId="33D2EB9E" w14:textId="6149C2EE" w:rsidR="00177195" w:rsidRPr="00DA19DE" w:rsidRDefault="00423A5F" w:rsidP="00177195">
      <w:pPr>
        <w:widowControl w:val="0"/>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2.7</w:t>
      </w:r>
      <w:r w:rsidR="00D33B7B">
        <w:rPr>
          <w:rFonts w:ascii="Times New Roman" w:eastAsia="Times New Roman" w:hAnsi="Times New Roman" w:cs="Times New Roman"/>
          <w:sz w:val="28"/>
          <w:szCs w:val="28"/>
        </w:rPr>
        <w:t>. </w:t>
      </w:r>
      <w:r w:rsidR="00177195" w:rsidRPr="00DA19DE">
        <w:rPr>
          <w:rFonts w:ascii="Times New Roman" w:eastAsia="Times New Roman" w:hAnsi="Times New Roman" w:cs="Times New Roman"/>
          <w:sz w:val="28"/>
          <w:szCs w:val="28"/>
        </w:rPr>
        <w:t>Внесення змін до опису внутрішнього середовища здійснюється у разі змін законодавства, визначення нових цілей, завдань та функцій,</w:t>
      </w:r>
      <w:r w:rsidR="00584273" w:rsidRPr="00DA19DE">
        <w:rPr>
          <w:rFonts w:ascii="Times New Roman" w:eastAsia="Times New Roman" w:hAnsi="Times New Roman" w:cs="Times New Roman"/>
          <w:sz w:val="28"/>
          <w:szCs w:val="28"/>
        </w:rPr>
        <w:t xml:space="preserve"> зміни структури та штатного розпису, </w:t>
      </w:r>
      <w:r w:rsidR="00177195" w:rsidRPr="00DA19DE">
        <w:rPr>
          <w:rFonts w:ascii="Times New Roman" w:eastAsia="Times New Roman" w:hAnsi="Times New Roman" w:cs="Times New Roman"/>
          <w:sz w:val="28"/>
          <w:szCs w:val="28"/>
        </w:rPr>
        <w:t xml:space="preserve">а також реалізації нових завдань у </w:t>
      </w:r>
      <w:r w:rsidR="00616F38">
        <w:rPr>
          <w:rFonts w:ascii="Times New Roman" w:eastAsia="Times New Roman" w:hAnsi="Times New Roman" w:cs="Times New Roman"/>
          <w:sz w:val="28"/>
          <w:szCs w:val="28"/>
        </w:rPr>
        <w:t>межах</w:t>
      </w:r>
      <w:r w:rsidR="00177195" w:rsidRPr="00DA19DE">
        <w:rPr>
          <w:rFonts w:ascii="Times New Roman" w:eastAsia="Times New Roman" w:hAnsi="Times New Roman" w:cs="Times New Roman"/>
          <w:sz w:val="28"/>
          <w:szCs w:val="28"/>
        </w:rPr>
        <w:t xml:space="preserve"> актуалізованих планів діяльності Держмитслужби.</w:t>
      </w:r>
    </w:p>
    <w:p w14:paraId="01353E58" w14:textId="295BB221" w:rsidR="00FF52A3" w:rsidRPr="00DA19DE" w:rsidRDefault="00423A5F" w:rsidP="00D66058">
      <w:pPr>
        <w:widowControl w:val="0"/>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2.8</w:t>
      </w:r>
      <w:r w:rsidR="00F76C62" w:rsidRPr="00DA19DE">
        <w:rPr>
          <w:rFonts w:ascii="Times New Roman" w:eastAsia="Times New Roman" w:hAnsi="Times New Roman" w:cs="Times New Roman"/>
          <w:sz w:val="28"/>
          <w:szCs w:val="28"/>
        </w:rPr>
        <w:t xml:space="preserve">. Опис </w:t>
      </w:r>
      <w:r w:rsidR="00BD32BD" w:rsidRPr="00DA19DE">
        <w:rPr>
          <w:rFonts w:ascii="Times New Roman" w:eastAsia="Times New Roman" w:hAnsi="Times New Roman" w:cs="Times New Roman"/>
          <w:sz w:val="28"/>
          <w:szCs w:val="28"/>
        </w:rPr>
        <w:t xml:space="preserve">функцій, </w:t>
      </w:r>
      <w:r w:rsidR="00F76C62" w:rsidRPr="00DA19DE">
        <w:rPr>
          <w:rFonts w:ascii="Times New Roman" w:eastAsia="Times New Roman" w:hAnsi="Times New Roman" w:cs="Times New Roman"/>
          <w:sz w:val="28"/>
          <w:szCs w:val="28"/>
        </w:rPr>
        <w:t>процесів</w:t>
      </w:r>
      <w:r w:rsidR="00BD32BD" w:rsidRPr="00DA19DE">
        <w:rPr>
          <w:rFonts w:ascii="Times New Roman" w:eastAsia="Times New Roman" w:hAnsi="Times New Roman" w:cs="Times New Roman"/>
          <w:sz w:val="28"/>
          <w:szCs w:val="28"/>
        </w:rPr>
        <w:t>, операцій</w:t>
      </w:r>
      <w:r w:rsidR="00F76C62" w:rsidRPr="00DA19DE">
        <w:rPr>
          <w:rFonts w:ascii="Times New Roman" w:eastAsia="Times New Roman" w:hAnsi="Times New Roman" w:cs="Times New Roman"/>
          <w:sz w:val="28"/>
          <w:szCs w:val="28"/>
        </w:rPr>
        <w:t xml:space="preserve"> за напрямами діяльності </w:t>
      </w:r>
      <w:r w:rsidR="00916299" w:rsidRPr="00DA19DE">
        <w:rPr>
          <w:rFonts w:ascii="Times New Roman" w:eastAsia="Times New Roman" w:hAnsi="Times New Roman" w:cs="Times New Roman"/>
          <w:sz w:val="28"/>
          <w:szCs w:val="28"/>
        </w:rPr>
        <w:t xml:space="preserve">здійснюється </w:t>
      </w:r>
      <w:r w:rsidR="00F76C62" w:rsidRPr="00DA19DE">
        <w:rPr>
          <w:rFonts w:ascii="Times New Roman" w:eastAsia="Times New Roman" w:hAnsi="Times New Roman" w:cs="Times New Roman"/>
          <w:sz w:val="28"/>
          <w:szCs w:val="28"/>
        </w:rPr>
        <w:t>у текстовій та графічній формі шляхом розроблення регламентів</w:t>
      </w:r>
      <w:r w:rsidR="00916299" w:rsidRPr="00DA19DE">
        <w:rPr>
          <w:rFonts w:ascii="Times New Roman" w:eastAsia="Times New Roman" w:hAnsi="Times New Roman" w:cs="Times New Roman"/>
          <w:sz w:val="28"/>
          <w:szCs w:val="28"/>
        </w:rPr>
        <w:t xml:space="preserve"> (за необхідності)</w:t>
      </w:r>
      <w:r w:rsidR="00F76C62" w:rsidRPr="00DA19DE">
        <w:rPr>
          <w:rFonts w:ascii="Times New Roman" w:eastAsia="Times New Roman" w:hAnsi="Times New Roman" w:cs="Times New Roman"/>
          <w:sz w:val="28"/>
          <w:szCs w:val="28"/>
        </w:rPr>
        <w:t xml:space="preserve"> </w:t>
      </w:r>
      <w:r w:rsidR="00DF24C9" w:rsidRPr="00DA19DE">
        <w:rPr>
          <w:rFonts w:ascii="Times New Roman" w:eastAsia="Times New Roman" w:hAnsi="Times New Roman" w:cs="Times New Roman"/>
          <w:sz w:val="28"/>
          <w:szCs w:val="28"/>
        </w:rPr>
        <w:t xml:space="preserve">згідно з Методикою складання адміністративних регламентів (додаток </w:t>
      </w:r>
      <w:r w:rsidR="008C66AF">
        <w:rPr>
          <w:rFonts w:ascii="Times New Roman" w:eastAsia="Times New Roman" w:hAnsi="Times New Roman" w:cs="Times New Roman"/>
          <w:sz w:val="28"/>
          <w:szCs w:val="28"/>
        </w:rPr>
        <w:t>2</w:t>
      </w:r>
      <w:r w:rsidR="00DF24C9" w:rsidRPr="00DA19DE">
        <w:rPr>
          <w:rFonts w:ascii="Times New Roman" w:eastAsia="Times New Roman" w:hAnsi="Times New Roman" w:cs="Times New Roman"/>
          <w:sz w:val="28"/>
          <w:szCs w:val="28"/>
        </w:rPr>
        <w:t xml:space="preserve">) та Технологічної карти (додаток </w:t>
      </w:r>
      <w:r w:rsidR="008C66AF">
        <w:rPr>
          <w:rFonts w:ascii="Times New Roman" w:eastAsia="Times New Roman" w:hAnsi="Times New Roman" w:cs="Times New Roman"/>
          <w:sz w:val="28"/>
          <w:szCs w:val="28"/>
        </w:rPr>
        <w:t>3</w:t>
      </w:r>
      <w:r w:rsidR="00DF24C9" w:rsidRPr="00DA19DE">
        <w:rPr>
          <w:rFonts w:ascii="Times New Roman" w:eastAsia="Times New Roman" w:hAnsi="Times New Roman" w:cs="Times New Roman"/>
          <w:sz w:val="28"/>
          <w:szCs w:val="28"/>
        </w:rPr>
        <w:t xml:space="preserve">), </w:t>
      </w:r>
      <w:r w:rsidR="00F76C62" w:rsidRPr="00DA19DE">
        <w:rPr>
          <w:rFonts w:ascii="Times New Roman" w:eastAsia="Times New Roman" w:hAnsi="Times New Roman" w:cs="Times New Roman"/>
          <w:sz w:val="28"/>
          <w:szCs w:val="28"/>
        </w:rPr>
        <w:t>які забезпечують повноту, а також наочність відображення діяльності самостійних структурних підрозділів та посадових осіб Держмитслужби.</w:t>
      </w:r>
      <w:r w:rsidR="00DF24C9" w:rsidRPr="00DA19DE">
        <w:rPr>
          <w:rFonts w:ascii="Times New Roman" w:eastAsia="Times New Roman" w:hAnsi="Times New Roman" w:cs="Times New Roman"/>
          <w:sz w:val="28"/>
          <w:szCs w:val="28"/>
        </w:rPr>
        <w:t xml:space="preserve"> </w:t>
      </w:r>
    </w:p>
    <w:p w14:paraId="0000004D" w14:textId="2EB8EBCD" w:rsidR="003114EE" w:rsidRPr="00DA19DE" w:rsidRDefault="00C40EE3" w:rsidP="00D66058">
      <w:pPr>
        <w:widowControl w:val="0"/>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2.</w:t>
      </w:r>
      <w:r w:rsidR="00B123B9" w:rsidRPr="00DA19DE">
        <w:rPr>
          <w:rFonts w:ascii="Times New Roman" w:eastAsia="Times New Roman" w:hAnsi="Times New Roman" w:cs="Times New Roman"/>
          <w:sz w:val="28"/>
          <w:szCs w:val="28"/>
        </w:rPr>
        <w:t>9</w:t>
      </w:r>
      <w:r w:rsidRPr="00DA19DE">
        <w:rPr>
          <w:rFonts w:ascii="Times New Roman" w:eastAsia="Times New Roman" w:hAnsi="Times New Roman" w:cs="Times New Roman"/>
          <w:sz w:val="28"/>
          <w:szCs w:val="28"/>
        </w:rPr>
        <w:t>. Внутрішнє середовище в Д</w:t>
      </w:r>
      <w:r w:rsidR="00641BDE" w:rsidRPr="00DA19DE">
        <w:rPr>
          <w:rFonts w:ascii="Times New Roman" w:eastAsia="Times New Roman" w:hAnsi="Times New Roman" w:cs="Times New Roman"/>
          <w:sz w:val="28"/>
          <w:szCs w:val="28"/>
        </w:rPr>
        <w:t xml:space="preserve">ержмитслужбі визначає розподіл </w:t>
      </w:r>
      <w:r w:rsidRPr="00DA19DE">
        <w:rPr>
          <w:rFonts w:ascii="Times New Roman" w:eastAsia="Times New Roman" w:hAnsi="Times New Roman" w:cs="Times New Roman"/>
          <w:sz w:val="28"/>
          <w:szCs w:val="28"/>
        </w:rPr>
        <w:t xml:space="preserve">повноважень та відповідальності між суб’єктами внутрішнього контролю: </w:t>
      </w:r>
    </w:p>
    <w:p w14:paraId="0000004E" w14:textId="66E9CB20" w:rsidR="003114EE" w:rsidRPr="00DA19DE" w:rsidRDefault="00C40EE3" w:rsidP="00F029A0">
      <w:pPr>
        <w:tabs>
          <w:tab w:val="left" w:pos="1276"/>
        </w:tabs>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Голова</w:t>
      </w:r>
      <w:r w:rsidR="00BD32BD" w:rsidRPr="00DA19DE">
        <w:rPr>
          <w:rFonts w:ascii="Times New Roman" w:eastAsia="Times New Roman" w:hAnsi="Times New Roman" w:cs="Times New Roman"/>
          <w:sz w:val="28"/>
          <w:szCs w:val="28"/>
        </w:rPr>
        <w:t xml:space="preserve"> або особа,</w:t>
      </w:r>
      <w:r w:rsidR="00EC4796" w:rsidRPr="00DA19DE">
        <w:rPr>
          <w:rFonts w:ascii="Times New Roman" w:eastAsia="Times New Roman" w:hAnsi="Times New Roman" w:cs="Times New Roman"/>
          <w:sz w:val="28"/>
          <w:szCs w:val="28"/>
        </w:rPr>
        <w:t xml:space="preserve"> </w:t>
      </w:r>
      <w:r w:rsidR="00B76957" w:rsidRPr="00DA19DE">
        <w:rPr>
          <w:rFonts w:ascii="Times New Roman" w:eastAsia="Times New Roman" w:hAnsi="Times New Roman" w:cs="Times New Roman"/>
          <w:sz w:val="28"/>
          <w:szCs w:val="28"/>
        </w:rPr>
        <w:t>яка</w:t>
      </w:r>
      <w:r w:rsidR="00EC4796" w:rsidRPr="00DA19DE">
        <w:rPr>
          <w:rFonts w:ascii="Times New Roman" w:eastAsia="Times New Roman" w:hAnsi="Times New Roman" w:cs="Times New Roman"/>
          <w:sz w:val="28"/>
          <w:szCs w:val="28"/>
        </w:rPr>
        <w:t xml:space="preserve"> виконує його обов’язки</w:t>
      </w:r>
      <w:r w:rsidR="002305BD">
        <w:rPr>
          <w:rFonts w:ascii="Times New Roman" w:eastAsia="Times New Roman" w:hAnsi="Times New Roman" w:cs="Times New Roman"/>
          <w:sz w:val="28"/>
          <w:szCs w:val="28"/>
        </w:rPr>
        <w:t>,</w:t>
      </w:r>
      <w:r w:rsidR="00EC4796" w:rsidRPr="00DA19DE">
        <w:rPr>
          <w:rFonts w:ascii="Times New Roman" w:eastAsia="Times New Roman" w:hAnsi="Times New Roman" w:cs="Times New Roman"/>
          <w:sz w:val="28"/>
          <w:szCs w:val="28"/>
        </w:rPr>
        <w:t xml:space="preserve"> здійснює загальну організацію</w:t>
      </w:r>
      <w:r w:rsidRPr="00DA19DE">
        <w:rPr>
          <w:rFonts w:ascii="Times New Roman" w:eastAsia="Times New Roman" w:hAnsi="Times New Roman" w:cs="Times New Roman"/>
          <w:sz w:val="28"/>
          <w:szCs w:val="28"/>
        </w:rPr>
        <w:t xml:space="preserve"> та забезпечує</w:t>
      </w:r>
      <w:r w:rsidR="00EC4796" w:rsidRPr="00DA19DE">
        <w:rPr>
          <w:rFonts w:ascii="Times New Roman" w:eastAsia="Times New Roman" w:hAnsi="Times New Roman" w:cs="Times New Roman"/>
          <w:sz w:val="28"/>
          <w:szCs w:val="28"/>
        </w:rPr>
        <w:t xml:space="preserve"> умови для</w:t>
      </w:r>
      <w:r w:rsidRPr="00DA19DE">
        <w:rPr>
          <w:rFonts w:ascii="Times New Roman" w:eastAsia="Times New Roman" w:hAnsi="Times New Roman" w:cs="Times New Roman"/>
          <w:sz w:val="28"/>
          <w:szCs w:val="28"/>
        </w:rPr>
        <w:t xml:space="preserve"> ефективн</w:t>
      </w:r>
      <w:r w:rsidR="004736FC" w:rsidRPr="00DA19DE">
        <w:rPr>
          <w:rFonts w:ascii="Times New Roman" w:eastAsia="Times New Roman" w:hAnsi="Times New Roman" w:cs="Times New Roman"/>
          <w:sz w:val="28"/>
          <w:szCs w:val="28"/>
        </w:rPr>
        <w:t>ого</w:t>
      </w:r>
      <w:r w:rsidRPr="00DA19DE">
        <w:rPr>
          <w:rFonts w:ascii="Times New Roman" w:eastAsia="Times New Roman" w:hAnsi="Times New Roman" w:cs="Times New Roman"/>
          <w:sz w:val="28"/>
          <w:szCs w:val="28"/>
        </w:rPr>
        <w:t xml:space="preserve"> функціонування системи внутрішнього контролю у Держмитслужбі;</w:t>
      </w:r>
    </w:p>
    <w:p w14:paraId="0000004F" w14:textId="3F0E3418" w:rsidR="003114EE" w:rsidRPr="00DA19DE" w:rsidRDefault="004333FF" w:rsidP="00F029A0">
      <w:pPr>
        <w:tabs>
          <w:tab w:val="left" w:pos="1276"/>
        </w:tabs>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lastRenderedPageBreak/>
        <w:t>п</w:t>
      </w:r>
      <w:r w:rsidR="00C40EE3" w:rsidRPr="00DA19DE">
        <w:rPr>
          <w:rFonts w:ascii="Times New Roman" w:eastAsia="Times New Roman" w:hAnsi="Times New Roman" w:cs="Times New Roman"/>
          <w:sz w:val="28"/>
          <w:szCs w:val="28"/>
        </w:rPr>
        <w:t xml:space="preserve">ерший заступник Голови і заступники Голови, </w:t>
      </w:r>
      <w:r w:rsidR="002E51E2" w:rsidRPr="00DA19DE">
        <w:rPr>
          <w:rFonts w:ascii="Times New Roman" w:eastAsia="Times New Roman" w:hAnsi="Times New Roman" w:cs="Times New Roman"/>
          <w:sz w:val="28"/>
          <w:szCs w:val="28"/>
        </w:rPr>
        <w:t>керівники</w:t>
      </w:r>
      <w:r w:rsidR="00C40EE3" w:rsidRPr="00DA19DE">
        <w:rPr>
          <w:rFonts w:ascii="Times New Roman" w:eastAsia="Times New Roman" w:hAnsi="Times New Roman" w:cs="Times New Roman"/>
          <w:sz w:val="28"/>
          <w:szCs w:val="28"/>
        </w:rPr>
        <w:t xml:space="preserve"> митниць та їх заступники здійснюють діяльність відповідно до розподілу функціональних обов’язків;</w:t>
      </w:r>
    </w:p>
    <w:p w14:paraId="00000050" w14:textId="3C2AB492" w:rsidR="003114EE" w:rsidRPr="00DA19DE" w:rsidRDefault="00C40EE3" w:rsidP="009234B1">
      <w:pPr>
        <w:tabs>
          <w:tab w:val="left" w:pos="1276"/>
        </w:tabs>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 xml:space="preserve">керівники (заступники керівників) самостійних структурних підрозділів апарату Держмитслужби та її територіальних органів </w:t>
      </w:r>
      <w:r w:rsidR="00DB0DEC" w:rsidRPr="00DA19DE">
        <w:rPr>
          <w:rFonts w:ascii="Times New Roman" w:eastAsia="Times New Roman" w:hAnsi="Times New Roman" w:cs="Times New Roman"/>
          <w:sz w:val="28"/>
          <w:szCs w:val="28"/>
        </w:rPr>
        <w:t>відповідно до</w:t>
      </w:r>
      <w:r w:rsidRPr="00DA19DE">
        <w:rPr>
          <w:rFonts w:ascii="Times New Roman" w:eastAsia="Times New Roman" w:hAnsi="Times New Roman" w:cs="Times New Roman"/>
          <w:sz w:val="28"/>
          <w:szCs w:val="28"/>
        </w:rPr>
        <w:t xml:space="preserve"> визначених повноважень організовують внутрішній контр</w:t>
      </w:r>
      <w:r w:rsidR="0093036A" w:rsidRPr="00DA19DE">
        <w:rPr>
          <w:rFonts w:ascii="Times New Roman" w:eastAsia="Times New Roman" w:hAnsi="Times New Roman" w:cs="Times New Roman"/>
          <w:sz w:val="28"/>
          <w:szCs w:val="28"/>
        </w:rPr>
        <w:t xml:space="preserve">оль </w:t>
      </w:r>
      <w:r w:rsidR="00DB0DEC" w:rsidRPr="00DA19DE">
        <w:rPr>
          <w:rFonts w:ascii="Times New Roman" w:eastAsia="Times New Roman" w:hAnsi="Times New Roman" w:cs="Times New Roman"/>
          <w:sz w:val="28"/>
          <w:szCs w:val="28"/>
        </w:rPr>
        <w:t>у</w:t>
      </w:r>
      <w:r w:rsidR="0093036A" w:rsidRPr="00DA19DE">
        <w:rPr>
          <w:rFonts w:ascii="Times New Roman" w:eastAsia="Times New Roman" w:hAnsi="Times New Roman" w:cs="Times New Roman"/>
          <w:sz w:val="28"/>
          <w:szCs w:val="28"/>
        </w:rPr>
        <w:t xml:space="preserve"> </w:t>
      </w:r>
      <w:r w:rsidR="00B323E7" w:rsidRPr="00DA19DE">
        <w:rPr>
          <w:rFonts w:ascii="Times New Roman" w:eastAsia="Times New Roman" w:hAnsi="Times New Roman" w:cs="Times New Roman"/>
          <w:sz w:val="28"/>
          <w:szCs w:val="28"/>
        </w:rPr>
        <w:t>підпорядкованих</w:t>
      </w:r>
      <w:r w:rsidR="0093036A" w:rsidRPr="00DA19DE">
        <w:rPr>
          <w:rFonts w:ascii="Times New Roman" w:eastAsia="Times New Roman" w:hAnsi="Times New Roman" w:cs="Times New Roman"/>
          <w:sz w:val="28"/>
          <w:szCs w:val="28"/>
        </w:rPr>
        <w:t xml:space="preserve"> </w:t>
      </w:r>
      <w:r w:rsidRPr="00DA19DE">
        <w:rPr>
          <w:rFonts w:ascii="Times New Roman" w:eastAsia="Times New Roman" w:hAnsi="Times New Roman" w:cs="Times New Roman"/>
          <w:sz w:val="28"/>
          <w:szCs w:val="28"/>
        </w:rPr>
        <w:t>підрозділ</w:t>
      </w:r>
      <w:r w:rsidR="00B323E7" w:rsidRPr="00DA19DE">
        <w:rPr>
          <w:rFonts w:ascii="Times New Roman" w:eastAsia="Times New Roman" w:hAnsi="Times New Roman" w:cs="Times New Roman"/>
          <w:sz w:val="28"/>
          <w:szCs w:val="28"/>
        </w:rPr>
        <w:t>ах</w:t>
      </w:r>
      <w:r w:rsidRPr="00DA19DE">
        <w:rPr>
          <w:rFonts w:ascii="Times New Roman" w:eastAsia="Times New Roman" w:hAnsi="Times New Roman" w:cs="Times New Roman"/>
          <w:sz w:val="28"/>
          <w:szCs w:val="28"/>
        </w:rPr>
        <w:t xml:space="preserve"> із дотриманням принципів, визначених Основними засадами</w:t>
      </w:r>
      <w:r w:rsidR="002E51E2" w:rsidRPr="00DA19DE">
        <w:rPr>
          <w:rFonts w:ascii="Times New Roman" w:eastAsia="Times New Roman" w:hAnsi="Times New Roman" w:cs="Times New Roman"/>
          <w:sz w:val="28"/>
          <w:szCs w:val="28"/>
        </w:rPr>
        <w:t xml:space="preserve"> та Методичними рекомендаціями</w:t>
      </w:r>
      <w:r w:rsidR="002162C3" w:rsidRPr="00DA19DE">
        <w:rPr>
          <w:rFonts w:ascii="Times New Roman" w:eastAsia="Times New Roman" w:hAnsi="Times New Roman" w:cs="Times New Roman"/>
          <w:sz w:val="28"/>
          <w:szCs w:val="28"/>
        </w:rPr>
        <w:t xml:space="preserve"> (</w:t>
      </w:r>
      <w:r w:rsidR="00B40A0A" w:rsidRPr="00DA19DE">
        <w:rPr>
          <w:rFonts w:ascii="Times New Roman" w:eastAsia="Times New Roman" w:hAnsi="Times New Roman" w:cs="Times New Roman"/>
          <w:sz w:val="28"/>
          <w:szCs w:val="28"/>
        </w:rPr>
        <w:t>розподіл завдань між підпорядкованими підрозділами та працівниками, підзвітність перед вищим керівництвом за ефективність та результативність діяльності їх підрозділів</w:t>
      </w:r>
      <w:r w:rsidR="002162C3" w:rsidRPr="00DA19DE">
        <w:rPr>
          <w:rFonts w:ascii="Times New Roman" w:eastAsia="Times New Roman" w:hAnsi="Times New Roman" w:cs="Times New Roman"/>
          <w:sz w:val="28"/>
          <w:szCs w:val="28"/>
        </w:rPr>
        <w:t>)</w:t>
      </w:r>
      <w:r w:rsidR="009234B1" w:rsidRPr="00DA19DE">
        <w:rPr>
          <w:rFonts w:ascii="Times New Roman" w:eastAsia="Times New Roman" w:hAnsi="Times New Roman" w:cs="Times New Roman"/>
          <w:sz w:val="28"/>
          <w:szCs w:val="28"/>
        </w:rPr>
        <w:t>;</w:t>
      </w:r>
    </w:p>
    <w:p w14:paraId="00000051" w14:textId="6DE7DDAA" w:rsidR="003114EE" w:rsidRPr="00DA19DE" w:rsidRDefault="00C40EE3" w:rsidP="00F029A0">
      <w:pPr>
        <w:tabs>
          <w:tab w:val="left" w:pos="1276"/>
        </w:tabs>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посадові</w:t>
      </w:r>
      <w:r w:rsidR="006E4556" w:rsidRPr="00DA19DE">
        <w:rPr>
          <w:rFonts w:ascii="Times New Roman" w:eastAsia="Times New Roman" w:hAnsi="Times New Roman" w:cs="Times New Roman"/>
          <w:sz w:val="28"/>
          <w:szCs w:val="28"/>
        </w:rPr>
        <w:t xml:space="preserve"> </w:t>
      </w:r>
      <w:r w:rsidRPr="00DA19DE">
        <w:rPr>
          <w:rFonts w:ascii="Times New Roman" w:eastAsia="Times New Roman" w:hAnsi="Times New Roman" w:cs="Times New Roman"/>
          <w:sz w:val="28"/>
          <w:szCs w:val="28"/>
        </w:rPr>
        <w:t>особи самостійних структурних підрозділів апарату Держмитслужби та її територіальних органів виконують функції, процеси та операції в межах повноважень і відповідальності, визначених положеннями про структурні підрозділи та посадовими інструкціями, затвердженими у встановленому порядку</w:t>
      </w:r>
      <w:r w:rsidR="00A05444" w:rsidRPr="00DA19DE">
        <w:rPr>
          <w:rFonts w:ascii="Times New Roman" w:eastAsia="Times New Roman" w:hAnsi="Times New Roman" w:cs="Times New Roman"/>
          <w:sz w:val="28"/>
          <w:szCs w:val="28"/>
        </w:rPr>
        <w:t>;</w:t>
      </w:r>
    </w:p>
    <w:p w14:paraId="00000052" w14:textId="73BDFF67" w:rsidR="003114EE" w:rsidRPr="00DA19DE" w:rsidRDefault="00FF52A3" w:rsidP="00F029A0">
      <w:pPr>
        <w:widowControl w:val="0"/>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Р</w:t>
      </w:r>
      <w:r w:rsidR="00C40EE3" w:rsidRPr="00DA19DE">
        <w:rPr>
          <w:rFonts w:ascii="Times New Roman" w:eastAsia="Times New Roman" w:hAnsi="Times New Roman" w:cs="Times New Roman"/>
          <w:sz w:val="28"/>
          <w:szCs w:val="28"/>
        </w:rPr>
        <w:t>обоча група</w:t>
      </w:r>
      <w:r w:rsidR="00B1412B" w:rsidRPr="00DA19DE">
        <w:rPr>
          <w:rFonts w:ascii="Times New Roman" w:eastAsia="Times New Roman" w:hAnsi="Times New Roman" w:cs="Times New Roman"/>
          <w:sz w:val="28"/>
          <w:szCs w:val="28"/>
        </w:rPr>
        <w:t xml:space="preserve"> здійснює </w:t>
      </w:r>
      <w:r w:rsidR="001B5E75" w:rsidRPr="00DA19DE">
        <w:rPr>
          <w:rFonts w:ascii="Times New Roman" w:eastAsia="Times New Roman" w:hAnsi="Times New Roman" w:cs="Times New Roman"/>
          <w:sz w:val="28"/>
          <w:szCs w:val="28"/>
        </w:rPr>
        <w:t>погодження реєстру</w:t>
      </w:r>
      <w:r w:rsidR="00B1412B" w:rsidRPr="00DA19DE">
        <w:rPr>
          <w:rFonts w:ascii="Times New Roman" w:eastAsia="Times New Roman" w:hAnsi="Times New Roman" w:cs="Times New Roman"/>
          <w:sz w:val="28"/>
          <w:szCs w:val="28"/>
        </w:rPr>
        <w:t xml:space="preserve"> ризиків</w:t>
      </w:r>
      <w:r w:rsidR="00F611A1" w:rsidRPr="00DA19DE">
        <w:rPr>
          <w:rFonts w:ascii="Times New Roman" w:eastAsia="Times New Roman" w:hAnsi="Times New Roman" w:cs="Times New Roman"/>
          <w:sz w:val="28"/>
          <w:szCs w:val="28"/>
        </w:rPr>
        <w:t>, а також</w:t>
      </w:r>
      <w:r w:rsidR="007B626A" w:rsidRPr="00DA19DE">
        <w:rPr>
          <w:rFonts w:ascii="Times New Roman" w:eastAsia="Times New Roman" w:hAnsi="Times New Roman" w:cs="Times New Roman"/>
          <w:sz w:val="28"/>
          <w:szCs w:val="28"/>
        </w:rPr>
        <w:t xml:space="preserve"> надає </w:t>
      </w:r>
      <w:r w:rsidR="00B1412B" w:rsidRPr="00DA19DE">
        <w:rPr>
          <w:rFonts w:ascii="Times New Roman" w:eastAsia="Times New Roman" w:hAnsi="Times New Roman" w:cs="Times New Roman"/>
          <w:sz w:val="28"/>
          <w:szCs w:val="28"/>
        </w:rPr>
        <w:t xml:space="preserve">інформацію </w:t>
      </w:r>
      <w:r w:rsidR="007B626A" w:rsidRPr="00DA19DE">
        <w:rPr>
          <w:rFonts w:ascii="Times New Roman" w:eastAsia="Times New Roman" w:hAnsi="Times New Roman" w:cs="Times New Roman"/>
          <w:sz w:val="28"/>
          <w:szCs w:val="28"/>
        </w:rPr>
        <w:t>координатор</w:t>
      </w:r>
      <w:r w:rsidR="0093036A" w:rsidRPr="00DA19DE">
        <w:rPr>
          <w:rFonts w:ascii="Times New Roman" w:eastAsia="Times New Roman" w:hAnsi="Times New Roman" w:cs="Times New Roman"/>
          <w:sz w:val="28"/>
          <w:szCs w:val="28"/>
        </w:rPr>
        <w:t>у</w:t>
      </w:r>
      <w:r w:rsidR="007B626A" w:rsidRPr="00DA19DE">
        <w:rPr>
          <w:rFonts w:ascii="Times New Roman" w:eastAsia="Times New Roman" w:hAnsi="Times New Roman" w:cs="Times New Roman"/>
          <w:sz w:val="28"/>
          <w:szCs w:val="28"/>
        </w:rPr>
        <w:t xml:space="preserve"> з організації внутрішнього контролю, який в свою чергу інформує Голову;</w:t>
      </w:r>
    </w:p>
    <w:p w14:paraId="40C5ABD5" w14:textId="12AF1891" w:rsidR="00075AA0" w:rsidRPr="00DA19DE" w:rsidRDefault="000B6C6F" w:rsidP="00F029A0">
      <w:pPr>
        <w:widowControl w:val="0"/>
        <w:spacing w:line="240" w:lineRule="auto"/>
        <w:ind w:right="-23" w:firstLine="567"/>
        <w:jc w:val="both"/>
        <w:rPr>
          <w:rFonts w:ascii="Times New Roman" w:eastAsia="Times New Roman" w:hAnsi="Times New Roman" w:cs="Times New Roman"/>
          <w:sz w:val="28"/>
          <w:szCs w:val="28"/>
        </w:rPr>
      </w:pPr>
      <w:sdt>
        <w:sdtPr>
          <w:tag w:val="goog_rdk_25"/>
          <w:id w:val="-1943446455"/>
        </w:sdtPr>
        <w:sdtEndPr/>
        <w:sdtContent/>
      </w:sdt>
      <w:sdt>
        <w:sdtPr>
          <w:tag w:val="goog_rdk_26"/>
          <w:id w:val="-1327899793"/>
        </w:sdtPr>
        <w:sdtEndPr/>
        <w:sdtContent/>
      </w:sdt>
      <w:sdt>
        <w:sdtPr>
          <w:tag w:val="goog_rdk_27"/>
          <w:id w:val="-1728440743"/>
        </w:sdtPr>
        <w:sdtEndPr/>
        <w:sdtContent/>
      </w:sdt>
      <w:r w:rsidR="003F0F3A" w:rsidRPr="00DA19DE">
        <w:rPr>
          <w:rFonts w:ascii="Times New Roman" w:eastAsia="Times New Roman" w:hAnsi="Times New Roman" w:cs="Times New Roman"/>
          <w:sz w:val="28"/>
          <w:szCs w:val="28"/>
        </w:rPr>
        <w:t>К</w:t>
      </w:r>
      <w:r w:rsidR="007B626A" w:rsidRPr="00DA19DE">
        <w:rPr>
          <w:rFonts w:ascii="Times New Roman" w:eastAsia="Times New Roman" w:hAnsi="Times New Roman" w:cs="Times New Roman"/>
          <w:sz w:val="28"/>
          <w:szCs w:val="28"/>
        </w:rPr>
        <w:t xml:space="preserve">оординатор </w:t>
      </w:r>
      <w:r w:rsidR="009F7A0F" w:rsidRPr="00DA19DE">
        <w:rPr>
          <w:rFonts w:ascii="Times New Roman" w:eastAsia="Times New Roman" w:hAnsi="Times New Roman" w:cs="Times New Roman"/>
          <w:sz w:val="28"/>
          <w:szCs w:val="28"/>
        </w:rPr>
        <w:t xml:space="preserve">надає методологічну допомогу </w:t>
      </w:r>
      <w:r w:rsidR="00AE301E" w:rsidRPr="00DA19DE">
        <w:rPr>
          <w:rFonts w:ascii="Times New Roman" w:eastAsia="Times New Roman" w:hAnsi="Times New Roman" w:cs="Times New Roman"/>
          <w:sz w:val="28"/>
          <w:szCs w:val="28"/>
        </w:rPr>
        <w:t>суб’єктам</w:t>
      </w:r>
      <w:r w:rsidR="009F7A0F" w:rsidRPr="00DA19DE">
        <w:rPr>
          <w:rFonts w:ascii="Times New Roman" w:eastAsia="Times New Roman" w:hAnsi="Times New Roman" w:cs="Times New Roman"/>
          <w:sz w:val="28"/>
          <w:szCs w:val="28"/>
        </w:rPr>
        <w:t xml:space="preserve"> внутрішнього контролю, проводить </w:t>
      </w:r>
      <w:r w:rsidR="00AE301E" w:rsidRPr="00DA19DE">
        <w:rPr>
          <w:rFonts w:ascii="Times New Roman" w:eastAsia="Times New Roman" w:hAnsi="Times New Roman" w:cs="Times New Roman"/>
          <w:sz w:val="28"/>
          <w:szCs w:val="28"/>
        </w:rPr>
        <w:t>роз’яснювальну</w:t>
      </w:r>
      <w:r w:rsidR="009F7A0F" w:rsidRPr="00DA19DE">
        <w:rPr>
          <w:rFonts w:ascii="Times New Roman" w:eastAsia="Times New Roman" w:hAnsi="Times New Roman" w:cs="Times New Roman"/>
          <w:sz w:val="28"/>
          <w:szCs w:val="28"/>
        </w:rPr>
        <w:t xml:space="preserve"> роботу з питань організації внутрішнього контролю в Держмитслужбі</w:t>
      </w:r>
      <w:r w:rsidR="00176481" w:rsidRPr="00DA19DE">
        <w:rPr>
          <w:rFonts w:ascii="Times New Roman" w:eastAsia="Times New Roman" w:hAnsi="Times New Roman" w:cs="Times New Roman"/>
          <w:sz w:val="28"/>
          <w:szCs w:val="28"/>
        </w:rPr>
        <w:t>; здійснює постійний моніторинг (нагляд) та контроль за системою внутрішнього контролю</w:t>
      </w:r>
      <w:r w:rsidR="00AE301E" w:rsidRPr="00DA19DE">
        <w:rPr>
          <w:rFonts w:ascii="Times New Roman" w:eastAsia="Times New Roman" w:hAnsi="Times New Roman" w:cs="Times New Roman"/>
          <w:sz w:val="28"/>
          <w:szCs w:val="28"/>
        </w:rPr>
        <w:t xml:space="preserve">; </w:t>
      </w:r>
      <w:r w:rsidR="00F611A1" w:rsidRPr="00DA19DE">
        <w:rPr>
          <w:rFonts w:ascii="Times New Roman" w:eastAsia="Times New Roman" w:hAnsi="Times New Roman" w:cs="Times New Roman"/>
          <w:sz w:val="28"/>
          <w:szCs w:val="28"/>
        </w:rPr>
        <w:t xml:space="preserve">збирає та узагальнює інформацію від </w:t>
      </w:r>
      <w:r w:rsidR="00165EBF" w:rsidRPr="00DA19DE">
        <w:rPr>
          <w:rFonts w:ascii="Times New Roman" w:eastAsia="Times New Roman" w:hAnsi="Times New Roman" w:cs="Times New Roman"/>
          <w:sz w:val="28"/>
          <w:szCs w:val="28"/>
        </w:rPr>
        <w:t xml:space="preserve">самостійних структурних підрозділів, на основі якої </w:t>
      </w:r>
      <w:r w:rsidR="00075AA0" w:rsidRPr="00DA19DE">
        <w:rPr>
          <w:rFonts w:ascii="Times New Roman" w:eastAsia="Times New Roman" w:hAnsi="Times New Roman" w:cs="Times New Roman"/>
          <w:sz w:val="28"/>
          <w:szCs w:val="28"/>
        </w:rPr>
        <w:t xml:space="preserve">готує звіт про </w:t>
      </w:r>
      <w:r w:rsidR="00C40EE3" w:rsidRPr="00DA19DE">
        <w:rPr>
          <w:rFonts w:ascii="Times New Roman" w:eastAsia="Times New Roman" w:hAnsi="Times New Roman" w:cs="Times New Roman"/>
          <w:sz w:val="28"/>
          <w:szCs w:val="28"/>
        </w:rPr>
        <w:t>стан організації та здійснення внутрішнього контролю у розрізі елементів внутрішнього контролю в Держмитслужбі та надає його</w:t>
      </w:r>
      <w:r w:rsidR="00075AA0" w:rsidRPr="00DA19DE">
        <w:rPr>
          <w:rFonts w:ascii="Times New Roman" w:eastAsia="Times New Roman" w:hAnsi="Times New Roman" w:cs="Times New Roman"/>
          <w:sz w:val="28"/>
          <w:szCs w:val="28"/>
        </w:rPr>
        <w:t xml:space="preserve"> </w:t>
      </w:r>
      <w:r w:rsidR="00C40EE3" w:rsidRPr="00DA19DE">
        <w:rPr>
          <w:rFonts w:ascii="Times New Roman" w:eastAsia="Times New Roman" w:hAnsi="Times New Roman" w:cs="Times New Roman"/>
          <w:sz w:val="28"/>
          <w:szCs w:val="28"/>
        </w:rPr>
        <w:t>у спосіб та строки</w:t>
      </w:r>
      <w:r w:rsidR="0055386A" w:rsidRPr="00DA19DE">
        <w:rPr>
          <w:rFonts w:ascii="Times New Roman" w:eastAsia="Times New Roman" w:hAnsi="Times New Roman" w:cs="Times New Roman"/>
          <w:sz w:val="28"/>
          <w:szCs w:val="28"/>
        </w:rPr>
        <w:t>,</w:t>
      </w:r>
      <w:r w:rsidR="00C40EE3" w:rsidRPr="00DA19DE">
        <w:rPr>
          <w:rFonts w:ascii="Times New Roman" w:eastAsia="Times New Roman" w:hAnsi="Times New Roman" w:cs="Times New Roman"/>
          <w:sz w:val="28"/>
          <w:szCs w:val="28"/>
        </w:rPr>
        <w:t xml:space="preserve"> визначені Міністерств</w:t>
      </w:r>
      <w:r w:rsidR="00075AA0" w:rsidRPr="00DA19DE">
        <w:rPr>
          <w:rFonts w:ascii="Times New Roman" w:eastAsia="Times New Roman" w:hAnsi="Times New Roman" w:cs="Times New Roman"/>
          <w:sz w:val="28"/>
          <w:szCs w:val="28"/>
        </w:rPr>
        <w:t>ом</w:t>
      </w:r>
      <w:r w:rsidR="006E1B3B" w:rsidRPr="00DA19DE">
        <w:rPr>
          <w:rFonts w:ascii="Times New Roman" w:eastAsia="Times New Roman" w:hAnsi="Times New Roman" w:cs="Times New Roman"/>
          <w:sz w:val="28"/>
          <w:szCs w:val="28"/>
        </w:rPr>
        <w:t xml:space="preserve"> ф</w:t>
      </w:r>
      <w:r w:rsidR="00C40EE3" w:rsidRPr="00DA19DE">
        <w:rPr>
          <w:rFonts w:ascii="Times New Roman" w:eastAsia="Times New Roman" w:hAnsi="Times New Roman" w:cs="Times New Roman"/>
          <w:sz w:val="28"/>
          <w:szCs w:val="28"/>
        </w:rPr>
        <w:t>інансів України.</w:t>
      </w:r>
    </w:p>
    <w:p w14:paraId="33542772" w14:textId="4B70110A" w:rsidR="00075AA0" w:rsidRPr="00DA19DE" w:rsidRDefault="00EF5F25" w:rsidP="00F029A0">
      <w:pPr>
        <w:widowControl w:val="0"/>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 xml:space="preserve">2.10. </w:t>
      </w:r>
      <w:r w:rsidR="00075AA0" w:rsidRPr="00DA19DE">
        <w:rPr>
          <w:rFonts w:ascii="Times New Roman" w:eastAsia="Times New Roman" w:hAnsi="Times New Roman" w:cs="Times New Roman"/>
          <w:sz w:val="28"/>
          <w:szCs w:val="28"/>
        </w:rPr>
        <w:t>Інформація про стан організації та здійснення внутрішнього контролю у розрізі елементів внутрішнього контролю подається керівниками самос</w:t>
      </w:r>
      <w:r w:rsidR="00D51F58" w:rsidRPr="00DA19DE">
        <w:rPr>
          <w:rFonts w:ascii="Times New Roman" w:eastAsia="Times New Roman" w:hAnsi="Times New Roman" w:cs="Times New Roman"/>
          <w:sz w:val="28"/>
          <w:szCs w:val="28"/>
        </w:rPr>
        <w:t>тійних структурних підрозділів К</w:t>
      </w:r>
      <w:r w:rsidR="00075AA0" w:rsidRPr="00DA19DE">
        <w:rPr>
          <w:rFonts w:ascii="Times New Roman" w:eastAsia="Times New Roman" w:hAnsi="Times New Roman" w:cs="Times New Roman"/>
          <w:sz w:val="28"/>
          <w:szCs w:val="28"/>
        </w:rPr>
        <w:t xml:space="preserve">оординатору не пізніше </w:t>
      </w:r>
      <w:r w:rsidR="002664A8" w:rsidRPr="00DA19DE">
        <w:rPr>
          <w:rFonts w:ascii="Times New Roman" w:eastAsia="Times New Roman" w:hAnsi="Times New Roman" w:cs="Times New Roman"/>
          <w:sz w:val="28"/>
          <w:szCs w:val="28"/>
        </w:rPr>
        <w:t>15</w:t>
      </w:r>
      <w:r w:rsidR="00075AA0" w:rsidRPr="00DA19DE">
        <w:rPr>
          <w:rFonts w:ascii="Times New Roman" w:eastAsia="Times New Roman" w:hAnsi="Times New Roman" w:cs="Times New Roman"/>
          <w:sz w:val="28"/>
          <w:szCs w:val="28"/>
        </w:rPr>
        <w:t xml:space="preserve"> грудня звітного року.</w:t>
      </w:r>
    </w:p>
    <w:p w14:paraId="00000053" w14:textId="0CA1CED9" w:rsidR="003114EE" w:rsidRPr="00DA19DE" w:rsidRDefault="00EF5F25" w:rsidP="00D66058">
      <w:pPr>
        <w:widowControl w:val="0"/>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 xml:space="preserve">2.11. </w:t>
      </w:r>
      <w:r w:rsidR="00075AA0" w:rsidRPr="00DA19DE">
        <w:rPr>
          <w:rFonts w:ascii="Times New Roman" w:eastAsia="Times New Roman" w:hAnsi="Times New Roman" w:cs="Times New Roman"/>
          <w:sz w:val="28"/>
          <w:szCs w:val="28"/>
        </w:rPr>
        <w:t>Координатор</w:t>
      </w:r>
      <w:r w:rsidR="007B626A" w:rsidRPr="00DA19DE">
        <w:rPr>
          <w:rFonts w:ascii="Times New Roman" w:eastAsia="Times New Roman" w:hAnsi="Times New Roman" w:cs="Times New Roman"/>
          <w:sz w:val="28"/>
          <w:szCs w:val="28"/>
        </w:rPr>
        <w:t xml:space="preserve"> </w:t>
      </w:r>
      <w:r w:rsidR="00075AA0" w:rsidRPr="00DA19DE">
        <w:rPr>
          <w:rFonts w:ascii="Times New Roman" w:eastAsia="Times New Roman" w:hAnsi="Times New Roman" w:cs="Times New Roman"/>
          <w:sz w:val="28"/>
          <w:szCs w:val="28"/>
        </w:rPr>
        <w:t>у термін до 01 лютого року, наступного за зв</w:t>
      </w:r>
      <w:r w:rsidR="006E1B3B" w:rsidRPr="00DA19DE">
        <w:rPr>
          <w:rFonts w:ascii="Times New Roman" w:eastAsia="Times New Roman" w:hAnsi="Times New Roman" w:cs="Times New Roman"/>
          <w:sz w:val="28"/>
          <w:szCs w:val="28"/>
        </w:rPr>
        <w:t xml:space="preserve">ітним, готує і подає на підпис Голові або особі, що виконує його обов’язки, </w:t>
      </w:r>
      <w:r w:rsidR="00075AA0" w:rsidRPr="00DA19DE">
        <w:rPr>
          <w:rFonts w:ascii="Times New Roman" w:eastAsia="Times New Roman" w:hAnsi="Times New Roman" w:cs="Times New Roman"/>
          <w:sz w:val="28"/>
          <w:szCs w:val="28"/>
        </w:rPr>
        <w:t xml:space="preserve">звіт про стан організації та здійснення внутрішнього контролю у розрізі елементів внутрішнього контролю у </w:t>
      </w:r>
      <w:r w:rsidR="006E1B3B" w:rsidRPr="00DA19DE">
        <w:rPr>
          <w:rFonts w:ascii="Times New Roman" w:eastAsia="Times New Roman" w:hAnsi="Times New Roman" w:cs="Times New Roman"/>
          <w:sz w:val="28"/>
          <w:szCs w:val="28"/>
        </w:rPr>
        <w:t>Держмитслужбі та про</w:t>
      </w:r>
      <w:r w:rsidR="00DB0DEC" w:rsidRPr="00DA19DE">
        <w:rPr>
          <w:rFonts w:ascii="Times New Roman" w:eastAsia="Times New Roman" w:hAnsi="Times New Roman" w:cs="Times New Roman"/>
          <w:sz w:val="28"/>
          <w:szCs w:val="28"/>
        </w:rPr>
        <w:t>є</w:t>
      </w:r>
      <w:r w:rsidR="00075AA0" w:rsidRPr="00DA19DE">
        <w:rPr>
          <w:rFonts w:ascii="Times New Roman" w:eastAsia="Times New Roman" w:hAnsi="Times New Roman" w:cs="Times New Roman"/>
          <w:sz w:val="28"/>
          <w:szCs w:val="28"/>
        </w:rPr>
        <w:t xml:space="preserve">кт супровідного листа </w:t>
      </w:r>
      <w:r w:rsidR="00D815A0" w:rsidRPr="00DA19DE">
        <w:rPr>
          <w:rFonts w:ascii="Times New Roman" w:eastAsia="Times New Roman" w:hAnsi="Times New Roman" w:cs="Times New Roman"/>
          <w:sz w:val="28"/>
          <w:szCs w:val="28"/>
        </w:rPr>
        <w:t>на</w:t>
      </w:r>
      <w:r w:rsidR="00075AA0" w:rsidRPr="00DA19DE">
        <w:rPr>
          <w:rFonts w:ascii="Times New Roman" w:eastAsia="Times New Roman" w:hAnsi="Times New Roman" w:cs="Times New Roman"/>
          <w:sz w:val="28"/>
          <w:szCs w:val="28"/>
        </w:rPr>
        <w:t xml:space="preserve"> Міністерств</w:t>
      </w:r>
      <w:r w:rsidR="00D815A0" w:rsidRPr="00DA19DE">
        <w:rPr>
          <w:rFonts w:ascii="Times New Roman" w:eastAsia="Times New Roman" w:hAnsi="Times New Roman" w:cs="Times New Roman"/>
          <w:sz w:val="28"/>
          <w:szCs w:val="28"/>
        </w:rPr>
        <w:t>о</w:t>
      </w:r>
      <w:r w:rsidR="00075AA0" w:rsidRPr="00DA19DE">
        <w:rPr>
          <w:rFonts w:ascii="Times New Roman" w:eastAsia="Times New Roman" w:hAnsi="Times New Roman" w:cs="Times New Roman"/>
          <w:sz w:val="28"/>
          <w:szCs w:val="28"/>
        </w:rPr>
        <w:t xml:space="preserve"> фі</w:t>
      </w:r>
      <w:r w:rsidR="006E1B3B" w:rsidRPr="00DA19DE">
        <w:rPr>
          <w:rFonts w:ascii="Times New Roman" w:eastAsia="Times New Roman" w:hAnsi="Times New Roman" w:cs="Times New Roman"/>
          <w:sz w:val="28"/>
          <w:szCs w:val="28"/>
        </w:rPr>
        <w:t>нансів України.</w:t>
      </w:r>
      <w:r w:rsidR="00C40EE3" w:rsidRPr="00DA19DE">
        <w:rPr>
          <w:rFonts w:ascii="Times New Roman" w:eastAsia="Times New Roman" w:hAnsi="Times New Roman" w:cs="Times New Roman"/>
          <w:sz w:val="28"/>
          <w:szCs w:val="28"/>
        </w:rPr>
        <w:t xml:space="preserve"> </w:t>
      </w:r>
    </w:p>
    <w:p w14:paraId="7DDD4C0B" w14:textId="5BC94699" w:rsidR="00C673D6" w:rsidRPr="00DA19DE" w:rsidRDefault="00C673D6" w:rsidP="00D66058">
      <w:pPr>
        <w:widowControl w:val="0"/>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2.12. П</w:t>
      </w:r>
      <w:r w:rsidR="009234B1" w:rsidRPr="00DA19DE">
        <w:rPr>
          <w:rFonts w:ascii="Times New Roman" w:eastAsia="Times New Roman" w:hAnsi="Times New Roman" w:cs="Times New Roman"/>
          <w:sz w:val="28"/>
          <w:szCs w:val="28"/>
        </w:rPr>
        <w:t>ідрозділ внутрішнього аудиту здійснює оцінку ефективності функціонування системи внутрішнього контролю.</w:t>
      </w:r>
    </w:p>
    <w:p w14:paraId="1313E438" w14:textId="77777777" w:rsidR="00803AFA" w:rsidRPr="00DA19DE" w:rsidRDefault="00803AFA" w:rsidP="00B8252C">
      <w:pPr>
        <w:widowControl w:val="0"/>
        <w:spacing w:before="24" w:line="360" w:lineRule="auto"/>
        <w:ind w:right="-22"/>
        <w:jc w:val="center"/>
        <w:rPr>
          <w:rFonts w:ascii="Times New Roman" w:eastAsia="Times New Roman" w:hAnsi="Times New Roman" w:cs="Times New Roman"/>
          <w:strike/>
          <w:sz w:val="28"/>
          <w:szCs w:val="28"/>
        </w:rPr>
      </w:pPr>
    </w:p>
    <w:p w14:paraId="00000065" w14:textId="351272AF" w:rsidR="003114EE" w:rsidRPr="00DA19DE" w:rsidRDefault="00C40EE3" w:rsidP="00B8252C">
      <w:pPr>
        <w:widowControl w:val="0"/>
        <w:spacing w:before="24" w:line="360" w:lineRule="auto"/>
        <w:ind w:right="-22"/>
        <w:jc w:val="center"/>
        <w:rPr>
          <w:rFonts w:ascii="Times" w:eastAsia="Times" w:hAnsi="Times" w:cs="Times"/>
          <w:b/>
          <w:sz w:val="28"/>
          <w:szCs w:val="28"/>
        </w:rPr>
      </w:pPr>
      <w:r w:rsidRPr="00DA19DE">
        <w:rPr>
          <w:rFonts w:ascii="Times" w:eastAsia="Times" w:hAnsi="Times" w:cs="Times"/>
          <w:b/>
          <w:sz w:val="28"/>
          <w:szCs w:val="28"/>
        </w:rPr>
        <w:t>3. УПРАВЛІННЯ РИЗИКАМИ</w:t>
      </w:r>
    </w:p>
    <w:p w14:paraId="033EDEF3" w14:textId="37894874" w:rsidR="0091677A" w:rsidRPr="00DA19DE" w:rsidRDefault="0091677A" w:rsidP="009C3EBF">
      <w:pPr>
        <w:widowControl w:val="0"/>
        <w:spacing w:before="37" w:line="240" w:lineRule="auto"/>
        <w:ind w:right="-23" w:firstLine="567"/>
        <w:jc w:val="both"/>
        <w:rPr>
          <w:rFonts w:ascii="Times" w:eastAsia="Times" w:hAnsi="Times" w:cs="Times"/>
          <w:sz w:val="28"/>
          <w:szCs w:val="28"/>
        </w:rPr>
      </w:pPr>
      <w:r w:rsidRPr="00DA19DE">
        <w:rPr>
          <w:rFonts w:ascii="Times" w:eastAsia="Times" w:hAnsi="Times" w:cs="Times"/>
          <w:sz w:val="28"/>
          <w:szCs w:val="28"/>
        </w:rPr>
        <w:t xml:space="preserve">3.1. </w:t>
      </w:r>
      <w:r w:rsidR="008B43FD" w:rsidRPr="00DA19DE">
        <w:rPr>
          <w:rFonts w:ascii="Times" w:eastAsia="Times" w:hAnsi="Times" w:cs="Times"/>
          <w:sz w:val="28"/>
          <w:szCs w:val="28"/>
        </w:rPr>
        <w:t xml:space="preserve">Управління ризиками – діяльність керівництва та посадових осіб Держмитслужби, </w:t>
      </w:r>
      <w:r w:rsidR="00577984" w:rsidRPr="00DA19DE">
        <w:rPr>
          <w:rFonts w:ascii="Times" w:eastAsia="Times" w:hAnsi="Times" w:cs="Times"/>
          <w:sz w:val="28"/>
          <w:szCs w:val="28"/>
        </w:rPr>
        <w:t>пов’язана</w:t>
      </w:r>
      <w:r w:rsidR="008B43FD" w:rsidRPr="00DA19DE">
        <w:rPr>
          <w:rFonts w:ascii="Times" w:eastAsia="Times" w:hAnsi="Times" w:cs="Times"/>
          <w:sz w:val="28"/>
          <w:szCs w:val="28"/>
        </w:rPr>
        <w:t xml:space="preserve"> з ідентифікацією, оцінкою ризиків, визначенням способів реагування на них, здійсненням перегляду ідентифікованих та оцінених ризиків</w:t>
      </w:r>
      <w:r w:rsidR="0036354A" w:rsidRPr="00DA19DE">
        <w:rPr>
          <w:rFonts w:ascii="Times" w:eastAsia="Times" w:hAnsi="Times" w:cs="Times"/>
          <w:sz w:val="28"/>
          <w:szCs w:val="28"/>
        </w:rPr>
        <w:t xml:space="preserve"> для виявлення нових та таких, що зазнали змін, а також впровадження заходів контролю для найбільш раннього виявлення можливих </w:t>
      </w:r>
      <w:r w:rsidR="00CC5B49" w:rsidRPr="00DA19DE">
        <w:rPr>
          <w:rFonts w:ascii="Times" w:eastAsia="Times" w:hAnsi="Times" w:cs="Times"/>
          <w:sz w:val="28"/>
          <w:szCs w:val="28"/>
        </w:rPr>
        <w:t xml:space="preserve">відхилень, </w:t>
      </w:r>
      <w:r w:rsidR="0036354A" w:rsidRPr="00DA19DE">
        <w:rPr>
          <w:rFonts w:ascii="Times" w:eastAsia="Times" w:hAnsi="Times" w:cs="Times"/>
          <w:sz w:val="28"/>
          <w:szCs w:val="28"/>
        </w:rPr>
        <w:t>порушень та недоліків</w:t>
      </w:r>
      <w:r w:rsidR="00CC5B49" w:rsidRPr="00DA19DE">
        <w:rPr>
          <w:rFonts w:ascii="Times" w:eastAsia="Times" w:hAnsi="Times" w:cs="Times"/>
          <w:sz w:val="28"/>
          <w:szCs w:val="28"/>
        </w:rPr>
        <w:t xml:space="preserve">, запобігання неефективному використанню </w:t>
      </w:r>
      <w:r w:rsidR="00CC5B49" w:rsidRPr="00DA19DE">
        <w:rPr>
          <w:rFonts w:ascii="Times" w:eastAsia="Times" w:hAnsi="Times" w:cs="Times"/>
          <w:sz w:val="28"/>
          <w:szCs w:val="28"/>
        </w:rPr>
        <w:lastRenderedPageBreak/>
        <w:t>ресурсів</w:t>
      </w:r>
      <w:r w:rsidR="00577984" w:rsidRPr="00DA19DE">
        <w:rPr>
          <w:rFonts w:ascii="Times" w:eastAsia="Times" w:hAnsi="Times" w:cs="Times"/>
          <w:sz w:val="28"/>
          <w:szCs w:val="28"/>
        </w:rPr>
        <w:t xml:space="preserve"> під час виконання суб’єктами внутрішнього контролю завдань, функцій</w:t>
      </w:r>
      <w:r w:rsidR="00CC5B49" w:rsidRPr="00DA19DE">
        <w:rPr>
          <w:rFonts w:ascii="Times" w:eastAsia="Times" w:hAnsi="Times" w:cs="Times"/>
          <w:sz w:val="28"/>
          <w:szCs w:val="28"/>
        </w:rPr>
        <w:t xml:space="preserve"> </w:t>
      </w:r>
      <w:r w:rsidR="00577984" w:rsidRPr="00DA19DE">
        <w:rPr>
          <w:rFonts w:ascii="Times" w:eastAsia="Times" w:hAnsi="Times" w:cs="Times"/>
          <w:sz w:val="28"/>
          <w:szCs w:val="28"/>
        </w:rPr>
        <w:t>та процесів.</w:t>
      </w:r>
    </w:p>
    <w:p w14:paraId="0000006C" w14:textId="6CF8C2D5" w:rsidR="003114EE" w:rsidRPr="00DA19DE" w:rsidRDefault="00C40EE3" w:rsidP="00D66058">
      <w:pPr>
        <w:widowControl w:val="0"/>
        <w:spacing w:line="240" w:lineRule="auto"/>
        <w:ind w:right="-23" w:firstLine="567"/>
        <w:jc w:val="both"/>
        <w:rPr>
          <w:rFonts w:ascii="Times" w:eastAsia="Times" w:hAnsi="Times" w:cs="Times"/>
          <w:sz w:val="28"/>
          <w:szCs w:val="28"/>
        </w:rPr>
      </w:pPr>
      <w:r w:rsidRPr="00DA19DE">
        <w:rPr>
          <w:rFonts w:ascii="Times" w:eastAsia="Times" w:hAnsi="Times" w:cs="Times"/>
          <w:sz w:val="28"/>
          <w:szCs w:val="28"/>
        </w:rPr>
        <w:t>3.</w:t>
      </w:r>
      <w:r w:rsidR="0003799A" w:rsidRPr="00DA19DE">
        <w:rPr>
          <w:rFonts w:ascii="Times" w:eastAsia="Times" w:hAnsi="Times" w:cs="Times"/>
          <w:sz w:val="28"/>
          <w:szCs w:val="28"/>
        </w:rPr>
        <w:t>2</w:t>
      </w:r>
      <w:r w:rsidRPr="00DA19DE">
        <w:rPr>
          <w:rFonts w:ascii="Times" w:eastAsia="Times" w:hAnsi="Times" w:cs="Times"/>
          <w:sz w:val="28"/>
          <w:szCs w:val="28"/>
        </w:rPr>
        <w:t>. Ідентифікація, оцінка ризиків, розробка заходів реагування на  ідентифіковані та оцінені ризики, а також їх впровадження, перегляд  ідентифікованих та оцінених ризиків здійснюються</w:t>
      </w:r>
      <w:r w:rsidR="00D950A5" w:rsidRPr="00DA19DE">
        <w:rPr>
          <w:rFonts w:ascii="Times" w:eastAsia="Times" w:hAnsi="Times" w:cs="Times"/>
          <w:sz w:val="28"/>
          <w:szCs w:val="28"/>
        </w:rPr>
        <w:t xml:space="preserve"> </w:t>
      </w:r>
      <w:r w:rsidRPr="00DA19DE">
        <w:rPr>
          <w:rFonts w:ascii="Times" w:eastAsia="Times" w:hAnsi="Times" w:cs="Times"/>
          <w:sz w:val="28"/>
          <w:szCs w:val="28"/>
        </w:rPr>
        <w:t>самостійни</w:t>
      </w:r>
      <w:r w:rsidR="00A40660" w:rsidRPr="00DA19DE">
        <w:rPr>
          <w:rFonts w:ascii="Times" w:eastAsia="Times" w:hAnsi="Times" w:cs="Times"/>
          <w:sz w:val="28"/>
          <w:szCs w:val="28"/>
        </w:rPr>
        <w:t>ми</w:t>
      </w:r>
      <w:r w:rsidRPr="00DA19DE">
        <w:rPr>
          <w:rFonts w:ascii="Times" w:eastAsia="Times" w:hAnsi="Times" w:cs="Times"/>
          <w:sz w:val="28"/>
          <w:szCs w:val="28"/>
        </w:rPr>
        <w:t xml:space="preserve"> структурни</w:t>
      </w:r>
      <w:r w:rsidR="00A40660" w:rsidRPr="00DA19DE">
        <w:rPr>
          <w:rFonts w:ascii="Times" w:eastAsia="Times" w:hAnsi="Times" w:cs="Times"/>
          <w:sz w:val="28"/>
          <w:szCs w:val="28"/>
        </w:rPr>
        <w:t>ми</w:t>
      </w:r>
      <w:r w:rsidRPr="00DA19DE">
        <w:rPr>
          <w:rFonts w:ascii="Times" w:eastAsia="Times" w:hAnsi="Times" w:cs="Times"/>
          <w:sz w:val="28"/>
          <w:szCs w:val="28"/>
        </w:rPr>
        <w:t xml:space="preserve"> підрозділ</w:t>
      </w:r>
      <w:r w:rsidR="00A40660" w:rsidRPr="00DA19DE">
        <w:rPr>
          <w:rFonts w:ascii="Times" w:eastAsia="Times" w:hAnsi="Times" w:cs="Times"/>
          <w:sz w:val="28"/>
          <w:szCs w:val="28"/>
        </w:rPr>
        <w:t>ами</w:t>
      </w:r>
      <w:r w:rsidRPr="00DA19DE">
        <w:rPr>
          <w:rFonts w:ascii="Times" w:eastAsia="Times" w:hAnsi="Times" w:cs="Times"/>
          <w:sz w:val="28"/>
          <w:szCs w:val="28"/>
        </w:rPr>
        <w:t xml:space="preserve"> Держмитслужби</w:t>
      </w:r>
      <w:r w:rsidR="00A40660" w:rsidRPr="00DA19DE">
        <w:rPr>
          <w:rFonts w:ascii="Times" w:eastAsia="Times" w:hAnsi="Times" w:cs="Times"/>
          <w:sz w:val="28"/>
          <w:szCs w:val="28"/>
        </w:rPr>
        <w:t xml:space="preserve"> та її територіальними органами</w:t>
      </w:r>
      <w:r w:rsidRPr="00DA19DE">
        <w:rPr>
          <w:rFonts w:ascii="Times" w:eastAsia="Times" w:hAnsi="Times" w:cs="Times"/>
          <w:sz w:val="28"/>
          <w:szCs w:val="28"/>
        </w:rPr>
        <w:t xml:space="preserve"> відповідно до орієнтовних критеріїв оцінки ризиків </w:t>
      </w:r>
      <w:r w:rsidR="00426D30" w:rsidRPr="00DA19DE">
        <w:rPr>
          <w:rFonts w:ascii="Times" w:eastAsia="Times" w:hAnsi="Times" w:cs="Times"/>
          <w:sz w:val="28"/>
          <w:szCs w:val="28"/>
        </w:rPr>
        <w:t xml:space="preserve">(додаток </w:t>
      </w:r>
      <w:r w:rsidR="00AF2C90" w:rsidRPr="00DA19DE">
        <w:rPr>
          <w:rFonts w:ascii="Times" w:eastAsia="Times" w:hAnsi="Times" w:cs="Times"/>
          <w:sz w:val="28"/>
          <w:szCs w:val="28"/>
        </w:rPr>
        <w:t>4)</w:t>
      </w:r>
      <w:r w:rsidRPr="00DA19DE">
        <w:rPr>
          <w:rFonts w:ascii="Times" w:eastAsia="Times" w:hAnsi="Times" w:cs="Times"/>
          <w:sz w:val="28"/>
          <w:szCs w:val="28"/>
        </w:rPr>
        <w:t xml:space="preserve">. </w:t>
      </w:r>
    </w:p>
    <w:p w14:paraId="45C31025" w14:textId="43F387D6" w:rsidR="001B107A" w:rsidRPr="00DA19DE" w:rsidRDefault="001B107A" w:rsidP="001E099B">
      <w:pPr>
        <w:widowControl w:val="0"/>
        <w:spacing w:line="240" w:lineRule="auto"/>
        <w:ind w:right="-23" w:firstLine="567"/>
        <w:jc w:val="both"/>
        <w:rPr>
          <w:rFonts w:ascii="Times" w:eastAsia="Times" w:hAnsi="Times" w:cs="Times"/>
          <w:b/>
          <w:sz w:val="28"/>
          <w:szCs w:val="28"/>
        </w:rPr>
      </w:pPr>
      <w:r w:rsidRPr="00DA19DE">
        <w:rPr>
          <w:rFonts w:ascii="Times" w:eastAsia="Times" w:hAnsi="Times" w:cs="Times"/>
          <w:sz w:val="28"/>
          <w:szCs w:val="28"/>
        </w:rPr>
        <w:t>3.</w:t>
      </w:r>
      <w:r w:rsidR="0003799A" w:rsidRPr="00DA19DE">
        <w:rPr>
          <w:rFonts w:ascii="Times" w:eastAsia="Times" w:hAnsi="Times" w:cs="Times"/>
          <w:sz w:val="28"/>
          <w:szCs w:val="28"/>
        </w:rPr>
        <w:t>3</w:t>
      </w:r>
      <w:r w:rsidRPr="00DA19DE">
        <w:rPr>
          <w:rFonts w:ascii="Times" w:eastAsia="Times" w:hAnsi="Times" w:cs="Times"/>
          <w:sz w:val="28"/>
          <w:szCs w:val="28"/>
        </w:rPr>
        <w:t xml:space="preserve">. Узагальнення </w:t>
      </w:r>
      <w:r w:rsidR="005162C0" w:rsidRPr="00DA19DE">
        <w:rPr>
          <w:rFonts w:ascii="Times" w:eastAsia="Times" w:hAnsi="Times" w:cs="Times"/>
          <w:sz w:val="28"/>
          <w:szCs w:val="28"/>
        </w:rPr>
        <w:t xml:space="preserve">ризиків здійснюється </w:t>
      </w:r>
      <w:r w:rsidR="00D51F58" w:rsidRPr="00DA19DE">
        <w:rPr>
          <w:rFonts w:ascii="Times" w:eastAsia="Times" w:hAnsi="Times" w:cs="Times"/>
          <w:sz w:val="28"/>
          <w:szCs w:val="28"/>
        </w:rPr>
        <w:t>К</w:t>
      </w:r>
      <w:r w:rsidR="005162C0" w:rsidRPr="00DA19DE">
        <w:rPr>
          <w:rFonts w:ascii="Times" w:eastAsia="Times" w:hAnsi="Times" w:cs="Times"/>
          <w:sz w:val="28"/>
          <w:szCs w:val="28"/>
        </w:rPr>
        <w:t>оординатором</w:t>
      </w:r>
      <w:r w:rsidR="005162C0" w:rsidRPr="00DA19DE">
        <w:rPr>
          <w:rFonts w:ascii="Times New Roman" w:eastAsia="Times New Roman" w:hAnsi="Times New Roman" w:cs="Times New Roman"/>
          <w:sz w:val="28"/>
          <w:szCs w:val="28"/>
        </w:rPr>
        <w:t>, а рішення щодо перегляду ризиків та внесення змін у План управління ризиками Держмитслужби</w:t>
      </w:r>
      <w:r w:rsidRPr="00DA19DE">
        <w:rPr>
          <w:rFonts w:ascii="Times" w:eastAsia="Times" w:hAnsi="Times" w:cs="Times"/>
          <w:sz w:val="28"/>
          <w:szCs w:val="28"/>
        </w:rPr>
        <w:t xml:space="preserve"> здійснюється Робочою групою</w:t>
      </w:r>
      <w:r w:rsidR="00ED3F05">
        <w:rPr>
          <w:rFonts w:ascii="Times" w:eastAsia="Times" w:hAnsi="Times" w:cs="Times"/>
          <w:sz w:val="28"/>
          <w:szCs w:val="28"/>
        </w:rPr>
        <w:t>, в період визначений К</w:t>
      </w:r>
      <w:bookmarkStart w:id="4" w:name="_GoBack"/>
      <w:bookmarkEnd w:id="4"/>
      <w:r w:rsidR="00BD2CAE" w:rsidRPr="00DA19DE">
        <w:rPr>
          <w:rFonts w:ascii="Times" w:eastAsia="Times" w:hAnsi="Times" w:cs="Times"/>
          <w:sz w:val="28"/>
          <w:szCs w:val="28"/>
        </w:rPr>
        <w:t>оординатором</w:t>
      </w:r>
      <w:r w:rsidR="00BD2CAE" w:rsidRPr="00DA19DE">
        <w:rPr>
          <w:rFonts w:ascii="Times New Roman" w:eastAsia="Times New Roman" w:hAnsi="Times New Roman" w:cs="Times New Roman"/>
          <w:sz w:val="28"/>
          <w:szCs w:val="28"/>
        </w:rPr>
        <w:t>.</w:t>
      </w:r>
    </w:p>
    <w:p w14:paraId="7078E0D8" w14:textId="77777777" w:rsidR="001E099B" w:rsidRDefault="001E099B" w:rsidP="001E099B">
      <w:pPr>
        <w:widowControl w:val="0"/>
        <w:spacing w:line="240" w:lineRule="auto"/>
        <w:ind w:right="-22" w:firstLine="567"/>
        <w:jc w:val="both"/>
        <w:rPr>
          <w:rFonts w:ascii="Times" w:eastAsia="Times" w:hAnsi="Times" w:cs="Times"/>
          <w:b/>
          <w:sz w:val="28"/>
          <w:szCs w:val="28"/>
        </w:rPr>
      </w:pPr>
      <w:r>
        <w:rPr>
          <w:rFonts w:ascii="Times" w:eastAsia="Times" w:hAnsi="Times" w:cs="Times"/>
          <w:b/>
          <w:sz w:val="28"/>
          <w:szCs w:val="28"/>
        </w:rPr>
        <w:t xml:space="preserve">3.4. </w:t>
      </w:r>
      <w:r w:rsidR="00C40EE3" w:rsidRPr="00DA19DE">
        <w:rPr>
          <w:rFonts w:ascii="Times" w:eastAsia="Times" w:hAnsi="Times" w:cs="Times"/>
          <w:b/>
          <w:sz w:val="28"/>
          <w:szCs w:val="28"/>
        </w:rPr>
        <w:t xml:space="preserve">Ідентифікація </w:t>
      </w:r>
      <w:r w:rsidR="00CA72DC" w:rsidRPr="00DA19DE">
        <w:rPr>
          <w:rFonts w:ascii="Times" w:eastAsia="Times" w:hAnsi="Times" w:cs="Times"/>
          <w:b/>
          <w:sz w:val="28"/>
          <w:szCs w:val="28"/>
        </w:rPr>
        <w:t>та оцінка ризиків</w:t>
      </w:r>
    </w:p>
    <w:p w14:paraId="393DD343" w14:textId="42026210" w:rsidR="00052A2F" w:rsidRPr="001E099B" w:rsidRDefault="00C40EE3" w:rsidP="001E099B">
      <w:pPr>
        <w:widowControl w:val="0"/>
        <w:spacing w:line="240" w:lineRule="auto"/>
        <w:ind w:right="-22" w:firstLine="567"/>
        <w:jc w:val="both"/>
        <w:rPr>
          <w:rFonts w:ascii="Times" w:eastAsia="Times" w:hAnsi="Times" w:cs="Times"/>
          <w:b/>
          <w:sz w:val="28"/>
          <w:szCs w:val="28"/>
        </w:rPr>
      </w:pPr>
      <w:r w:rsidRPr="00DA19DE">
        <w:rPr>
          <w:rFonts w:ascii="Times" w:eastAsia="Times" w:hAnsi="Times" w:cs="Times"/>
          <w:sz w:val="28"/>
          <w:szCs w:val="28"/>
        </w:rPr>
        <w:t>3.4.</w:t>
      </w:r>
      <w:r w:rsidR="001E099B">
        <w:rPr>
          <w:rFonts w:ascii="Times" w:eastAsia="Times" w:hAnsi="Times" w:cs="Times"/>
          <w:sz w:val="28"/>
          <w:szCs w:val="28"/>
        </w:rPr>
        <w:t>1.</w:t>
      </w:r>
      <w:r w:rsidRPr="00DA19DE">
        <w:rPr>
          <w:rFonts w:ascii="Times" w:eastAsia="Times" w:hAnsi="Times" w:cs="Times"/>
          <w:sz w:val="28"/>
          <w:szCs w:val="28"/>
        </w:rPr>
        <w:t xml:space="preserve"> Ідентифікація ризиків</w:t>
      </w:r>
      <w:r w:rsidRPr="00DA19DE">
        <w:rPr>
          <w:rFonts w:ascii="Times" w:eastAsia="Times" w:hAnsi="Times" w:cs="Times"/>
          <w:b/>
          <w:sz w:val="28"/>
          <w:szCs w:val="28"/>
        </w:rPr>
        <w:t xml:space="preserve"> </w:t>
      </w:r>
      <w:r w:rsidRPr="00DA19DE">
        <w:rPr>
          <w:rFonts w:ascii="Times" w:eastAsia="Times" w:hAnsi="Times" w:cs="Times"/>
          <w:sz w:val="28"/>
          <w:szCs w:val="28"/>
        </w:rPr>
        <w:t>здійснюється щороку</w:t>
      </w:r>
      <w:r w:rsidR="0038606D" w:rsidRPr="00DA19DE">
        <w:rPr>
          <w:rFonts w:ascii="Times" w:eastAsia="Times" w:hAnsi="Times" w:cs="Times"/>
          <w:sz w:val="28"/>
          <w:szCs w:val="28"/>
        </w:rPr>
        <w:t xml:space="preserve"> </w:t>
      </w:r>
      <w:r w:rsidR="004842F2" w:rsidRPr="00DA19DE">
        <w:rPr>
          <w:rFonts w:ascii="Times" w:eastAsia="Times" w:hAnsi="Times" w:cs="Times"/>
          <w:sz w:val="28"/>
          <w:szCs w:val="28"/>
        </w:rPr>
        <w:t xml:space="preserve">всіма самостійними структурними підрозділами апарату Держмитслужби </w:t>
      </w:r>
      <w:r w:rsidR="0038606D" w:rsidRPr="00DA19DE">
        <w:rPr>
          <w:rFonts w:ascii="Times" w:eastAsia="Times" w:hAnsi="Times" w:cs="Times"/>
          <w:sz w:val="28"/>
          <w:szCs w:val="28"/>
        </w:rPr>
        <w:t>в період</w:t>
      </w:r>
      <w:r w:rsidR="00432C23" w:rsidRPr="00DA19DE">
        <w:rPr>
          <w:rFonts w:ascii="Times" w:eastAsia="Times" w:hAnsi="Times" w:cs="Times"/>
          <w:sz w:val="28"/>
          <w:szCs w:val="28"/>
        </w:rPr>
        <w:t>,</w:t>
      </w:r>
      <w:r w:rsidR="0038606D" w:rsidRPr="00DA19DE">
        <w:rPr>
          <w:rFonts w:ascii="Times" w:eastAsia="Times" w:hAnsi="Times" w:cs="Times"/>
          <w:sz w:val="28"/>
          <w:szCs w:val="28"/>
        </w:rPr>
        <w:t xml:space="preserve"> визначений </w:t>
      </w:r>
      <w:r w:rsidR="002447C3" w:rsidRPr="00DA19DE">
        <w:rPr>
          <w:rFonts w:ascii="Times" w:eastAsia="Times" w:hAnsi="Times" w:cs="Times"/>
          <w:sz w:val="28"/>
          <w:szCs w:val="28"/>
        </w:rPr>
        <w:t>К</w:t>
      </w:r>
      <w:r w:rsidR="0038606D" w:rsidRPr="00DA19DE">
        <w:rPr>
          <w:rFonts w:ascii="Times" w:eastAsia="Times" w:hAnsi="Times" w:cs="Times"/>
          <w:sz w:val="28"/>
          <w:szCs w:val="28"/>
        </w:rPr>
        <w:t>оординатором</w:t>
      </w:r>
      <w:r w:rsidR="00803AFA" w:rsidRPr="00DA19DE">
        <w:rPr>
          <w:rFonts w:ascii="Times" w:eastAsia="Times" w:hAnsi="Times" w:cs="Times"/>
          <w:sz w:val="28"/>
          <w:szCs w:val="28"/>
        </w:rPr>
        <w:t>.</w:t>
      </w:r>
    </w:p>
    <w:p w14:paraId="0000006F" w14:textId="10E47E68" w:rsidR="003114EE" w:rsidRPr="00DA19DE" w:rsidRDefault="001E099B" w:rsidP="001E099B">
      <w:pPr>
        <w:widowControl w:val="0"/>
        <w:spacing w:line="240" w:lineRule="auto"/>
        <w:ind w:right="-23" w:firstLine="567"/>
        <w:jc w:val="both"/>
        <w:rPr>
          <w:rFonts w:ascii="Times" w:eastAsia="Times" w:hAnsi="Times" w:cs="Times"/>
          <w:sz w:val="28"/>
          <w:szCs w:val="28"/>
        </w:rPr>
      </w:pPr>
      <w:r>
        <w:rPr>
          <w:rFonts w:ascii="Times" w:eastAsia="Times" w:hAnsi="Times" w:cs="Times"/>
          <w:sz w:val="28"/>
          <w:szCs w:val="28"/>
        </w:rPr>
        <w:t>3.4.2</w:t>
      </w:r>
      <w:r w:rsidR="00052A2F" w:rsidRPr="00DA19DE">
        <w:rPr>
          <w:rFonts w:ascii="Times" w:eastAsia="Times" w:hAnsi="Times" w:cs="Times"/>
          <w:sz w:val="28"/>
          <w:szCs w:val="28"/>
        </w:rPr>
        <w:t xml:space="preserve">. </w:t>
      </w:r>
      <w:r w:rsidR="00D22591" w:rsidRPr="00DA19DE">
        <w:rPr>
          <w:rFonts w:ascii="Times" w:eastAsia="Times" w:hAnsi="Times" w:cs="Times"/>
          <w:sz w:val="28"/>
          <w:szCs w:val="28"/>
        </w:rPr>
        <w:t>Ідентифікація ризиків територіальними органами Держмитслужби здійснюється за дорученням керівництва Держ</w:t>
      </w:r>
      <w:r w:rsidR="004842F2" w:rsidRPr="00DA19DE">
        <w:rPr>
          <w:rFonts w:ascii="Times" w:eastAsia="Times" w:hAnsi="Times" w:cs="Times"/>
          <w:sz w:val="28"/>
          <w:szCs w:val="28"/>
        </w:rPr>
        <w:t>митслужби в період, визначений К</w:t>
      </w:r>
      <w:r w:rsidR="00D22591" w:rsidRPr="00DA19DE">
        <w:rPr>
          <w:rFonts w:ascii="Times" w:eastAsia="Times" w:hAnsi="Times" w:cs="Times"/>
          <w:sz w:val="28"/>
          <w:szCs w:val="28"/>
        </w:rPr>
        <w:t>оординатором</w:t>
      </w:r>
      <w:r w:rsidR="000C31E4" w:rsidRPr="00DA19DE">
        <w:rPr>
          <w:rFonts w:ascii="Times" w:eastAsia="Times" w:hAnsi="Times" w:cs="Times"/>
          <w:sz w:val="28"/>
          <w:szCs w:val="28"/>
        </w:rPr>
        <w:t>.</w:t>
      </w:r>
    </w:p>
    <w:p w14:paraId="04EE55D1" w14:textId="5E98EA7F" w:rsidR="00CA72DC" w:rsidRPr="00DA19DE" w:rsidRDefault="00CA72DC" w:rsidP="001E099B">
      <w:pPr>
        <w:widowControl w:val="0"/>
        <w:spacing w:line="240" w:lineRule="auto"/>
        <w:ind w:right="-22" w:firstLine="567"/>
        <w:jc w:val="both"/>
        <w:rPr>
          <w:rFonts w:ascii="Times" w:eastAsia="Times" w:hAnsi="Times" w:cs="Times"/>
          <w:sz w:val="28"/>
          <w:szCs w:val="28"/>
        </w:rPr>
      </w:pPr>
      <w:r w:rsidRPr="00DA19DE">
        <w:rPr>
          <w:rFonts w:ascii="Times" w:eastAsia="Times" w:hAnsi="Times" w:cs="Times"/>
          <w:sz w:val="28"/>
          <w:szCs w:val="28"/>
        </w:rPr>
        <w:t>3</w:t>
      </w:r>
      <w:r w:rsidR="001E099B">
        <w:rPr>
          <w:rFonts w:ascii="Times" w:eastAsia="Times" w:hAnsi="Times" w:cs="Times"/>
          <w:sz w:val="28"/>
          <w:szCs w:val="28"/>
        </w:rPr>
        <w:t>.4.3</w:t>
      </w:r>
      <w:r w:rsidRPr="00DA19DE">
        <w:rPr>
          <w:rFonts w:ascii="Times" w:eastAsia="Times" w:hAnsi="Times" w:cs="Times"/>
          <w:sz w:val="28"/>
          <w:szCs w:val="28"/>
        </w:rPr>
        <w:t>.</w:t>
      </w:r>
      <w:r w:rsidRPr="00DA19DE">
        <w:rPr>
          <w:rFonts w:ascii="Times" w:eastAsia="Times" w:hAnsi="Times" w:cs="Times"/>
          <w:sz w:val="28"/>
          <w:szCs w:val="28"/>
        </w:rPr>
        <w:tab/>
        <w:t xml:space="preserve">Ідентифікація ризиків полягає у визначенні ймовірних подій, які негативно впливають/вплинуть на </w:t>
      </w:r>
      <w:r w:rsidR="00AF2C90" w:rsidRPr="00DA19DE">
        <w:rPr>
          <w:rFonts w:ascii="Times" w:eastAsia="Times" w:hAnsi="Times" w:cs="Times"/>
          <w:sz w:val="28"/>
          <w:szCs w:val="28"/>
        </w:rPr>
        <w:t>можливість</w:t>
      </w:r>
      <w:r w:rsidRPr="00DA19DE">
        <w:rPr>
          <w:rFonts w:ascii="Times" w:eastAsia="Times" w:hAnsi="Times" w:cs="Times"/>
          <w:sz w:val="28"/>
          <w:szCs w:val="28"/>
        </w:rPr>
        <w:t xml:space="preserve"> </w:t>
      </w:r>
      <w:r w:rsidR="00764D3F" w:rsidRPr="00DA19DE">
        <w:rPr>
          <w:rFonts w:ascii="Times" w:eastAsia="Times" w:hAnsi="Times" w:cs="Times"/>
          <w:sz w:val="28"/>
          <w:szCs w:val="28"/>
        </w:rPr>
        <w:t>Держмитслужби</w:t>
      </w:r>
      <w:r w:rsidRPr="00DA19DE">
        <w:rPr>
          <w:rFonts w:ascii="Times" w:eastAsia="Times" w:hAnsi="Times" w:cs="Times"/>
          <w:sz w:val="28"/>
          <w:szCs w:val="28"/>
        </w:rPr>
        <w:t xml:space="preserve"> виконувати визначені актами законодавства завдання і функції для досягнення мети та цілей. Об’єктом ідентифікації ризиків є управлінські, фінансово-господарські, технологічні та інші процеси, здійснення яких забезпечується всіма </w:t>
      </w:r>
      <w:r w:rsidR="003131DD" w:rsidRPr="00DA19DE">
        <w:rPr>
          <w:rFonts w:ascii="Times" w:eastAsia="Times" w:hAnsi="Times" w:cs="Times"/>
          <w:sz w:val="28"/>
          <w:szCs w:val="28"/>
        </w:rPr>
        <w:t>посадовими особами</w:t>
      </w:r>
      <w:r w:rsidRPr="00DA19DE">
        <w:rPr>
          <w:rFonts w:ascii="Times" w:eastAsia="Times" w:hAnsi="Times" w:cs="Times"/>
          <w:sz w:val="28"/>
          <w:szCs w:val="28"/>
        </w:rPr>
        <w:t xml:space="preserve"> </w:t>
      </w:r>
      <w:r w:rsidR="00764D3F" w:rsidRPr="00DA19DE">
        <w:rPr>
          <w:rFonts w:ascii="Times" w:eastAsia="Times" w:hAnsi="Times" w:cs="Times"/>
          <w:sz w:val="28"/>
          <w:szCs w:val="28"/>
        </w:rPr>
        <w:t>Держмитслужби</w:t>
      </w:r>
      <w:r w:rsidRPr="00DA19DE">
        <w:rPr>
          <w:rFonts w:ascii="Times" w:eastAsia="Times" w:hAnsi="Times" w:cs="Times"/>
          <w:sz w:val="28"/>
          <w:szCs w:val="28"/>
        </w:rPr>
        <w:t>, у межах визначених повноважень і відповідальності, а також системи планування, обліку та звітності, які забезпечують підтримку керівництва в ефективному, результативному і законному використанні ресурсів та активів для досягнення визначених цілей.</w:t>
      </w:r>
    </w:p>
    <w:p w14:paraId="465EF4F0" w14:textId="215B9A9E" w:rsidR="00CA72DC" w:rsidRPr="00DA19DE" w:rsidRDefault="00CA72DC" w:rsidP="00D66058">
      <w:pPr>
        <w:widowControl w:val="0"/>
        <w:spacing w:line="240" w:lineRule="auto"/>
        <w:ind w:right="-22" w:firstLine="567"/>
        <w:jc w:val="both"/>
        <w:rPr>
          <w:rFonts w:ascii="Times" w:eastAsia="Times" w:hAnsi="Times" w:cs="Times"/>
          <w:sz w:val="28"/>
          <w:szCs w:val="28"/>
        </w:rPr>
      </w:pPr>
      <w:r w:rsidRPr="00DA19DE">
        <w:rPr>
          <w:rFonts w:ascii="Times" w:eastAsia="Times" w:hAnsi="Times" w:cs="Times"/>
          <w:sz w:val="28"/>
          <w:szCs w:val="28"/>
        </w:rPr>
        <w:t>3</w:t>
      </w:r>
      <w:r w:rsidR="001E099B">
        <w:rPr>
          <w:rFonts w:ascii="Times" w:eastAsia="Times" w:hAnsi="Times" w:cs="Times"/>
          <w:sz w:val="28"/>
          <w:szCs w:val="28"/>
        </w:rPr>
        <w:t>.4.4</w:t>
      </w:r>
      <w:r w:rsidRPr="00DA19DE">
        <w:rPr>
          <w:rFonts w:ascii="Times" w:eastAsia="Times" w:hAnsi="Times" w:cs="Times"/>
          <w:sz w:val="28"/>
          <w:szCs w:val="28"/>
        </w:rPr>
        <w:t>.</w:t>
      </w:r>
      <w:r w:rsidRPr="00DA19DE">
        <w:rPr>
          <w:rFonts w:ascii="Times" w:eastAsia="Times" w:hAnsi="Times" w:cs="Times"/>
          <w:sz w:val="28"/>
          <w:szCs w:val="28"/>
        </w:rPr>
        <w:tab/>
        <w:t xml:space="preserve">Ідентифікація ризиків передбачає визначення/класифікацію ризиків за категоріями та видами, </w:t>
      </w:r>
      <w:r w:rsidR="002D096C" w:rsidRPr="00DA19DE">
        <w:rPr>
          <w:rFonts w:ascii="Times" w:eastAsia="Times" w:hAnsi="Times" w:cs="Times"/>
          <w:sz w:val="28"/>
          <w:szCs w:val="28"/>
        </w:rPr>
        <w:t xml:space="preserve">періодичний </w:t>
      </w:r>
      <w:r w:rsidRPr="00DA19DE">
        <w:rPr>
          <w:rFonts w:ascii="Times" w:eastAsia="Times" w:hAnsi="Times" w:cs="Times"/>
          <w:sz w:val="28"/>
          <w:szCs w:val="28"/>
        </w:rPr>
        <w:t>перегляд ідентифікованих ризиків з метою виявлення нових та/або тих, що зазнали змін.</w:t>
      </w:r>
    </w:p>
    <w:p w14:paraId="41BCB405" w14:textId="15556798" w:rsidR="00177CB3" w:rsidRPr="00DA19DE" w:rsidRDefault="001E099B" w:rsidP="00D66058">
      <w:pPr>
        <w:widowControl w:val="0"/>
        <w:spacing w:line="240" w:lineRule="auto"/>
        <w:ind w:right="-22" w:firstLine="567"/>
        <w:jc w:val="both"/>
        <w:rPr>
          <w:rFonts w:ascii="Times" w:eastAsia="Times" w:hAnsi="Times" w:cs="Times"/>
          <w:sz w:val="28"/>
          <w:szCs w:val="28"/>
        </w:rPr>
      </w:pPr>
      <w:r>
        <w:rPr>
          <w:rFonts w:ascii="Times" w:eastAsia="Times" w:hAnsi="Times" w:cs="Times"/>
          <w:sz w:val="28"/>
          <w:szCs w:val="28"/>
        </w:rPr>
        <w:t>3.4.5</w:t>
      </w:r>
      <w:r w:rsidR="00177CB3" w:rsidRPr="00DA19DE">
        <w:rPr>
          <w:rFonts w:ascii="Times" w:eastAsia="Times" w:hAnsi="Times" w:cs="Times"/>
          <w:sz w:val="28"/>
          <w:szCs w:val="28"/>
        </w:rPr>
        <w:t xml:space="preserve">. Самостійні структурні підрозділи Держмитслужби </w:t>
      </w:r>
      <w:r w:rsidR="00AF2C90" w:rsidRPr="00DA19DE">
        <w:rPr>
          <w:rFonts w:ascii="Times" w:eastAsia="Times" w:hAnsi="Times" w:cs="Times"/>
          <w:sz w:val="28"/>
          <w:szCs w:val="28"/>
        </w:rPr>
        <w:t>та її територіальн</w:t>
      </w:r>
      <w:r w:rsidR="00E00D55" w:rsidRPr="00DA19DE">
        <w:rPr>
          <w:rFonts w:ascii="Times" w:eastAsia="Times" w:hAnsi="Times" w:cs="Times"/>
          <w:sz w:val="28"/>
          <w:szCs w:val="28"/>
        </w:rPr>
        <w:t>і</w:t>
      </w:r>
      <w:r w:rsidR="00AF2C90" w:rsidRPr="00DA19DE">
        <w:rPr>
          <w:rFonts w:ascii="Times" w:eastAsia="Times" w:hAnsi="Times" w:cs="Times"/>
          <w:sz w:val="28"/>
          <w:szCs w:val="28"/>
        </w:rPr>
        <w:t xml:space="preserve"> орган</w:t>
      </w:r>
      <w:r w:rsidR="00E00D55" w:rsidRPr="00DA19DE">
        <w:rPr>
          <w:rFonts w:ascii="Times" w:eastAsia="Times" w:hAnsi="Times" w:cs="Times"/>
          <w:sz w:val="28"/>
          <w:szCs w:val="28"/>
        </w:rPr>
        <w:t xml:space="preserve">и </w:t>
      </w:r>
      <w:r w:rsidR="00177CB3" w:rsidRPr="00DA19DE">
        <w:rPr>
          <w:rFonts w:ascii="Times" w:eastAsia="Times" w:hAnsi="Times" w:cs="Times"/>
          <w:sz w:val="28"/>
          <w:szCs w:val="28"/>
        </w:rPr>
        <w:t xml:space="preserve">розподіляють ризики на категорії: </w:t>
      </w:r>
    </w:p>
    <w:p w14:paraId="7F52FAF4" w14:textId="62EBF292" w:rsidR="00177CB3" w:rsidRPr="00DA19DE" w:rsidRDefault="00177CB3" w:rsidP="00F029A0">
      <w:pPr>
        <w:widowControl w:val="0"/>
        <w:spacing w:line="240" w:lineRule="auto"/>
        <w:ind w:right="-22" w:firstLine="567"/>
        <w:jc w:val="both"/>
        <w:rPr>
          <w:rFonts w:ascii="Times" w:eastAsia="Times" w:hAnsi="Times" w:cs="Times"/>
          <w:sz w:val="28"/>
          <w:szCs w:val="28"/>
        </w:rPr>
      </w:pPr>
      <w:r w:rsidRPr="00DA19DE">
        <w:rPr>
          <w:rFonts w:ascii="Times" w:eastAsia="Times" w:hAnsi="Times" w:cs="Times"/>
          <w:sz w:val="28"/>
          <w:szCs w:val="28"/>
        </w:rPr>
        <w:t xml:space="preserve">зовнішні – потенційні події, які є зовнішніми </w:t>
      </w:r>
      <w:r w:rsidR="00714510" w:rsidRPr="00DA19DE">
        <w:rPr>
          <w:rFonts w:ascii="Times" w:eastAsia="Times" w:hAnsi="Times" w:cs="Times"/>
          <w:sz w:val="28"/>
          <w:szCs w:val="28"/>
        </w:rPr>
        <w:t xml:space="preserve">стосовно </w:t>
      </w:r>
      <w:r w:rsidRPr="00DA19DE">
        <w:rPr>
          <w:rFonts w:ascii="Times" w:eastAsia="Times" w:hAnsi="Times" w:cs="Times"/>
          <w:sz w:val="28"/>
          <w:szCs w:val="28"/>
        </w:rPr>
        <w:t>Держмитслужби та ймовірність виникнення яких не пов’язана з виконанням суб’єктами внутрішнього контролю відповідних процесів та операцій. До зовнішніх ризиків належать нормативно-правові, операційно-технологічні, програмно-технічні, ризики інформаційної безпеки, репутаційні, фінансові</w:t>
      </w:r>
      <w:r w:rsidR="00165CCD" w:rsidRPr="00DA19DE">
        <w:rPr>
          <w:rFonts w:ascii="Times" w:eastAsia="Times" w:hAnsi="Times" w:cs="Times"/>
          <w:sz w:val="28"/>
          <w:szCs w:val="28"/>
        </w:rPr>
        <w:t>;</w:t>
      </w:r>
      <w:r w:rsidRPr="00DA19DE">
        <w:rPr>
          <w:rFonts w:ascii="Times" w:eastAsia="Times" w:hAnsi="Times" w:cs="Times"/>
          <w:sz w:val="28"/>
          <w:szCs w:val="28"/>
        </w:rPr>
        <w:t xml:space="preserve"> </w:t>
      </w:r>
    </w:p>
    <w:p w14:paraId="2D726C5C" w14:textId="204BF90E" w:rsidR="00177CB3" w:rsidRPr="00DA19DE" w:rsidRDefault="00177CB3" w:rsidP="00F029A0">
      <w:pPr>
        <w:widowControl w:val="0"/>
        <w:spacing w:before="6" w:line="240" w:lineRule="auto"/>
        <w:ind w:right="-22" w:firstLine="567"/>
        <w:jc w:val="both"/>
        <w:rPr>
          <w:rFonts w:ascii="Times" w:eastAsia="Times" w:hAnsi="Times" w:cs="Times"/>
          <w:sz w:val="28"/>
          <w:szCs w:val="28"/>
        </w:rPr>
      </w:pPr>
      <w:r w:rsidRPr="00DA19DE">
        <w:rPr>
          <w:rFonts w:ascii="Times" w:eastAsia="Times" w:hAnsi="Times" w:cs="Times"/>
          <w:sz w:val="28"/>
          <w:szCs w:val="28"/>
        </w:rPr>
        <w:t>внутрішні –</w:t>
      </w:r>
      <w:r w:rsidRPr="00DA19DE">
        <w:rPr>
          <w:rFonts w:ascii="Times" w:eastAsia="Times" w:hAnsi="Times" w:cs="Times"/>
          <w:b/>
          <w:sz w:val="28"/>
          <w:szCs w:val="28"/>
        </w:rPr>
        <w:t xml:space="preserve"> </w:t>
      </w:r>
      <w:r w:rsidRPr="00DA19DE">
        <w:rPr>
          <w:rFonts w:ascii="Times" w:eastAsia="Times" w:hAnsi="Times" w:cs="Times"/>
          <w:sz w:val="28"/>
          <w:szCs w:val="28"/>
        </w:rPr>
        <w:t xml:space="preserve">потенційні події, ймовірність виникнення яких безпосередньо  пов’язана з виконанням суб’єктами внутрішнього контролю відповідних функцій та операцій. До внутрішніх ризиків належать нормативно-правові, операційно технологічні, програмно-технічні, кадрові, фінансово-господарські, корупційні, ризики інформаційної безпеки. </w:t>
      </w:r>
    </w:p>
    <w:p w14:paraId="19B3D9DE" w14:textId="5A1DBDCC" w:rsidR="00177CB3" w:rsidRPr="00DA19DE" w:rsidRDefault="00177CB3" w:rsidP="00F029A0">
      <w:pPr>
        <w:widowControl w:val="0"/>
        <w:spacing w:line="240" w:lineRule="auto"/>
        <w:ind w:right="-22" w:firstLine="567"/>
        <w:jc w:val="both"/>
        <w:rPr>
          <w:rFonts w:ascii="Times" w:eastAsia="Times" w:hAnsi="Times" w:cs="Times"/>
          <w:sz w:val="28"/>
          <w:szCs w:val="28"/>
        </w:rPr>
      </w:pPr>
      <w:r w:rsidRPr="00DA19DE">
        <w:rPr>
          <w:rFonts w:ascii="Times" w:eastAsia="Times" w:hAnsi="Times" w:cs="Times"/>
          <w:sz w:val="28"/>
          <w:szCs w:val="28"/>
        </w:rPr>
        <w:t>3.4.</w:t>
      </w:r>
      <w:r w:rsidR="001E099B">
        <w:rPr>
          <w:rFonts w:ascii="Times" w:eastAsia="Times" w:hAnsi="Times" w:cs="Times"/>
          <w:sz w:val="28"/>
          <w:szCs w:val="28"/>
        </w:rPr>
        <w:t>6</w:t>
      </w:r>
      <w:r w:rsidRPr="00DA19DE">
        <w:rPr>
          <w:rFonts w:ascii="Times" w:eastAsia="Times" w:hAnsi="Times" w:cs="Times"/>
          <w:sz w:val="28"/>
          <w:szCs w:val="28"/>
        </w:rPr>
        <w:t xml:space="preserve">. </w:t>
      </w:r>
      <w:r w:rsidR="00AF2C90" w:rsidRPr="00DA19DE">
        <w:rPr>
          <w:rFonts w:ascii="Times" w:eastAsia="Times" w:hAnsi="Times" w:cs="Times"/>
          <w:sz w:val="28"/>
          <w:szCs w:val="28"/>
        </w:rPr>
        <w:t>Самостійні структурні підрозділи Держмитслужби та її територіальн</w:t>
      </w:r>
      <w:r w:rsidR="0003799A" w:rsidRPr="00DA19DE">
        <w:rPr>
          <w:rFonts w:ascii="Times" w:eastAsia="Times" w:hAnsi="Times" w:cs="Times"/>
          <w:sz w:val="28"/>
          <w:szCs w:val="28"/>
        </w:rPr>
        <w:t>і</w:t>
      </w:r>
      <w:r w:rsidR="00AF2C90" w:rsidRPr="00DA19DE">
        <w:rPr>
          <w:rFonts w:ascii="Times" w:eastAsia="Times" w:hAnsi="Times" w:cs="Times"/>
          <w:sz w:val="28"/>
          <w:szCs w:val="28"/>
        </w:rPr>
        <w:t xml:space="preserve"> орган</w:t>
      </w:r>
      <w:r w:rsidR="0003799A" w:rsidRPr="00DA19DE">
        <w:rPr>
          <w:rFonts w:ascii="Times" w:eastAsia="Times" w:hAnsi="Times" w:cs="Times"/>
          <w:sz w:val="28"/>
          <w:szCs w:val="28"/>
        </w:rPr>
        <w:t>и</w:t>
      </w:r>
      <w:r w:rsidR="00AF2C90" w:rsidRPr="00DA19DE">
        <w:rPr>
          <w:rFonts w:ascii="Times" w:eastAsia="Times" w:hAnsi="Times" w:cs="Times"/>
          <w:sz w:val="28"/>
          <w:szCs w:val="28"/>
        </w:rPr>
        <w:t xml:space="preserve"> </w:t>
      </w:r>
      <w:r w:rsidR="005F6B32" w:rsidRPr="00DA19DE">
        <w:rPr>
          <w:rFonts w:ascii="Times" w:eastAsia="Times" w:hAnsi="Times" w:cs="Times"/>
          <w:sz w:val="28"/>
          <w:szCs w:val="28"/>
        </w:rPr>
        <w:t>розподіляють</w:t>
      </w:r>
      <w:r w:rsidR="00AF2C90" w:rsidRPr="00DA19DE">
        <w:rPr>
          <w:rFonts w:ascii="Times" w:eastAsia="Times" w:hAnsi="Times" w:cs="Times"/>
          <w:sz w:val="28"/>
          <w:szCs w:val="28"/>
        </w:rPr>
        <w:t xml:space="preserve"> </w:t>
      </w:r>
      <w:r w:rsidR="00C8382D" w:rsidRPr="00DA19DE">
        <w:rPr>
          <w:rFonts w:ascii="Times" w:eastAsia="Times" w:hAnsi="Times" w:cs="Times"/>
          <w:sz w:val="28"/>
          <w:szCs w:val="28"/>
        </w:rPr>
        <w:t>ризики</w:t>
      </w:r>
      <w:r w:rsidR="00C8382D" w:rsidRPr="00DA19DE">
        <w:rPr>
          <w:rFonts w:ascii="Times" w:eastAsia="Times" w:hAnsi="Times" w:cs="Times"/>
          <w:color w:val="FF0000"/>
          <w:sz w:val="28"/>
          <w:szCs w:val="28"/>
        </w:rPr>
        <w:t xml:space="preserve"> </w:t>
      </w:r>
      <w:r w:rsidR="005F6B32" w:rsidRPr="00DA19DE">
        <w:rPr>
          <w:rFonts w:ascii="Times" w:eastAsia="Times" w:hAnsi="Times" w:cs="Times"/>
          <w:sz w:val="28"/>
          <w:szCs w:val="28"/>
        </w:rPr>
        <w:t xml:space="preserve">за видами </w:t>
      </w:r>
      <w:r w:rsidRPr="00DA19DE">
        <w:rPr>
          <w:rFonts w:ascii="Times" w:eastAsia="Times" w:hAnsi="Times" w:cs="Times"/>
          <w:sz w:val="28"/>
          <w:szCs w:val="28"/>
        </w:rPr>
        <w:t xml:space="preserve">(додаток </w:t>
      </w:r>
      <w:r w:rsidR="00AF2C90" w:rsidRPr="00DA19DE">
        <w:rPr>
          <w:rFonts w:ascii="Times" w:eastAsia="Times" w:hAnsi="Times" w:cs="Times"/>
          <w:sz w:val="28"/>
          <w:szCs w:val="28"/>
        </w:rPr>
        <w:t>5</w:t>
      </w:r>
      <w:r w:rsidR="005F6B32" w:rsidRPr="00DA19DE">
        <w:rPr>
          <w:rFonts w:ascii="Times" w:eastAsia="Times" w:hAnsi="Times" w:cs="Times"/>
          <w:sz w:val="28"/>
          <w:szCs w:val="28"/>
        </w:rPr>
        <w:t xml:space="preserve">): </w:t>
      </w:r>
    </w:p>
    <w:p w14:paraId="23B9E853" w14:textId="42E42406" w:rsidR="00177CB3" w:rsidRPr="00DA19DE" w:rsidRDefault="00177CB3" w:rsidP="00F029A0">
      <w:pPr>
        <w:widowControl w:val="0"/>
        <w:spacing w:line="240" w:lineRule="auto"/>
        <w:ind w:right="-23" w:firstLine="567"/>
        <w:jc w:val="both"/>
        <w:rPr>
          <w:rFonts w:ascii="Times" w:eastAsia="Times" w:hAnsi="Times" w:cs="Times"/>
          <w:sz w:val="28"/>
          <w:szCs w:val="28"/>
        </w:rPr>
      </w:pPr>
      <w:r w:rsidRPr="00DA19DE">
        <w:rPr>
          <w:rFonts w:ascii="Times" w:eastAsia="Times" w:hAnsi="Times" w:cs="Times"/>
          <w:sz w:val="28"/>
          <w:szCs w:val="28"/>
        </w:rPr>
        <w:t>Нормативно-правові ризики</w:t>
      </w:r>
      <w:r w:rsidRPr="00DA19DE">
        <w:rPr>
          <w:rFonts w:ascii="Times" w:eastAsia="Times" w:hAnsi="Times" w:cs="Times"/>
          <w:i/>
          <w:sz w:val="28"/>
          <w:szCs w:val="28"/>
        </w:rPr>
        <w:t xml:space="preserve"> </w:t>
      </w:r>
      <w:r w:rsidRPr="00DA19DE">
        <w:rPr>
          <w:rFonts w:ascii="Times" w:eastAsia="Times" w:hAnsi="Times" w:cs="Times"/>
          <w:sz w:val="28"/>
          <w:szCs w:val="28"/>
        </w:rPr>
        <w:t xml:space="preserve">– ризики, ймовірність виникнення яких </w:t>
      </w:r>
      <w:r w:rsidRPr="00DA19DE">
        <w:rPr>
          <w:rFonts w:ascii="Times" w:eastAsia="Times" w:hAnsi="Times" w:cs="Times"/>
          <w:sz w:val="28"/>
          <w:szCs w:val="28"/>
        </w:rPr>
        <w:lastRenderedPageBreak/>
        <w:t xml:space="preserve">пов’язана із відсутністю, суперечністю або нечіткою регламентацією виконання операції у відповідних нормативно-правових актах, законодавчими змінами тощо. </w:t>
      </w:r>
    </w:p>
    <w:p w14:paraId="2E12875A" w14:textId="04F396AA" w:rsidR="00177CB3" w:rsidRPr="00DA19DE" w:rsidRDefault="00177CB3" w:rsidP="00F029A0">
      <w:pPr>
        <w:widowControl w:val="0"/>
        <w:spacing w:line="240" w:lineRule="auto"/>
        <w:ind w:right="-23" w:firstLine="567"/>
        <w:jc w:val="both"/>
        <w:rPr>
          <w:rFonts w:ascii="Times" w:eastAsia="Times" w:hAnsi="Times" w:cs="Times"/>
          <w:sz w:val="28"/>
          <w:szCs w:val="28"/>
        </w:rPr>
      </w:pPr>
      <w:r w:rsidRPr="00DA19DE">
        <w:rPr>
          <w:rFonts w:ascii="Times" w:eastAsia="Times" w:hAnsi="Times" w:cs="Times"/>
          <w:sz w:val="28"/>
          <w:szCs w:val="28"/>
        </w:rPr>
        <w:t>Операційно-технологічні ризики</w:t>
      </w:r>
      <w:r w:rsidRPr="00DA19DE">
        <w:rPr>
          <w:rFonts w:ascii="Times" w:eastAsia="Times" w:hAnsi="Times" w:cs="Times"/>
          <w:i/>
          <w:sz w:val="28"/>
          <w:szCs w:val="28"/>
        </w:rPr>
        <w:t xml:space="preserve"> </w:t>
      </w:r>
      <w:r w:rsidRPr="00DA19DE">
        <w:rPr>
          <w:rFonts w:ascii="Times" w:eastAsia="Times" w:hAnsi="Times" w:cs="Times"/>
          <w:sz w:val="28"/>
          <w:szCs w:val="28"/>
        </w:rPr>
        <w:t xml:space="preserve">– </w:t>
      </w:r>
      <w:r w:rsidR="00165CCD" w:rsidRPr="00DA19DE">
        <w:rPr>
          <w:rFonts w:ascii="Times" w:eastAsia="Times" w:hAnsi="Times" w:cs="Times"/>
          <w:sz w:val="28"/>
          <w:szCs w:val="28"/>
        </w:rPr>
        <w:t xml:space="preserve">ризики, </w:t>
      </w:r>
      <w:r w:rsidRPr="00DA19DE">
        <w:rPr>
          <w:rFonts w:ascii="Times" w:eastAsia="Times" w:hAnsi="Times" w:cs="Times"/>
          <w:sz w:val="28"/>
          <w:szCs w:val="28"/>
        </w:rPr>
        <w:t xml:space="preserve">ймовірність виникнення яких пов’язана із порушенням термінів, формату подання документів, розподілу повноважень з виконання операції тощо. </w:t>
      </w:r>
    </w:p>
    <w:p w14:paraId="17DF6150" w14:textId="0FE7B427" w:rsidR="00177CB3" w:rsidRPr="00DA19DE" w:rsidRDefault="00177CB3" w:rsidP="00F029A0">
      <w:pPr>
        <w:widowControl w:val="0"/>
        <w:spacing w:line="240" w:lineRule="auto"/>
        <w:ind w:right="-22" w:firstLine="567"/>
        <w:jc w:val="both"/>
        <w:rPr>
          <w:rFonts w:ascii="Times" w:eastAsia="Times" w:hAnsi="Times" w:cs="Times"/>
          <w:sz w:val="28"/>
          <w:szCs w:val="28"/>
        </w:rPr>
      </w:pPr>
      <w:r w:rsidRPr="00DA19DE">
        <w:rPr>
          <w:rFonts w:ascii="Times" w:eastAsia="Times" w:hAnsi="Times" w:cs="Times"/>
          <w:sz w:val="28"/>
          <w:szCs w:val="28"/>
        </w:rPr>
        <w:t>Програмно-технічні ризики</w:t>
      </w:r>
      <w:r w:rsidRPr="00DA19DE">
        <w:rPr>
          <w:rFonts w:ascii="Times" w:eastAsia="Times" w:hAnsi="Times" w:cs="Times"/>
          <w:i/>
          <w:sz w:val="28"/>
          <w:szCs w:val="28"/>
        </w:rPr>
        <w:t xml:space="preserve"> </w:t>
      </w:r>
      <w:r w:rsidRPr="00DA19DE">
        <w:rPr>
          <w:rFonts w:ascii="Times" w:eastAsia="Times" w:hAnsi="Times" w:cs="Times"/>
          <w:sz w:val="28"/>
          <w:szCs w:val="28"/>
        </w:rPr>
        <w:t xml:space="preserve">– ризики, ймовірність виникнення яких пов’язана із відсутністю прикладного програмного забезпечення (програмного продукту тощо) або змін до нього відповідно до </w:t>
      </w:r>
      <w:r w:rsidR="00165CCD" w:rsidRPr="00DA19DE">
        <w:rPr>
          <w:rFonts w:ascii="Times" w:eastAsia="Times" w:hAnsi="Times" w:cs="Times"/>
          <w:sz w:val="28"/>
          <w:szCs w:val="28"/>
        </w:rPr>
        <w:t>чинної</w:t>
      </w:r>
      <w:r w:rsidRPr="00DA19DE">
        <w:rPr>
          <w:rFonts w:ascii="Times" w:eastAsia="Times" w:hAnsi="Times" w:cs="Times"/>
          <w:sz w:val="28"/>
          <w:szCs w:val="28"/>
        </w:rPr>
        <w:t xml:space="preserve"> нормативно-правової бази, неналежною роботою, несправним функціонування</w:t>
      </w:r>
      <w:r w:rsidR="00165CCD" w:rsidRPr="00DA19DE">
        <w:rPr>
          <w:rFonts w:ascii="Times" w:eastAsia="Times" w:hAnsi="Times" w:cs="Times"/>
          <w:sz w:val="28"/>
          <w:szCs w:val="28"/>
        </w:rPr>
        <w:t>м</w:t>
      </w:r>
      <w:r w:rsidRPr="00DA19DE">
        <w:rPr>
          <w:rFonts w:ascii="Times" w:eastAsia="Times" w:hAnsi="Times" w:cs="Times"/>
          <w:sz w:val="28"/>
          <w:szCs w:val="28"/>
        </w:rPr>
        <w:t xml:space="preserve"> програмного забезпечення (програмного продукту тощо) або відсутністю необхідних технічних засобів та/або відсутністю технічної підтримки програмного забезпечення (програмного продукту) тощо. </w:t>
      </w:r>
    </w:p>
    <w:p w14:paraId="6FA4F6D4" w14:textId="3659C988" w:rsidR="00177CB3" w:rsidRPr="00DA19DE" w:rsidRDefault="00177CB3" w:rsidP="00F029A0">
      <w:pPr>
        <w:widowControl w:val="0"/>
        <w:spacing w:line="240" w:lineRule="auto"/>
        <w:ind w:right="-22" w:firstLine="567"/>
        <w:jc w:val="both"/>
        <w:rPr>
          <w:rFonts w:ascii="Times" w:eastAsia="Times" w:hAnsi="Times" w:cs="Times"/>
          <w:sz w:val="28"/>
          <w:szCs w:val="28"/>
        </w:rPr>
      </w:pPr>
      <w:r w:rsidRPr="00DA19DE">
        <w:rPr>
          <w:rFonts w:ascii="Times" w:eastAsia="Times" w:hAnsi="Times" w:cs="Times"/>
          <w:sz w:val="28"/>
          <w:szCs w:val="28"/>
        </w:rPr>
        <w:t>Кадрові ризики</w:t>
      </w:r>
      <w:r w:rsidRPr="00DA19DE">
        <w:rPr>
          <w:rFonts w:ascii="Times" w:eastAsia="Times" w:hAnsi="Times" w:cs="Times"/>
          <w:i/>
          <w:sz w:val="28"/>
          <w:szCs w:val="28"/>
        </w:rPr>
        <w:t xml:space="preserve"> </w:t>
      </w:r>
      <w:r w:rsidRPr="00DA19DE">
        <w:rPr>
          <w:rFonts w:ascii="Times" w:eastAsia="Times" w:hAnsi="Times" w:cs="Times"/>
          <w:sz w:val="28"/>
          <w:szCs w:val="28"/>
        </w:rPr>
        <w:t>– ризики, ймовірність виникнення яких пов’язана із неналежною професійною підготовкою посадових</w:t>
      </w:r>
      <w:r w:rsidR="006E4556" w:rsidRPr="00DA19DE">
        <w:rPr>
          <w:rFonts w:ascii="Times" w:eastAsia="Times" w:hAnsi="Times" w:cs="Times"/>
          <w:sz w:val="28"/>
          <w:szCs w:val="28"/>
        </w:rPr>
        <w:t xml:space="preserve"> </w:t>
      </w:r>
      <w:r w:rsidRPr="00DA19DE">
        <w:rPr>
          <w:rFonts w:ascii="Times" w:eastAsia="Times" w:hAnsi="Times" w:cs="Times"/>
          <w:sz w:val="28"/>
          <w:szCs w:val="28"/>
        </w:rPr>
        <w:t>осіб апарату Держмитслужби та її територіальних органів, неналежним виконанням ними посадових інструкцій.</w:t>
      </w:r>
    </w:p>
    <w:p w14:paraId="269E08C5" w14:textId="77777777" w:rsidR="00177CB3" w:rsidRPr="00DA19DE" w:rsidRDefault="00177CB3" w:rsidP="00F029A0">
      <w:pPr>
        <w:widowControl w:val="0"/>
        <w:spacing w:line="240" w:lineRule="auto"/>
        <w:ind w:right="-22" w:firstLine="567"/>
        <w:jc w:val="both"/>
        <w:rPr>
          <w:rFonts w:ascii="Times" w:eastAsia="Times" w:hAnsi="Times" w:cs="Times"/>
          <w:sz w:val="28"/>
          <w:szCs w:val="28"/>
        </w:rPr>
      </w:pPr>
      <w:r w:rsidRPr="00DA19DE">
        <w:rPr>
          <w:rFonts w:ascii="Times" w:eastAsia="Times" w:hAnsi="Times" w:cs="Times"/>
          <w:sz w:val="28"/>
          <w:szCs w:val="28"/>
        </w:rPr>
        <w:t>Фінансово-господарські ризики</w:t>
      </w:r>
      <w:r w:rsidRPr="00DA19DE">
        <w:rPr>
          <w:rFonts w:ascii="Times" w:eastAsia="Times" w:hAnsi="Times" w:cs="Times"/>
          <w:i/>
          <w:sz w:val="28"/>
          <w:szCs w:val="28"/>
        </w:rPr>
        <w:t xml:space="preserve"> </w:t>
      </w:r>
      <w:r w:rsidRPr="00DA19DE">
        <w:rPr>
          <w:rFonts w:ascii="Times" w:eastAsia="Times" w:hAnsi="Times" w:cs="Times"/>
          <w:sz w:val="28"/>
          <w:szCs w:val="28"/>
        </w:rPr>
        <w:t xml:space="preserve">– ризики, ймовірність виникнення яких пов’язана із фінансово-господарським станом Держмитслужби, зокрема неналежним ресурсним, матеріальним забезпеченням тощо. </w:t>
      </w:r>
    </w:p>
    <w:p w14:paraId="17C33AD2" w14:textId="7EE6A56A" w:rsidR="00177CB3" w:rsidRPr="00DA19DE" w:rsidRDefault="00177CB3" w:rsidP="00F029A0">
      <w:pPr>
        <w:widowControl w:val="0"/>
        <w:spacing w:line="240" w:lineRule="auto"/>
        <w:ind w:right="-22" w:firstLine="567"/>
        <w:jc w:val="both"/>
        <w:rPr>
          <w:rFonts w:ascii="Times" w:eastAsia="Times" w:hAnsi="Times" w:cs="Times"/>
          <w:sz w:val="28"/>
          <w:szCs w:val="28"/>
        </w:rPr>
      </w:pPr>
      <w:r w:rsidRPr="00DA19DE">
        <w:rPr>
          <w:rFonts w:ascii="Times" w:eastAsia="Times" w:hAnsi="Times" w:cs="Times"/>
          <w:sz w:val="28"/>
          <w:szCs w:val="28"/>
        </w:rPr>
        <w:t>Фінансові ризики</w:t>
      </w:r>
      <w:r w:rsidRPr="00DA19DE">
        <w:rPr>
          <w:rFonts w:ascii="Times" w:eastAsia="Times" w:hAnsi="Times" w:cs="Times"/>
          <w:i/>
          <w:sz w:val="28"/>
          <w:szCs w:val="28"/>
        </w:rPr>
        <w:t xml:space="preserve"> </w:t>
      </w:r>
      <w:r w:rsidRPr="00DA19DE">
        <w:rPr>
          <w:rFonts w:ascii="Times" w:eastAsia="Times" w:hAnsi="Times" w:cs="Times"/>
          <w:sz w:val="28"/>
          <w:szCs w:val="28"/>
        </w:rPr>
        <w:t xml:space="preserve">– ризики, </w:t>
      </w:r>
      <w:r w:rsidR="00165CCD" w:rsidRPr="00DA19DE">
        <w:rPr>
          <w:rFonts w:ascii="Times" w:eastAsia="Times" w:hAnsi="Times" w:cs="Times"/>
          <w:sz w:val="28"/>
          <w:szCs w:val="28"/>
        </w:rPr>
        <w:t>пов’язані</w:t>
      </w:r>
      <w:r w:rsidRPr="00DA19DE">
        <w:rPr>
          <w:rFonts w:ascii="Times" w:eastAsia="Times" w:hAnsi="Times" w:cs="Times"/>
          <w:sz w:val="28"/>
          <w:szCs w:val="28"/>
        </w:rPr>
        <w:t xml:space="preserve"> з ймовірністю втрат фінансових ресурсів (грошових коштів). </w:t>
      </w:r>
    </w:p>
    <w:p w14:paraId="1A41E7E7" w14:textId="59079C69" w:rsidR="00177CB3" w:rsidRPr="00DA19DE" w:rsidRDefault="00177CB3" w:rsidP="00F029A0">
      <w:pPr>
        <w:widowControl w:val="0"/>
        <w:spacing w:line="240" w:lineRule="auto"/>
        <w:ind w:right="-22" w:firstLine="567"/>
        <w:jc w:val="both"/>
        <w:rPr>
          <w:rFonts w:ascii="Times" w:eastAsia="Times" w:hAnsi="Times" w:cs="Times"/>
          <w:sz w:val="28"/>
          <w:szCs w:val="28"/>
        </w:rPr>
      </w:pPr>
      <w:r w:rsidRPr="00DA19DE">
        <w:rPr>
          <w:rFonts w:ascii="Times" w:eastAsia="Times" w:hAnsi="Times" w:cs="Times"/>
          <w:sz w:val="28"/>
          <w:szCs w:val="28"/>
        </w:rPr>
        <w:t>Ризики інформаційної безпеки</w:t>
      </w:r>
      <w:r w:rsidRPr="00DA19DE">
        <w:rPr>
          <w:rFonts w:ascii="Times" w:eastAsia="Times" w:hAnsi="Times" w:cs="Times"/>
          <w:i/>
          <w:sz w:val="28"/>
          <w:szCs w:val="28"/>
        </w:rPr>
        <w:t xml:space="preserve"> </w:t>
      </w:r>
      <w:r w:rsidRPr="00DA19DE">
        <w:rPr>
          <w:rFonts w:ascii="Times" w:eastAsia="Times" w:hAnsi="Times" w:cs="Times"/>
          <w:sz w:val="28"/>
          <w:szCs w:val="28"/>
        </w:rPr>
        <w:t xml:space="preserve">– ризики, </w:t>
      </w:r>
      <w:r w:rsidR="00D66058" w:rsidRPr="00DA19DE">
        <w:rPr>
          <w:rFonts w:ascii="Times" w:eastAsia="Times" w:hAnsi="Times" w:cs="Times"/>
          <w:sz w:val="28"/>
          <w:szCs w:val="28"/>
        </w:rPr>
        <w:t>пов’язані</w:t>
      </w:r>
      <w:r w:rsidRPr="00DA19DE">
        <w:rPr>
          <w:rFonts w:ascii="Times" w:eastAsia="Times" w:hAnsi="Times" w:cs="Times"/>
          <w:sz w:val="28"/>
          <w:szCs w:val="28"/>
        </w:rPr>
        <w:t xml:space="preserve"> із впливом на інформаційні системи, які використовуються Держмитслужбою, наслідком яких є порушення конфіденційності, цілісності, автентичності або доступності інформаційних ресурсів. </w:t>
      </w:r>
    </w:p>
    <w:p w14:paraId="6D6A3E90" w14:textId="5E53EB8A" w:rsidR="00177CB3" w:rsidRPr="00DA19DE" w:rsidRDefault="00177CB3" w:rsidP="00F029A0">
      <w:pPr>
        <w:widowControl w:val="0"/>
        <w:spacing w:line="240" w:lineRule="auto"/>
        <w:ind w:right="-22" w:firstLine="567"/>
        <w:jc w:val="both"/>
        <w:rPr>
          <w:rFonts w:ascii="Times" w:eastAsia="Times" w:hAnsi="Times" w:cs="Times"/>
          <w:sz w:val="28"/>
          <w:szCs w:val="28"/>
        </w:rPr>
      </w:pPr>
      <w:r w:rsidRPr="00DA19DE">
        <w:rPr>
          <w:rFonts w:ascii="Times" w:eastAsia="Times" w:hAnsi="Times" w:cs="Times"/>
          <w:sz w:val="28"/>
          <w:szCs w:val="28"/>
        </w:rPr>
        <w:t>Р</w:t>
      </w:r>
      <w:sdt>
        <w:sdtPr>
          <w:tag w:val="goog_rdk_35"/>
          <w:id w:val="-1384862085"/>
        </w:sdtPr>
        <w:sdtEndPr/>
        <w:sdtContent/>
      </w:sdt>
      <w:r w:rsidRPr="00DA19DE">
        <w:rPr>
          <w:rFonts w:ascii="Times" w:eastAsia="Times" w:hAnsi="Times" w:cs="Times"/>
          <w:sz w:val="28"/>
          <w:szCs w:val="28"/>
        </w:rPr>
        <w:t>епутаційні ризики</w:t>
      </w:r>
      <w:r w:rsidRPr="00DA19DE">
        <w:rPr>
          <w:rFonts w:ascii="Times" w:eastAsia="Times" w:hAnsi="Times" w:cs="Times"/>
          <w:i/>
          <w:sz w:val="28"/>
          <w:szCs w:val="28"/>
        </w:rPr>
        <w:t xml:space="preserve"> </w:t>
      </w:r>
      <w:r w:rsidRPr="00DA19DE">
        <w:rPr>
          <w:rFonts w:ascii="Times" w:eastAsia="Times" w:hAnsi="Times" w:cs="Times"/>
          <w:sz w:val="28"/>
          <w:szCs w:val="28"/>
        </w:rPr>
        <w:t xml:space="preserve">– дії або події, які можуть негативно вплинути на репутацію установи чи її керівника. </w:t>
      </w:r>
    </w:p>
    <w:p w14:paraId="1FEF1C9D" w14:textId="66FC0416" w:rsidR="00177CB3" w:rsidRPr="00DA19DE" w:rsidRDefault="00177CB3" w:rsidP="00D66058">
      <w:pPr>
        <w:widowControl w:val="0"/>
        <w:spacing w:line="240" w:lineRule="auto"/>
        <w:ind w:right="-23" w:firstLine="567"/>
        <w:jc w:val="both"/>
        <w:rPr>
          <w:rFonts w:ascii="Times" w:eastAsia="Times" w:hAnsi="Times" w:cs="Times"/>
          <w:sz w:val="28"/>
          <w:szCs w:val="28"/>
        </w:rPr>
      </w:pPr>
      <w:r w:rsidRPr="00DA19DE">
        <w:rPr>
          <w:rFonts w:ascii="Times" w:eastAsia="Times" w:hAnsi="Times" w:cs="Times"/>
          <w:sz w:val="28"/>
          <w:szCs w:val="28"/>
        </w:rPr>
        <w:t xml:space="preserve">Крім того, з </w:t>
      </w:r>
      <w:r w:rsidR="008B7F13" w:rsidRPr="00DA19DE">
        <w:rPr>
          <w:rFonts w:ascii="Times" w:eastAsia="Times" w:hAnsi="Times" w:cs="Times"/>
          <w:sz w:val="28"/>
          <w:szCs w:val="28"/>
        </w:rPr>
        <w:t>у</w:t>
      </w:r>
      <w:r w:rsidRPr="00DA19DE">
        <w:rPr>
          <w:rFonts w:ascii="Times" w:eastAsia="Times" w:hAnsi="Times" w:cs="Times"/>
          <w:sz w:val="28"/>
          <w:szCs w:val="28"/>
        </w:rPr>
        <w:t xml:space="preserve">рахуванням специфіки </w:t>
      </w:r>
      <w:r w:rsidR="00AF2C90" w:rsidRPr="00DA19DE">
        <w:rPr>
          <w:rFonts w:ascii="Times" w:eastAsia="Times" w:hAnsi="Times" w:cs="Times"/>
          <w:sz w:val="28"/>
          <w:szCs w:val="28"/>
        </w:rPr>
        <w:t>виконання завдань та функцій</w:t>
      </w:r>
      <w:r w:rsidRPr="00DA19DE">
        <w:rPr>
          <w:rFonts w:ascii="Times" w:eastAsia="Times" w:hAnsi="Times" w:cs="Times"/>
          <w:sz w:val="28"/>
          <w:szCs w:val="28"/>
        </w:rPr>
        <w:t xml:space="preserve"> можуть бути визначені додаткові види ризиків.</w:t>
      </w:r>
    </w:p>
    <w:p w14:paraId="43E77600" w14:textId="312344FB" w:rsidR="00CA72DC" w:rsidRPr="00DA19DE" w:rsidRDefault="00CA72DC" w:rsidP="00D66058">
      <w:pPr>
        <w:widowControl w:val="0"/>
        <w:spacing w:line="240" w:lineRule="auto"/>
        <w:ind w:right="-23" w:firstLine="567"/>
        <w:jc w:val="both"/>
        <w:rPr>
          <w:rFonts w:ascii="Times" w:eastAsia="Times" w:hAnsi="Times" w:cs="Times"/>
          <w:sz w:val="28"/>
          <w:szCs w:val="28"/>
        </w:rPr>
      </w:pPr>
      <w:r w:rsidRPr="00DA19DE">
        <w:rPr>
          <w:rFonts w:ascii="Times" w:eastAsia="Times" w:hAnsi="Times" w:cs="Times"/>
          <w:sz w:val="28"/>
          <w:szCs w:val="28"/>
        </w:rPr>
        <w:t>3.4.</w:t>
      </w:r>
      <w:r w:rsidR="001E099B">
        <w:rPr>
          <w:rFonts w:ascii="Times" w:eastAsia="Times" w:hAnsi="Times" w:cs="Times"/>
          <w:sz w:val="28"/>
          <w:szCs w:val="28"/>
        </w:rPr>
        <w:t>7</w:t>
      </w:r>
      <w:r w:rsidRPr="00DA19DE">
        <w:rPr>
          <w:rFonts w:ascii="Times" w:eastAsia="Times" w:hAnsi="Times" w:cs="Times"/>
          <w:sz w:val="28"/>
          <w:szCs w:val="28"/>
        </w:rPr>
        <w:t>.</w:t>
      </w:r>
      <w:r w:rsidRPr="00DA19DE">
        <w:rPr>
          <w:rFonts w:ascii="Times" w:eastAsia="Times" w:hAnsi="Times" w:cs="Times"/>
          <w:sz w:val="28"/>
          <w:szCs w:val="28"/>
        </w:rPr>
        <w:tab/>
        <w:t xml:space="preserve">Під час перегляду ризиків враховуються зміни в економічному та нормативно-правовому середовищі, внутрішніх і зовнішніх умовах функціонування </w:t>
      </w:r>
      <w:r w:rsidR="00764D3F" w:rsidRPr="00DA19DE">
        <w:rPr>
          <w:rFonts w:ascii="Times" w:eastAsia="Times" w:hAnsi="Times" w:cs="Times"/>
          <w:sz w:val="28"/>
          <w:szCs w:val="28"/>
        </w:rPr>
        <w:t>Держмитслужби</w:t>
      </w:r>
      <w:r w:rsidRPr="00DA19DE">
        <w:rPr>
          <w:rFonts w:ascii="Times" w:eastAsia="Times" w:hAnsi="Times" w:cs="Times"/>
          <w:sz w:val="28"/>
          <w:szCs w:val="28"/>
        </w:rPr>
        <w:t>, а також відповідно до нових або переглянутих завдань діяльності.</w:t>
      </w:r>
    </w:p>
    <w:p w14:paraId="70C65B24" w14:textId="77777777" w:rsidR="00B27FBB" w:rsidRDefault="00764D3F" w:rsidP="00A034B8">
      <w:pPr>
        <w:widowControl w:val="0"/>
        <w:spacing w:line="240" w:lineRule="auto"/>
        <w:ind w:right="-23" w:firstLine="567"/>
        <w:jc w:val="both"/>
        <w:rPr>
          <w:rFonts w:ascii="Times" w:eastAsia="Times" w:hAnsi="Times" w:cs="Times"/>
          <w:sz w:val="28"/>
          <w:szCs w:val="28"/>
        </w:rPr>
      </w:pPr>
      <w:r w:rsidRPr="00DA19DE">
        <w:rPr>
          <w:rFonts w:ascii="Times" w:eastAsia="Times" w:hAnsi="Times" w:cs="Times"/>
          <w:sz w:val="28"/>
          <w:szCs w:val="28"/>
        </w:rPr>
        <w:t>3.4.</w:t>
      </w:r>
      <w:r w:rsidR="001E099B">
        <w:rPr>
          <w:rFonts w:ascii="Times" w:eastAsia="Times" w:hAnsi="Times" w:cs="Times"/>
          <w:sz w:val="28"/>
          <w:szCs w:val="28"/>
        </w:rPr>
        <w:t>8</w:t>
      </w:r>
      <w:r w:rsidRPr="00DA19DE">
        <w:rPr>
          <w:rFonts w:ascii="Times" w:eastAsia="Times" w:hAnsi="Times" w:cs="Times"/>
          <w:sz w:val="28"/>
          <w:szCs w:val="28"/>
        </w:rPr>
        <w:t>.</w:t>
      </w:r>
      <w:r w:rsidRPr="00DA19DE">
        <w:rPr>
          <w:rFonts w:ascii="Times" w:eastAsia="Times" w:hAnsi="Times" w:cs="Times"/>
          <w:sz w:val="28"/>
          <w:szCs w:val="28"/>
        </w:rPr>
        <w:tab/>
      </w:r>
      <w:r w:rsidR="00A034B8" w:rsidRPr="00DA19DE">
        <w:rPr>
          <w:rFonts w:ascii="Times" w:eastAsia="Times" w:hAnsi="Times" w:cs="Times"/>
          <w:sz w:val="28"/>
          <w:szCs w:val="28"/>
        </w:rPr>
        <w:t xml:space="preserve">Ідентифікація ризиків може здійснюватися із застосуванням методів визначення ризиків на рівні апарату </w:t>
      </w:r>
      <w:r w:rsidR="000252EE" w:rsidRPr="00DA19DE">
        <w:rPr>
          <w:rFonts w:ascii="Times" w:eastAsia="Times" w:hAnsi="Times" w:cs="Times"/>
          <w:sz w:val="28"/>
          <w:szCs w:val="28"/>
        </w:rPr>
        <w:t>Держмитслужби</w:t>
      </w:r>
      <w:r w:rsidR="000D6D36">
        <w:rPr>
          <w:rFonts w:ascii="Times" w:eastAsia="Times" w:hAnsi="Times" w:cs="Times"/>
          <w:sz w:val="28"/>
          <w:szCs w:val="28"/>
        </w:rPr>
        <w:t xml:space="preserve"> (метод «</w:t>
      </w:r>
      <w:r w:rsidR="00A034B8" w:rsidRPr="00DA19DE">
        <w:rPr>
          <w:rFonts w:ascii="Times" w:eastAsia="Times" w:hAnsi="Times" w:cs="Times"/>
          <w:sz w:val="28"/>
          <w:szCs w:val="28"/>
        </w:rPr>
        <w:t>згори</w:t>
      </w:r>
      <w:r w:rsidR="000D6D36">
        <w:rPr>
          <w:rFonts w:ascii="Times" w:eastAsia="Times" w:hAnsi="Times" w:cs="Times"/>
          <w:sz w:val="28"/>
          <w:szCs w:val="28"/>
        </w:rPr>
        <w:t xml:space="preserve"> донизу»</w:t>
      </w:r>
      <w:r w:rsidR="00A034B8" w:rsidRPr="00DA19DE">
        <w:rPr>
          <w:rFonts w:ascii="Times" w:eastAsia="Times" w:hAnsi="Times" w:cs="Times"/>
          <w:sz w:val="28"/>
          <w:szCs w:val="28"/>
        </w:rPr>
        <w:t xml:space="preserve">) та на рівні конкретних </w:t>
      </w:r>
      <w:r w:rsidR="000D6D36">
        <w:rPr>
          <w:rFonts w:ascii="Times" w:eastAsia="Times" w:hAnsi="Times" w:cs="Times"/>
          <w:sz w:val="28"/>
          <w:szCs w:val="28"/>
        </w:rPr>
        <w:t>операцій/ділянок роботи (метод «</w:t>
      </w:r>
      <w:r w:rsidR="00A034B8" w:rsidRPr="00DA19DE">
        <w:rPr>
          <w:rFonts w:ascii="Times" w:eastAsia="Times" w:hAnsi="Times" w:cs="Times"/>
          <w:sz w:val="28"/>
          <w:szCs w:val="28"/>
        </w:rPr>
        <w:t xml:space="preserve">знизу </w:t>
      </w:r>
      <w:r w:rsidR="000D6D36">
        <w:rPr>
          <w:rFonts w:ascii="Times" w:eastAsia="Times" w:hAnsi="Times" w:cs="Times"/>
          <w:sz w:val="28"/>
          <w:szCs w:val="28"/>
        </w:rPr>
        <w:t>догори»</w:t>
      </w:r>
      <w:r w:rsidR="000252EE" w:rsidRPr="00DA19DE">
        <w:rPr>
          <w:rFonts w:ascii="Times" w:eastAsia="Times" w:hAnsi="Times" w:cs="Times"/>
          <w:sz w:val="28"/>
          <w:szCs w:val="28"/>
        </w:rPr>
        <w:t xml:space="preserve">). </w:t>
      </w:r>
      <w:r w:rsidR="000D6D36">
        <w:rPr>
          <w:rFonts w:ascii="Times" w:eastAsia="Times" w:hAnsi="Times" w:cs="Times"/>
          <w:sz w:val="28"/>
          <w:szCs w:val="28"/>
        </w:rPr>
        <w:t>Визначення ризиків за методом «згори донизу»</w:t>
      </w:r>
    </w:p>
    <w:p w14:paraId="7F418EBD" w14:textId="78EE808B" w:rsidR="00A034B8" w:rsidRPr="00DA19DE" w:rsidRDefault="00A034B8" w:rsidP="00A034B8">
      <w:pPr>
        <w:widowControl w:val="0"/>
        <w:spacing w:line="240" w:lineRule="auto"/>
        <w:ind w:right="-23" w:firstLine="567"/>
        <w:jc w:val="both"/>
        <w:rPr>
          <w:rFonts w:ascii="Times" w:eastAsia="Times" w:hAnsi="Times" w:cs="Times"/>
          <w:sz w:val="28"/>
          <w:szCs w:val="28"/>
        </w:rPr>
      </w:pPr>
      <w:r w:rsidRPr="00DA19DE">
        <w:rPr>
          <w:rFonts w:ascii="Times" w:eastAsia="Times" w:hAnsi="Times" w:cs="Times"/>
          <w:sz w:val="28"/>
          <w:szCs w:val="28"/>
        </w:rPr>
        <w:t xml:space="preserve"> здійснюється з метою встановлення вразливих до ризиків сфер діяльності, окремих функцій та завдань.</w:t>
      </w:r>
    </w:p>
    <w:p w14:paraId="73340A86" w14:textId="39F927EF" w:rsidR="00A034B8" w:rsidRPr="00DA19DE" w:rsidRDefault="000252EE" w:rsidP="00901FBF">
      <w:pPr>
        <w:widowControl w:val="0"/>
        <w:spacing w:line="240" w:lineRule="auto"/>
        <w:ind w:right="-23" w:firstLine="567"/>
        <w:jc w:val="both"/>
        <w:rPr>
          <w:rFonts w:ascii="Times" w:eastAsia="Times" w:hAnsi="Times" w:cs="Times"/>
          <w:sz w:val="28"/>
          <w:szCs w:val="28"/>
        </w:rPr>
      </w:pPr>
      <w:r w:rsidRPr="00DA19DE">
        <w:rPr>
          <w:rFonts w:ascii="Times" w:eastAsia="Times" w:hAnsi="Times" w:cs="Times"/>
          <w:sz w:val="28"/>
          <w:szCs w:val="28"/>
        </w:rPr>
        <w:t>Визначення ризиків на рівні конкретних операцій/ділянки роботи (метод «знизу догори») здійснюється у кожному самостійному структурному підрозділі апарату Держмитслужби та її територіальн</w:t>
      </w:r>
      <w:r w:rsidR="005D5B24" w:rsidRPr="00DA19DE">
        <w:rPr>
          <w:rFonts w:ascii="Times" w:eastAsia="Times" w:hAnsi="Times" w:cs="Times"/>
          <w:sz w:val="28"/>
          <w:szCs w:val="28"/>
        </w:rPr>
        <w:t>ому</w:t>
      </w:r>
      <w:r w:rsidRPr="00DA19DE">
        <w:rPr>
          <w:rFonts w:ascii="Times" w:eastAsia="Times" w:hAnsi="Times" w:cs="Times"/>
          <w:sz w:val="28"/>
          <w:szCs w:val="28"/>
        </w:rPr>
        <w:t xml:space="preserve"> орган</w:t>
      </w:r>
      <w:r w:rsidR="005D5B24" w:rsidRPr="00DA19DE">
        <w:rPr>
          <w:rFonts w:ascii="Times" w:eastAsia="Times" w:hAnsi="Times" w:cs="Times"/>
          <w:sz w:val="28"/>
          <w:szCs w:val="28"/>
        </w:rPr>
        <w:t>і</w:t>
      </w:r>
      <w:r w:rsidRPr="00DA19DE">
        <w:rPr>
          <w:rFonts w:ascii="Times" w:eastAsia="Times" w:hAnsi="Times" w:cs="Times"/>
          <w:sz w:val="28"/>
          <w:szCs w:val="28"/>
        </w:rPr>
        <w:t xml:space="preserve"> керівниками під час виконання ними функцій і завдань та визначення пов’язаних з ними ризиків.</w:t>
      </w:r>
      <w:r w:rsidR="00901FBF">
        <w:rPr>
          <w:rFonts w:ascii="Times" w:eastAsia="Times" w:hAnsi="Times" w:cs="Times"/>
          <w:sz w:val="28"/>
          <w:szCs w:val="28"/>
        </w:rPr>
        <w:t xml:space="preserve"> </w:t>
      </w:r>
      <w:r w:rsidR="00A034B8" w:rsidRPr="00DA19DE">
        <w:rPr>
          <w:rFonts w:ascii="Times" w:eastAsia="Times" w:hAnsi="Times" w:cs="Times"/>
          <w:sz w:val="28"/>
          <w:szCs w:val="28"/>
        </w:rPr>
        <w:t>Можливе одночасне використання різних методів.</w:t>
      </w:r>
    </w:p>
    <w:p w14:paraId="7879C453" w14:textId="40792D2A" w:rsidR="00764D3F" w:rsidRPr="00DA19DE" w:rsidRDefault="00764D3F" w:rsidP="00D66058">
      <w:pPr>
        <w:widowControl w:val="0"/>
        <w:spacing w:line="240" w:lineRule="auto"/>
        <w:ind w:right="-23" w:firstLine="567"/>
        <w:jc w:val="both"/>
        <w:rPr>
          <w:rFonts w:ascii="Times" w:eastAsia="Times" w:hAnsi="Times" w:cs="Times"/>
          <w:sz w:val="28"/>
          <w:szCs w:val="28"/>
        </w:rPr>
      </w:pPr>
      <w:r w:rsidRPr="00DA19DE">
        <w:rPr>
          <w:rFonts w:ascii="Times" w:eastAsia="Times" w:hAnsi="Times" w:cs="Times"/>
          <w:sz w:val="28"/>
          <w:szCs w:val="28"/>
        </w:rPr>
        <w:lastRenderedPageBreak/>
        <w:t>3.4.</w:t>
      </w:r>
      <w:r w:rsidR="001E099B">
        <w:rPr>
          <w:rFonts w:ascii="Times" w:eastAsia="Times" w:hAnsi="Times" w:cs="Times"/>
          <w:sz w:val="28"/>
          <w:szCs w:val="28"/>
        </w:rPr>
        <w:t>9</w:t>
      </w:r>
      <w:r w:rsidRPr="00DA19DE">
        <w:rPr>
          <w:rFonts w:ascii="Times" w:eastAsia="Times" w:hAnsi="Times" w:cs="Times"/>
          <w:sz w:val="28"/>
          <w:szCs w:val="28"/>
        </w:rPr>
        <w:t>.</w:t>
      </w:r>
      <w:r w:rsidRPr="00DA19DE">
        <w:rPr>
          <w:rFonts w:ascii="Times" w:eastAsia="Times" w:hAnsi="Times" w:cs="Times"/>
          <w:sz w:val="28"/>
          <w:szCs w:val="28"/>
        </w:rPr>
        <w:tab/>
        <w:t xml:space="preserve">Оцінка ризиків за імовірністю виникнення та впливу на здатність </w:t>
      </w:r>
      <w:r w:rsidR="0030524A" w:rsidRPr="00DA19DE">
        <w:rPr>
          <w:rFonts w:ascii="Times" w:eastAsia="Times" w:hAnsi="Times" w:cs="Times"/>
          <w:sz w:val="28"/>
          <w:szCs w:val="28"/>
        </w:rPr>
        <w:t>Держмитслужби</w:t>
      </w:r>
      <w:r w:rsidRPr="00DA19DE">
        <w:rPr>
          <w:rFonts w:ascii="Times" w:eastAsia="Times" w:hAnsi="Times" w:cs="Times"/>
          <w:sz w:val="28"/>
          <w:szCs w:val="28"/>
        </w:rPr>
        <w:t xml:space="preserve"> досягати визначених цілей здійснюється відповідно до Матриці оцінки ризиків</w:t>
      </w:r>
      <w:r w:rsidR="0030524A" w:rsidRPr="00DA19DE">
        <w:rPr>
          <w:rFonts w:ascii="Times" w:eastAsia="Times" w:hAnsi="Times" w:cs="Times"/>
          <w:sz w:val="28"/>
          <w:szCs w:val="28"/>
        </w:rPr>
        <w:t>.</w:t>
      </w:r>
      <w:r w:rsidRPr="00DA19DE">
        <w:rPr>
          <w:rFonts w:ascii="Times" w:eastAsia="Times" w:hAnsi="Times" w:cs="Times"/>
          <w:sz w:val="28"/>
          <w:szCs w:val="28"/>
        </w:rPr>
        <w:t xml:space="preserve"> Інформація про ідентифікацію та о</w:t>
      </w:r>
      <w:r w:rsidR="00CD27A7" w:rsidRPr="00DA19DE">
        <w:rPr>
          <w:rFonts w:ascii="Times" w:eastAsia="Times" w:hAnsi="Times" w:cs="Times"/>
          <w:sz w:val="28"/>
          <w:szCs w:val="28"/>
        </w:rPr>
        <w:t>цінку ризиків наведен</w:t>
      </w:r>
      <w:r w:rsidR="00F91EEC" w:rsidRPr="00DA19DE">
        <w:rPr>
          <w:rFonts w:ascii="Times" w:eastAsia="Times" w:hAnsi="Times" w:cs="Times"/>
          <w:sz w:val="28"/>
          <w:szCs w:val="28"/>
        </w:rPr>
        <w:t>а</w:t>
      </w:r>
      <w:r w:rsidR="00CD27A7" w:rsidRPr="00DA19DE">
        <w:rPr>
          <w:rFonts w:ascii="Times" w:eastAsia="Times" w:hAnsi="Times" w:cs="Times"/>
          <w:sz w:val="28"/>
          <w:szCs w:val="28"/>
        </w:rPr>
        <w:t xml:space="preserve"> у додатк</w:t>
      </w:r>
      <w:r w:rsidR="00F729EA" w:rsidRPr="00DA19DE">
        <w:rPr>
          <w:rFonts w:ascii="Times" w:eastAsia="Times" w:hAnsi="Times" w:cs="Times"/>
          <w:sz w:val="28"/>
          <w:szCs w:val="28"/>
        </w:rPr>
        <w:t>у</w:t>
      </w:r>
      <w:r w:rsidR="00CD27A7" w:rsidRPr="00DA19DE">
        <w:rPr>
          <w:rFonts w:ascii="Times" w:eastAsia="Times" w:hAnsi="Times" w:cs="Times"/>
          <w:sz w:val="28"/>
          <w:szCs w:val="28"/>
        </w:rPr>
        <w:t xml:space="preserve"> </w:t>
      </w:r>
      <w:r w:rsidR="00AF2C90" w:rsidRPr="00DA19DE">
        <w:rPr>
          <w:rFonts w:ascii="Times" w:eastAsia="Times" w:hAnsi="Times" w:cs="Times"/>
          <w:sz w:val="28"/>
          <w:szCs w:val="28"/>
        </w:rPr>
        <w:t>6</w:t>
      </w:r>
      <w:r w:rsidR="00C16E33" w:rsidRPr="00DA19DE">
        <w:rPr>
          <w:rFonts w:ascii="Times" w:eastAsia="Times" w:hAnsi="Times" w:cs="Times"/>
          <w:sz w:val="28"/>
          <w:szCs w:val="28"/>
        </w:rPr>
        <w:t xml:space="preserve">. </w:t>
      </w:r>
      <w:r w:rsidR="002736B0" w:rsidRPr="00DA19DE">
        <w:rPr>
          <w:rFonts w:ascii="Times" w:eastAsia="Times" w:hAnsi="Times" w:cs="Times"/>
          <w:sz w:val="28"/>
          <w:szCs w:val="28"/>
        </w:rPr>
        <w:t xml:space="preserve"> </w:t>
      </w:r>
    </w:p>
    <w:p w14:paraId="4D99812E" w14:textId="494873E4" w:rsidR="00413E62" w:rsidRPr="00DA19DE" w:rsidRDefault="00691257" w:rsidP="00D66058">
      <w:pPr>
        <w:widowControl w:val="0"/>
        <w:spacing w:line="240" w:lineRule="auto"/>
        <w:ind w:right="-23" w:firstLine="567"/>
        <w:jc w:val="both"/>
        <w:rPr>
          <w:rFonts w:ascii="Times" w:eastAsia="Times" w:hAnsi="Times" w:cs="Times"/>
          <w:sz w:val="28"/>
          <w:szCs w:val="28"/>
        </w:rPr>
      </w:pPr>
      <w:r w:rsidRPr="00DA19DE">
        <w:rPr>
          <w:rFonts w:ascii="Times" w:eastAsia="Times" w:hAnsi="Times" w:cs="Times"/>
          <w:sz w:val="28"/>
          <w:szCs w:val="28"/>
        </w:rPr>
        <w:t>3</w:t>
      </w:r>
      <w:r w:rsidR="00413E62" w:rsidRPr="00DA19DE">
        <w:rPr>
          <w:rFonts w:ascii="Times" w:eastAsia="Times" w:hAnsi="Times" w:cs="Times"/>
          <w:sz w:val="28"/>
          <w:szCs w:val="28"/>
        </w:rPr>
        <w:t>.4.</w:t>
      </w:r>
      <w:r w:rsidR="001E099B">
        <w:rPr>
          <w:rFonts w:ascii="Times" w:eastAsia="Times" w:hAnsi="Times" w:cs="Times"/>
          <w:sz w:val="28"/>
          <w:szCs w:val="28"/>
        </w:rPr>
        <w:t>10</w:t>
      </w:r>
      <w:r w:rsidR="00413E62" w:rsidRPr="00DA19DE">
        <w:rPr>
          <w:rFonts w:ascii="Times" w:eastAsia="Times" w:hAnsi="Times" w:cs="Times"/>
          <w:sz w:val="28"/>
          <w:szCs w:val="28"/>
        </w:rPr>
        <w:t>.</w:t>
      </w:r>
      <w:r w:rsidR="00413E62" w:rsidRPr="00DA19DE">
        <w:rPr>
          <w:rFonts w:ascii="Times" w:eastAsia="Times" w:hAnsi="Times" w:cs="Times"/>
          <w:sz w:val="28"/>
          <w:szCs w:val="28"/>
        </w:rPr>
        <w:tab/>
        <w:t xml:space="preserve">Під час </w:t>
      </w:r>
      <w:r w:rsidR="00482DEF" w:rsidRPr="00DA19DE">
        <w:rPr>
          <w:rFonts w:ascii="Times" w:eastAsia="Times" w:hAnsi="Times" w:cs="Times"/>
          <w:sz w:val="28"/>
          <w:szCs w:val="28"/>
        </w:rPr>
        <w:t>формування</w:t>
      </w:r>
      <w:r w:rsidRPr="00DA19DE">
        <w:rPr>
          <w:rFonts w:ascii="Times" w:eastAsia="Times" w:hAnsi="Times" w:cs="Times"/>
          <w:sz w:val="28"/>
          <w:szCs w:val="28"/>
        </w:rPr>
        <w:t xml:space="preserve"> Інформації про ідентифікацію та оцінку</w:t>
      </w:r>
      <w:r w:rsidR="00413E62" w:rsidRPr="00DA19DE">
        <w:rPr>
          <w:rFonts w:ascii="Times" w:eastAsia="Times" w:hAnsi="Times" w:cs="Times"/>
          <w:sz w:val="28"/>
          <w:szCs w:val="28"/>
        </w:rPr>
        <w:t xml:space="preserve"> ризиків</w:t>
      </w:r>
      <w:r w:rsidRPr="00DA19DE">
        <w:rPr>
          <w:rFonts w:ascii="Times" w:eastAsia="Times" w:hAnsi="Times" w:cs="Times"/>
          <w:sz w:val="28"/>
          <w:szCs w:val="28"/>
        </w:rPr>
        <w:t xml:space="preserve"> </w:t>
      </w:r>
      <w:r w:rsidR="00413E62" w:rsidRPr="00DA19DE">
        <w:rPr>
          <w:rFonts w:ascii="Times" w:eastAsia="Times" w:hAnsi="Times" w:cs="Times"/>
          <w:sz w:val="28"/>
          <w:szCs w:val="28"/>
        </w:rPr>
        <w:t>не допускається:</w:t>
      </w:r>
    </w:p>
    <w:p w14:paraId="14FDA392" w14:textId="427A57A1" w:rsidR="00413E62" w:rsidRPr="00DA19DE" w:rsidRDefault="00413E62" w:rsidP="00D66058">
      <w:pPr>
        <w:widowControl w:val="0"/>
        <w:spacing w:line="240" w:lineRule="auto"/>
        <w:ind w:right="-23" w:firstLine="567"/>
        <w:jc w:val="both"/>
        <w:rPr>
          <w:rFonts w:ascii="Times" w:eastAsia="Times" w:hAnsi="Times" w:cs="Times"/>
          <w:sz w:val="28"/>
          <w:szCs w:val="28"/>
        </w:rPr>
      </w:pPr>
      <w:r w:rsidRPr="00DA19DE">
        <w:rPr>
          <w:rFonts w:ascii="Times" w:eastAsia="Times" w:hAnsi="Times" w:cs="Times"/>
          <w:sz w:val="28"/>
          <w:szCs w:val="28"/>
        </w:rPr>
        <w:t>включення ризиків, які не впливають на досягнення цілей;</w:t>
      </w:r>
    </w:p>
    <w:p w14:paraId="6178D40E" w14:textId="36719AF3" w:rsidR="00413E62" w:rsidRPr="00DA19DE" w:rsidRDefault="00413E62" w:rsidP="00D66058">
      <w:pPr>
        <w:widowControl w:val="0"/>
        <w:spacing w:line="240" w:lineRule="auto"/>
        <w:ind w:right="-23" w:firstLine="567"/>
        <w:jc w:val="both"/>
        <w:rPr>
          <w:rFonts w:ascii="Times" w:eastAsia="Times" w:hAnsi="Times" w:cs="Times"/>
          <w:sz w:val="28"/>
          <w:szCs w:val="28"/>
        </w:rPr>
      </w:pPr>
      <w:r w:rsidRPr="00DA19DE">
        <w:rPr>
          <w:rFonts w:ascii="Times" w:eastAsia="Times" w:hAnsi="Times" w:cs="Times"/>
          <w:sz w:val="28"/>
          <w:szCs w:val="28"/>
        </w:rPr>
        <w:t>надання визначень ризиків, які є зворотним формулюванням цілей, завдань та</w:t>
      </w:r>
      <w:r w:rsidR="000F45CE">
        <w:rPr>
          <w:rFonts w:ascii="Times" w:eastAsia="Times" w:hAnsi="Times" w:cs="Times"/>
          <w:sz w:val="28"/>
          <w:szCs w:val="28"/>
        </w:rPr>
        <w:t xml:space="preserve"> функцій, покладених на установу</w:t>
      </w:r>
      <w:r w:rsidRPr="00DA19DE">
        <w:rPr>
          <w:rFonts w:ascii="Times" w:eastAsia="Times" w:hAnsi="Times" w:cs="Times"/>
          <w:sz w:val="28"/>
          <w:szCs w:val="28"/>
        </w:rPr>
        <w:t>.</w:t>
      </w:r>
    </w:p>
    <w:p w14:paraId="0C097744" w14:textId="500FD0EA" w:rsidR="00C16E33" w:rsidRPr="00DA19DE" w:rsidRDefault="001E099B" w:rsidP="001E099B">
      <w:pPr>
        <w:widowControl w:val="0"/>
        <w:spacing w:line="240" w:lineRule="auto"/>
        <w:ind w:right="-23" w:firstLine="567"/>
        <w:jc w:val="both"/>
        <w:rPr>
          <w:rFonts w:ascii="Times" w:eastAsia="Times" w:hAnsi="Times" w:cs="Times"/>
          <w:sz w:val="28"/>
          <w:szCs w:val="28"/>
        </w:rPr>
      </w:pPr>
      <w:r>
        <w:rPr>
          <w:rFonts w:ascii="Times" w:eastAsia="Times" w:hAnsi="Times" w:cs="Times"/>
          <w:sz w:val="28"/>
          <w:szCs w:val="28"/>
        </w:rPr>
        <w:t>3.4.11</w:t>
      </w:r>
      <w:r w:rsidR="00C16E33" w:rsidRPr="00DA19DE">
        <w:rPr>
          <w:rFonts w:ascii="Times" w:eastAsia="Times" w:hAnsi="Times" w:cs="Times"/>
          <w:sz w:val="28"/>
          <w:szCs w:val="28"/>
        </w:rPr>
        <w:t xml:space="preserve">. </w:t>
      </w:r>
      <w:r w:rsidR="000C31E4" w:rsidRPr="00DA19DE">
        <w:rPr>
          <w:rFonts w:ascii="Times" w:eastAsia="Times" w:hAnsi="Times" w:cs="Times"/>
          <w:sz w:val="28"/>
          <w:szCs w:val="28"/>
        </w:rPr>
        <w:t>Зведений реєстр ризиків у діяльності Держмитслужби</w:t>
      </w:r>
      <w:r w:rsidR="006B7A86" w:rsidRPr="00DA19DE">
        <w:rPr>
          <w:rFonts w:ascii="Times" w:eastAsia="Times" w:hAnsi="Times" w:cs="Times"/>
          <w:sz w:val="28"/>
          <w:szCs w:val="28"/>
        </w:rPr>
        <w:t xml:space="preserve"> (додаток 7)</w:t>
      </w:r>
      <w:r w:rsidR="000C31E4" w:rsidRPr="00DA19DE">
        <w:rPr>
          <w:rFonts w:ascii="Times" w:eastAsia="Times" w:hAnsi="Times" w:cs="Times"/>
          <w:sz w:val="28"/>
          <w:szCs w:val="28"/>
        </w:rPr>
        <w:t xml:space="preserve"> формується </w:t>
      </w:r>
      <w:r w:rsidR="003E1C1B">
        <w:rPr>
          <w:rFonts w:ascii="Times" w:eastAsia="Times" w:hAnsi="Times" w:cs="Times"/>
          <w:sz w:val="28"/>
          <w:szCs w:val="28"/>
        </w:rPr>
        <w:t>К</w:t>
      </w:r>
      <w:r w:rsidR="00EC56D7" w:rsidRPr="00DA19DE">
        <w:rPr>
          <w:rFonts w:ascii="Times" w:eastAsia="Times" w:hAnsi="Times" w:cs="Times"/>
          <w:sz w:val="28"/>
          <w:szCs w:val="28"/>
        </w:rPr>
        <w:t xml:space="preserve">оординатором та </w:t>
      </w:r>
      <w:r w:rsidR="00BA3DA7" w:rsidRPr="00DA19DE">
        <w:rPr>
          <w:rFonts w:ascii="Times" w:eastAsia="Times" w:hAnsi="Times" w:cs="Times"/>
          <w:sz w:val="28"/>
          <w:szCs w:val="28"/>
        </w:rPr>
        <w:t>погоджується</w:t>
      </w:r>
      <w:r w:rsidR="00EC56D7" w:rsidRPr="00DA19DE">
        <w:rPr>
          <w:rFonts w:ascii="Times" w:eastAsia="Times" w:hAnsi="Times" w:cs="Times"/>
          <w:sz w:val="28"/>
          <w:szCs w:val="28"/>
        </w:rPr>
        <w:t xml:space="preserve"> </w:t>
      </w:r>
      <w:r w:rsidR="003E1C1B">
        <w:rPr>
          <w:rFonts w:ascii="Times" w:eastAsia="Times" w:hAnsi="Times" w:cs="Times"/>
          <w:sz w:val="28"/>
          <w:szCs w:val="28"/>
        </w:rPr>
        <w:t xml:space="preserve">на </w:t>
      </w:r>
      <w:r w:rsidR="00EC56D7" w:rsidRPr="00DA19DE">
        <w:rPr>
          <w:rFonts w:ascii="Times" w:eastAsia="Times" w:hAnsi="Times" w:cs="Times"/>
          <w:sz w:val="28"/>
          <w:szCs w:val="28"/>
        </w:rPr>
        <w:t>засіданн</w:t>
      </w:r>
      <w:r w:rsidR="003E1C1B">
        <w:rPr>
          <w:rFonts w:ascii="Times" w:eastAsia="Times" w:hAnsi="Times" w:cs="Times"/>
          <w:sz w:val="28"/>
          <w:szCs w:val="28"/>
        </w:rPr>
        <w:t>і</w:t>
      </w:r>
      <w:r w:rsidR="00EC56D7" w:rsidRPr="00DA19DE">
        <w:rPr>
          <w:rFonts w:ascii="Times" w:eastAsia="Times" w:hAnsi="Times" w:cs="Times"/>
          <w:sz w:val="28"/>
          <w:szCs w:val="28"/>
        </w:rPr>
        <w:t xml:space="preserve"> Робочої групи</w:t>
      </w:r>
      <w:r w:rsidR="00C16E33" w:rsidRPr="00DA19DE">
        <w:rPr>
          <w:rFonts w:ascii="Times" w:eastAsia="Times" w:hAnsi="Times" w:cs="Times"/>
          <w:sz w:val="28"/>
          <w:szCs w:val="28"/>
        </w:rPr>
        <w:t>.</w:t>
      </w:r>
    </w:p>
    <w:p w14:paraId="0000007D" w14:textId="2F4D2799" w:rsidR="003114EE" w:rsidRPr="00DA19DE" w:rsidRDefault="001E099B" w:rsidP="001E099B">
      <w:pPr>
        <w:widowControl w:val="0"/>
        <w:spacing w:line="240" w:lineRule="auto"/>
        <w:ind w:right="-22" w:firstLine="567"/>
        <w:jc w:val="both"/>
        <w:rPr>
          <w:rFonts w:ascii="Times" w:eastAsia="Times" w:hAnsi="Times" w:cs="Times"/>
          <w:b/>
          <w:sz w:val="28"/>
          <w:szCs w:val="28"/>
        </w:rPr>
      </w:pPr>
      <w:r>
        <w:rPr>
          <w:rFonts w:ascii="Times" w:eastAsia="Times" w:hAnsi="Times" w:cs="Times"/>
          <w:b/>
          <w:sz w:val="28"/>
          <w:szCs w:val="28"/>
        </w:rPr>
        <w:t xml:space="preserve">3.5. </w:t>
      </w:r>
      <w:r w:rsidR="00C40EE3" w:rsidRPr="00DA19DE">
        <w:rPr>
          <w:rFonts w:ascii="Times" w:eastAsia="Times" w:hAnsi="Times" w:cs="Times"/>
          <w:b/>
          <w:sz w:val="28"/>
          <w:szCs w:val="28"/>
        </w:rPr>
        <w:t xml:space="preserve">Оцінка ризиків </w:t>
      </w:r>
      <w:r w:rsidR="00436765" w:rsidRPr="00DA19DE">
        <w:rPr>
          <w:rFonts w:ascii="Times" w:eastAsia="Times" w:hAnsi="Times" w:cs="Times"/>
          <w:b/>
          <w:sz w:val="28"/>
          <w:szCs w:val="28"/>
        </w:rPr>
        <w:t xml:space="preserve"> </w:t>
      </w:r>
    </w:p>
    <w:p w14:paraId="0000007E" w14:textId="6CAD4320" w:rsidR="003114EE" w:rsidRPr="00DA19DE" w:rsidRDefault="00D950A5" w:rsidP="001E099B">
      <w:pPr>
        <w:widowControl w:val="0"/>
        <w:spacing w:line="240" w:lineRule="auto"/>
        <w:ind w:right="-22" w:firstLine="567"/>
        <w:jc w:val="both"/>
        <w:rPr>
          <w:rFonts w:ascii="Times" w:eastAsia="Times" w:hAnsi="Times" w:cs="Times"/>
          <w:sz w:val="28"/>
          <w:szCs w:val="28"/>
        </w:rPr>
      </w:pPr>
      <w:r w:rsidRPr="00DA19DE">
        <w:rPr>
          <w:rFonts w:ascii="Times" w:eastAsia="Times" w:hAnsi="Times" w:cs="Times"/>
          <w:sz w:val="28"/>
          <w:szCs w:val="28"/>
        </w:rPr>
        <w:t>3.5.</w:t>
      </w:r>
      <w:r w:rsidR="00441599">
        <w:rPr>
          <w:rFonts w:ascii="Times" w:eastAsia="Times" w:hAnsi="Times" w:cs="Times"/>
          <w:sz w:val="28"/>
          <w:szCs w:val="28"/>
        </w:rPr>
        <w:t>1.</w:t>
      </w:r>
      <w:r w:rsidRPr="00DA19DE">
        <w:rPr>
          <w:rFonts w:ascii="Times" w:eastAsia="Times" w:hAnsi="Times" w:cs="Times"/>
          <w:sz w:val="28"/>
          <w:szCs w:val="28"/>
        </w:rPr>
        <w:t xml:space="preserve"> </w:t>
      </w:r>
      <w:r w:rsidR="006B7A86" w:rsidRPr="00DA19DE">
        <w:rPr>
          <w:rFonts w:ascii="Times" w:eastAsia="Times" w:hAnsi="Times" w:cs="Times"/>
          <w:sz w:val="28"/>
          <w:szCs w:val="28"/>
        </w:rPr>
        <w:t>С</w:t>
      </w:r>
      <w:r w:rsidR="00C40EE3" w:rsidRPr="00DA19DE">
        <w:rPr>
          <w:rFonts w:ascii="Times" w:eastAsia="Times" w:hAnsi="Times" w:cs="Times"/>
          <w:sz w:val="28"/>
          <w:szCs w:val="28"/>
        </w:rPr>
        <w:t>тупінь ризиків</w:t>
      </w:r>
      <w:r w:rsidR="006B7A86" w:rsidRPr="00DA19DE">
        <w:rPr>
          <w:rFonts w:ascii="Times" w:eastAsia="Times" w:hAnsi="Times" w:cs="Times"/>
          <w:sz w:val="28"/>
          <w:szCs w:val="28"/>
        </w:rPr>
        <w:t xml:space="preserve"> визначається</w:t>
      </w:r>
      <w:r w:rsidR="00C40EE3" w:rsidRPr="00DA19DE">
        <w:rPr>
          <w:rFonts w:ascii="Times" w:eastAsia="Times" w:hAnsi="Times" w:cs="Times"/>
          <w:sz w:val="28"/>
          <w:szCs w:val="28"/>
        </w:rPr>
        <w:t xml:space="preserve"> за такими критеріями: </w:t>
      </w:r>
    </w:p>
    <w:p w14:paraId="0000007F" w14:textId="21202FAD" w:rsidR="003114EE" w:rsidRPr="00DA19DE" w:rsidRDefault="00C40EE3" w:rsidP="00F029A0">
      <w:pPr>
        <w:widowControl w:val="0"/>
        <w:spacing w:line="240" w:lineRule="auto"/>
        <w:ind w:right="-22" w:firstLine="567"/>
        <w:jc w:val="both"/>
        <w:rPr>
          <w:rFonts w:ascii="Times" w:eastAsia="Times" w:hAnsi="Times" w:cs="Times"/>
          <w:sz w:val="28"/>
          <w:szCs w:val="28"/>
        </w:rPr>
      </w:pPr>
      <w:r w:rsidRPr="00DA19DE">
        <w:rPr>
          <w:rFonts w:ascii="Times" w:eastAsia="Times" w:hAnsi="Times" w:cs="Times"/>
          <w:sz w:val="28"/>
          <w:szCs w:val="28"/>
        </w:rPr>
        <w:t>ймовірність ризику</w:t>
      </w:r>
      <w:r w:rsidRPr="00DA19DE">
        <w:rPr>
          <w:rFonts w:ascii="Times" w:eastAsia="Times" w:hAnsi="Times" w:cs="Times"/>
          <w:b/>
          <w:sz w:val="28"/>
          <w:szCs w:val="28"/>
        </w:rPr>
        <w:t xml:space="preserve"> </w:t>
      </w:r>
      <w:r w:rsidRPr="00DA19DE">
        <w:rPr>
          <w:rFonts w:ascii="Times" w:eastAsia="Times" w:hAnsi="Times" w:cs="Times"/>
          <w:sz w:val="28"/>
          <w:szCs w:val="28"/>
        </w:rPr>
        <w:t xml:space="preserve">– виникнення події у певний проміжок часу, що може негативно вплинути на діяльність Держмитслужби; </w:t>
      </w:r>
    </w:p>
    <w:p w14:paraId="00000080" w14:textId="6AD1D14B" w:rsidR="003114EE" w:rsidRPr="00DA19DE" w:rsidRDefault="00C40EE3" w:rsidP="00D66058">
      <w:pPr>
        <w:widowControl w:val="0"/>
        <w:spacing w:line="240" w:lineRule="auto"/>
        <w:ind w:right="-22" w:firstLine="567"/>
        <w:jc w:val="both"/>
        <w:rPr>
          <w:rFonts w:ascii="Times" w:eastAsia="Times" w:hAnsi="Times" w:cs="Times"/>
          <w:sz w:val="28"/>
          <w:szCs w:val="28"/>
        </w:rPr>
      </w:pPr>
      <w:r w:rsidRPr="00DA19DE">
        <w:rPr>
          <w:rFonts w:ascii="Times" w:eastAsia="Times" w:hAnsi="Times" w:cs="Times"/>
          <w:sz w:val="28"/>
          <w:szCs w:val="28"/>
        </w:rPr>
        <w:t>вплив ризику</w:t>
      </w:r>
      <w:r w:rsidRPr="00DA19DE">
        <w:rPr>
          <w:rFonts w:ascii="Times" w:eastAsia="Times" w:hAnsi="Times" w:cs="Times"/>
          <w:b/>
          <w:sz w:val="28"/>
          <w:szCs w:val="28"/>
        </w:rPr>
        <w:t xml:space="preserve"> </w:t>
      </w:r>
      <w:r w:rsidRPr="00DA19DE">
        <w:rPr>
          <w:rFonts w:ascii="Times" w:eastAsia="Times" w:hAnsi="Times" w:cs="Times"/>
          <w:sz w:val="28"/>
          <w:szCs w:val="28"/>
        </w:rPr>
        <w:t xml:space="preserve">– вплив такої події у разі її виникнення на виконання закріплених за самостійними структурними підрозділами апарату Держмитслужби та її територіальних органів завдань та функцій або діяльність Держмитслужби в цілому. </w:t>
      </w:r>
    </w:p>
    <w:p w14:paraId="00000081" w14:textId="31C2A7CD" w:rsidR="003114EE" w:rsidRPr="00DA19DE" w:rsidRDefault="00C40EE3" w:rsidP="00D66058">
      <w:pPr>
        <w:widowControl w:val="0"/>
        <w:spacing w:line="240" w:lineRule="auto"/>
        <w:ind w:right="-23" w:firstLine="567"/>
        <w:jc w:val="both"/>
        <w:rPr>
          <w:rFonts w:ascii="Times" w:eastAsia="Times" w:hAnsi="Times" w:cs="Times"/>
          <w:sz w:val="28"/>
          <w:szCs w:val="28"/>
        </w:rPr>
      </w:pPr>
      <w:r w:rsidRPr="00DA19DE">
        <w:rPr>
          <w:rFonts w:ascii="Times" w:eastAsia="Times" w:hAnsi="Times" w:cs="Times"/>
          <w:sz w:val="28"/>
          <w:szCs w:val="28"/>
        </w:rPr>
        <w:t>3.5.</w:t>
      </w:r>
      <w:r w:rsidR="00441599">
        <w:rPr>
          <w:rFonts w:ascii="Times" w:eastAsia="Times" w:hAnsi="Times" w:cs="Times"/>
          <w:sz w:val="28"/>
          <w:szCs w:val="28"/>
        </w:rPr>
        <w:t>2</w:t>
      </w:r>
      <w:r w:rsidRPr="00DA19DE">
        <w:rPr>
          <w:rFonts w:ascii="Times" w:eastAsia="Times" w:hAnsi="Times" w:cs="Times"/>
          <w:sz w:val="28"/>
          <w:szCs w:val="28"/>
        </w:rPr>
        <w:t xml:space="preserve">. Ступінь ймовірності ризику визначають за такими видами: </w:t>
      </w:r>
    </w:p>
    <w:p w14:paraId="00000082" w14:textId="0E571519" w:rsidR="003114EE" w:rsidRPr="00DA19DE" w:rsidRDefault="00C40EE3" w:rsidP="00F029A0">
      <w:pPr>
        <w:widowControl w:val="0"/>
        <w:spacing w:line="240" w:lineRule="auto"/>
        <w:ind w:right="-22" w:firstLine="567"/>
        <w:jc w:val="both"/>
        <w:rPr>
          <w:rFonts w:ascii="Times" w:eastAsia="Times" w:hAnsi="Times" w:cs="Times"/>
          <w:sz w:val="28"/>
          <w:szCs w:val="28"/>
        </w:rPr>
      </w:pPr>
      <w:r w:rsidRPr="00DA19DE">
        <w:rPr>
          <w:rFonts w:ascii="Times" w:eastAsia="Times" w:hAnsi="Times" w:cs="Times"/>
          <w:sz w:val="28"/>
          <w:szCs w:val="28"/>
        </w:rPr>
        <w:t>низька ймовірність</w:t>
      </w:r>
      <w:r w:rsidRPr="00DA19DE">
        <w:rPr>
          <w:rFonts w:ascii="Times" w:eastAsia="Times" w:hAnsi="Times" w:cs="Times"/>
          <w:b/>
          <w:sz w:val="28"/>
          <w:szCs w:val="28"/>
        </w:rPr>
        <w:t xml:space="preserve"> </w:t>
      </w:r>
      <w:r w:rsidRPr="00DA19DE">
        <w:rPr>
          <w:rFonts w:ascii="Times" w:eastAsia="Times" w:hAnsi="Times" w:cs="Times"/>
          <w:sz w:val="28"/>
          <w:szCs w:val="28"/>
        </w:rPr>
        <w:t xml:space="preserve">– така подія не виникала ніколи і ймовірність її виникнення практично нульова; </w:t>
      </w:r>
    </w:p>
    <w:p w14:paraId="00000083" w14:textId="3DD11475" w:rsidR="003114EE" w:rsidRPr="00DA19DE" w:rsidRDefault="00C40EE3" w:rsidP="00F029A0">
      <w:pPr>
        <w:widowControl w:val="0"/>
        <w:spacing w:line="240" w:lineRule="auto"/>
        <w:ind w:right="-22" w:firstLine="567"/>
        <w:jc w:val="both"/>
        <w:rPr>
          <w:rFonts w:ascii="Times" w:eastAsia="Times" w:hAnsi="Times" w:cs="Times"/>
          <w:sz w:val="28"/>
          <w:szCs w:val="28"/>
        </w:rPr>
      </w:pPr>
      <w:r w:rsidRPr="00DA19DE">
        <w:rPr>
          <w:rFonts w:ascii="Times" w:eastAsia="Times" w:hAnsi="Times" w:cs="Times"/>
          <w:sz w:val="28"/>
          <w:szCs w:val="28"/>
        </w:rPr>
        <w:t>середня ймовірність</w:t>
      </w:r>
      <w:r w:rsidRPr="00DA19DE">
        <w:rPr>
          <w:rFonts w:ascii="Times" w:eastAsia="Times" w:hAnsi="Times" w:cs="Times"/>
          <w:b/>
          <w:sz w:val="28"/>
          <w:szCs w:val="28"/>
        </w:rPr>
        <w:t xml:space="preserve"> </w:t>
      </w:r>
      <w:r w:rsidRPr="00DA19DE">
        <w:rPr>
          <w:rFonts w:ascii="Times" w:eastAsia="Times" w:hAnsi="Times" w:cs="Times"/>
          <w:sz w:val="28"/>
          <w:szCs w:val="28"/>
        </w:rPr>
        <w:t xml:space="preserve">– випадки виникнення вже були, але не частіше, ніж один-два рази за останні три роки; </w:t>
      </w:r>
    </w:p>
    <w:p w14:paraId="00000084" w14:textId="190AA512" w:rsidR="003114EE" w:rsidRPr="00DA19DE" w:rsidRDefault="00C40EE3" w:rsidP="00D66058">
      <w:pPr>
        <w:widowControl w:val="0"/>
        <w:spacing w:line="240" w:lineRule="auto"/>
        <w:ind w:right="-22" w:firstLine="567"/>
        <w:jc w:val="both"/>
        <w:rPr>
          <w:rFonts w:ascii="Times" w:eastAsia="Times" w:hAnsi="Times" w:cs="Times"/>
          <w:sz w:val="28"/>
          <w:szCs w:val="28"/>
        </w:rPr>
      </w:pPr>
      <w:r w:rsidRPr="00DA19DE">
        <w:rPr>
          <w:rFonts w:ascii="Times" w:eastAsia="Times" w:hAnsi="Times" w:cs="Times"/>
          <w:sz w:val="28"/>
          <w:szCs w:val="28"/>
        </w:rPr>
        <w:t>висока ймовірність</w:t>
      </w:r>
      <w:r w:rsidRPr="00DA19DE">
        <w:rPr>
          <w:rFonts w:ascii="Times" w:eastAsia="Times" w:hAnsi="Times" w:cs="Times"/>
          <w:b/>
          <w:sz w:val="28"/>
          <w:szCs w:val="28"/>
        </w:rPr>
        <w:t xml:space="preserve"> </w:t>
      </w:r>
      <w:r w:rsidRPr="00DA19DE">
        <w:rPr>
          <w:rFonts w:ascii="Times" w:eastAsia="Times" w:hAnsi="Times" w:cs="Times"/>
          <w:sz w:val="28"/>
          <w:szCs w:val="28"/>
        </w:rPr>
        <w:t xml:space="preserve">– подія може виникнути у короткостроковій перспективі (до одного року) та може бути повторена. </w:t>
      </w:r>
    </w:p>
    <w:p w14:paraId="00000085" w14:textId="1F8449FD" w:rsidR="003114EE" w:rsidRPr="00DA19DE" w:rsidRDefault="00441599" w:rsidP="00D66058">
      <w:pPr>
        <w:widowControl w:val="0"/>
        <w:spacing w:line="240" w:lineRule="auto"/>
        <w:ind w:right="-23" w:firstLine="567"/>
        <w:jc w:val="both"/>
        <w:rPr>
          <w:rFonts w:ascii="Times" w:eastAsia="Times" w:hAnsi="Times" w:cs="Times"/>
          <w:sz w:val="28"/>
          <w:szCs w:val="28"/>
        </w:rPr>
      </w:pPr>
      <w:r>
        <w:rPr>
          <w:rFonts w:ascii="Times" w:eastAsia="Times" w:hAnsi="Times" w:cs="Times"/>
          <w:sz w:val="28"/>
          <w:szCs w:val="28"/>
        </w:rPr>
        <w:t>3.5.3</w:t>
      </w:r>
      <w:r w:rsidR="00C40EE3" w:rsidRPr="00DA19DE">
        <w:rPr>
          <w:rFonts w:ascii="Times" w:eastAsia="Times" w:hAnsi="Times" w:cs="Times"/>
          <w:sz w:val="28"/>
          <w:szCs w:val="28"/>
        </w:rPr>
        <w:t xml:space="preserve">. За впливом на здатність суб’єктів внутрішнього контролю виконувати завдання та функції ризики </w:t>
      </w:r>
      <w:r w:rsidR="002736B0" w:rsidRPr="00DA19DE">
        <w:rPr>
          <w:rFonts w:ascii="Times" w:eastAsia="Times" w:hAnsi="Times" w:cs="Times"/>
          <w:sz w:val="28"/>
          <w:szCs w:val="28"/>
        </w:rPr>
        <w:t xml:space="preserve">поділяють </w:t>
      </w:r>
      <w:r w:rsidR="00C40EE3" w:rsidRPr="00DA19DE">
        <w:rPr>
          <w:rFonts w:ascii="Times" w:eastAsia="Times" w:hAnsi="Times" w:cs="Times"/>
          <w:sz w:val="28"/>
          <w:szCs w:val="28"/>
        </w:rPr>
        <w:t xml:space="preserve">на: </w:t>
      </w:r>
    </w:p>
    <w:p w14:paraId="00000086" w14:textId="5CFB17D3" w:rsidR="003114EE" w:rsidRPr="00DA19DE" w:rsidRDefault="00C40EE3" w:rsidP="00F029A0">
      <w:pPr>
        <w:widowControl w:val="0"/>
        <w:spacing w:line="240" w:lineRule="auto"/>
        <w:ind w:right="-22" w:firstLine="567"/>
        <w:jc w:val="both"/>
        <w:rPr>
          <w:rFonts w:ascii="Times" w:eastAsia="Times" w:hAnsi="Times" w:cs="Times"/>
          <w:sz w:val="28"/>
          <w:szCs w:val="28"/>
        </w:rPr>
      </w:pPr>
      <w:r w:rsidRPr="00DA19DE">
        <w:rPr>
          <w:rFonts w:ascii="Times" w:eastAsia="Times" w:hAnsi="Times" w:cs="Times"/>
          <w:sz w:val="28"/>
          <w:szCs w:val="28"/>
        </w:rPr>
        <w:t>низького</w:t>
      </w:r>
      <w:r w:rsidRPr="00DA19DE">
        <w:rPr>
          <w:rFonts w:ascii="Times" w:eastAsia="Times" w:hAnsi="Times" w:cs="Times"/>
          <w:b/>
          <w:sz w:val="28"/>
          <w:szCs w:val="28"/>
        </w:rPr>
        <w:t xml:space="preserve"> </w:t>
      </w:r>
      <w:r w:rsidRPr="00DA19DE">
        <w:rPr>
          <w:rFonts w:ascii="Times" w:eastAsia="Times" w:hAnsi="Times" w:cs="Times"/>
          <w:sz w:val="28"/>
          <w:szCs w:val="28"/>
        </w:rPr>
        <w:t xml:space="preserve">рівня впливу – вплив події є мінімальним та/або невеликої тяжкості; </w:t>
      </w:r>
    </w:p>
    <w:p w14:paraId="00000087" w14:textId="27CDE7E0" w:rsidR="003114EE" w:rsidRPr="00DA19DE" w:rsidRDefault="00C40EE3" w:rsidP="00F029A0">
      <w:pPr>
        <w:widowControl w:val="0"/>
        <w:spacing w:line="240" w:lineRule="auto"/>
        <w:ind w:right="-22" w:firstLine="567"/>
        <w:jc w:val="both"/>
        <w:rPr>
          <w:rFonts w:ascii="Times" w:eastAsia="Times" w:hAnsi="Times" w:cs="Times"/>
          <w:sz w:val="28"/>
          <w:szCs w:val="28"/>
        </w:rPr>
      </w:pPr>
      <w:r w:rsidRPr="00DA19DE">
        <w:rPr>
          <w:rFonts w:ascii="Times" w:eastAsia="Times" w:hAnsi="Times" w:cs="Times"/>
          <w:sz w:val="28"/>
          <w:szCs w:val="28"/>
        </w:rPr>
        <w:t>середнього</w:t>
      </w:r>
      <w:r w:rsidRPr="00DA19DE">
        <w:rPr>
          <w:rFonts w:ascii="Times" w:eastAsia="Times" w:hAnsi="Times" w:cs="Times"/>
          <w:b/>
          <w:sz w:val="28"/>
          <w:szCs w:val="28"/>
        </w:rPr>
        <w:t xml:space="preserve"> </w:t>
      </w:r>
      <w:r w:rsidRPr="00DA19DE">
        <w:rPr>
          <w:rFonts w:ascii="Times" w:eastAsia="Times" w:hAnsi="Times" w:cs="Times"/>
          <w:sz w:val="28"/>
          <w:szCs w:val="28"/>
        </w:rPr>
        <w:t>рівня впливу – вплив середнього ступеня тяжкості на виконання закріплених за самостійними структурними підрозділами апарату Держмитслужби та її територіальних органів завдань та функцій;</w:t>
      </w:r>
    </w:p>
    <w:p w14:paraId="00000088" w14:textId="77777777" w:rsidR="003114EE" w:rsidRPr="00DA19DE" w:rsidRDefault="00C40EE3" w:rsidP="00F029A0">
      <w:pPr>
        <w:widowControl w:val="0"/>
        <w:spacing w:line="240" w:lineRule="auto"/>
        <w:ind w:right="-22" w:firstLine="567"/>
        <w:jc w:val="both"/>
        <w:rPr>
          <w:rFonts w:ascii="Times" w:eastAsia="Times" w:hAnsi="Times" w:cs="Times"/>
          <w:sz w:val="24"/>
          <w:szCs w:val="24"/>
        </w:rPr>
      </w:pPr>
      <w:r w:rsidRPr="00DA19DE">
        <w:rPr>
          <w:rFonts w:ascii="Times" w:eastAsia="Times" w:hAnsi="Times" w:cs="Times"/>
          <w:sz w:val="28"/>
          <w:szCs w:val="28"/>
        </w:rPr>
        <w:t>високого</w:t>
      </w:r>
      <w:r w:rsidRPr="00DA19DE">
        <w:rPr>
          <w:rFonts w:ascii="Times" w:eastAsia="Times" w:hAnsi="Times" w:cs="Times"/>
          <w:b/>
          <w:sz w:val="28"/>
          <w:szCs w:val="28"/>
        </w:rPr>
        <w:t xml:space="preserve"> </w:t>
      </w:r>
      <w:r w:rsidRPr="00DA19DE">
        <w:rPr>
          <w:rFonts w:ascii="Times" w:eastAsia="Times" w:hAnsi="Times" w:cs="Times"/>
          <w:sz w:val="28"/>
          <w:szCs w:val="28"/>
        </w:rPr>
        <w:t>рівня впливу – вплив є тяжким та/або особливо тяжким.</w:t>
      </w:r>
    </w:p>
    <w:p w14:paraId="7F1E7381" w14:textId="66311367" w:rsidR="000E78D7" w:rsidRPr="00DA19DE" w:rsidRDefault="00441599" w:rsidP="00D66058">
      <w:pPr>
        <w:widowControl w:val="0"/>
        <w:spacing w:line="240" w:lineRule="auto"/>
        <w:ind w:right="-23" w:firstLine="567"/>
        <w:jc w:val="both"/>
        <w:rPr>
          <w:rFonts w:ascii="Times" w:eastAsia="Times" w:hAnsi="Times" w:cs="Times"/>
          <w:sz w:val="28"/>
          <w:szCs w:val="28"/>
        </w:rPr>
      </w:pPr>
      <w:r>
        <w:rPr>
          <w:rFonts w:ascii="Times" w:eastAsia="Times" w:hAnsi="Times" w:cs="Times"/>
          <w:sz w:val="28"/>
          <w:szCs w:val="28"/>
        </w:rPr>
        <w:t>3.5.4</w:t>
      </w:r>
      <w:r w:rsidR="00C40EE3" w:rsidRPr="00DA19DE">
        <w:rPr>
          <w:rFonts w:ascii="Times" w:eastAsia="Times" w:hAnsi="Times" w:cs="Times"/>
          <w:sz w:val="28"/>
          <w:szCs w:val="28"/>
        </w:rPr>
        <w:t>. Зведена оцінка ідентифікованих ризиків здійснюється відповідно до Матриці оцінки ризиків (таб</w:t>
      </w:r>
      <w:r w:rsidR="002736B0" w:rsidRPr="00DA19DE">
        <w:rPr>
          <w:rFonts w:ascii="Times" w:eastAsia="Times" w:hAnsi="Times" w:cs="Times"/>
          <w:sz w:val="28"/>
          <w:szCs w:val="28"/>
        </w:rPr>
        <w:t>лиця</w:t>
      </w:r>
      <w:r w:rsidR="00146874" w:rsidRPr="00DA19DE">
        <w:rPr>
          <w:rFonts w:ascii="Times" w:eastAsia="Times" w:hAnsi="Times" w:cs="Times"/>
          <w:sz w:val="28"/>
          <w:szCs w:val="28"/>
        </w:rPr>
        <w:t xml:space="preserve"> №</w:t>
      </w:r>
      <w:r w:rsidR="002736B0" w:rsidRPr="00DA19DE">
        <w:rPr>
          <w:rFonts w:ascii="Times" w:eastAsia="Times" w:hAnsi="Times" w:cs="Times"/>
          <w:sz w:val="28"/>
          <w:szCs w:val="28"/>
        </w:rPr>
        <w:t xml:space="preserve"> </w:t>
      </w:r>
      <w:r w:rsidR="00C40EE3" w:rsidRPr="00DA19DE">
        <w:rPr>
          <w:rFonts w:ascii="Times" w:eastAsia="Times" w:hAnsi="Times" w:cs="Times"/>
          <w:sz w:val="28"/>
          <w:szCs w:val="28"/>
        </w:rPr>
        <w:t>1). Горизонтальна вісь відображає ймовірність ризику (низька, середня, висока), а вертикальна – рівень впливу ризику (низький, середній, високий). Для відображення рівня оцінки використовують кольори (чер</w:t>
      </w:r>
      <w:sdt>
        <w:sdtPr>
          <w:tag w:val="goog_rdk_37"/>
          <w:id w:val="-1309478274"/>
        </w:sdtPr>
        <w:sdtEndPr/>
        <w:sdtContent/>
      </w:sdt>
      <w:r w:rsidR="00D378DB" w:rsidRPr="00DA19DE">
        <w:rPr>
          <w:rFonts w:ascii="Times" w:eastAsia="Times" w:hAnsi="Times" w:cs="Times"/>
          <w:sz w:val="28"/>
          <w:szCs w:val="28"/>
        </w:rPr>
        <w:t>воний, жовтий, зелений).</w:t>
      </w:r>
    </w:p>
    <w:p w14:paraId="77E0D252" w14:textId="77777777" w:rsidR="00146874" w:rsidRPr="00DA19DE" w:rsidRDefault="00146874" w:rsidP="00146874">
      <w:pPr>
        <w:widowControl w:val="0"/>
        <w:spacing w:line="240" w:lineRule="auto"/>
        <w:ind w:left="709" w:right="-22"/>
        <w:jc w:val="right"/>
        <w:rPr>
          <w:rFonts w:ascii="Times" w:eastAsia="Times" w:hAnsi="Times" w:cs="Times"/>
          <w:sz w:val="28"/>
          <w:szCs w:val="28"/>
        </w:rPr>
      </w:pPr>
    </w:p>
    <w:p w14:paraId="423F7AF6" w14:textId="77777777" w:rsidR="0008053B" w:rsidRDefault="0008053B">
      <w:pPr>
        <w:rPr>
          <w:rFonts w:ascii="Times" w:eastAsia="Times" w:hAnsi="Times" w:cs="Times"/>
          <w:sz w:val="28"/>
          <w:szCs w:val="28"/>
        </w:rPr>
      </w:pPr>
      <w:r>
        <w:rPr>
          <w:rFonts w:ascii="Times" w:eastAsia="Times" w:hAnsi="Times" w:cs="Times"/>
          <w:sz w:val="28"/>
          <w:szCs w:val="28"/>
        </w:rPr>
        <w:br w:type="page"/>
      </w:r>
    </w:p>
    <w:p w14:paraId="0A15D484" w14:textId="5D5C8AA3" w:rsidR="00146874" w:rsidRPr="00DA19DE" w:rsidRDefault="00146874" w:rsidP="00FF6FC1">
      <w:pPr>
        <w:rPr>
          <w:rFonts w:ascii="Times" w:eastAsia="Times" w:hAnsi="Times" w:cs="Times"/>
          <w:sz w:val="28"/>
          <w:szCs w:val="28"/>
        </w:rPr>
      </w:pPr>
      <w:r w:rsidRPr="00DA19DE">
        <w:rPr>
          <w:rFonts w:ascii="Times" w:eastAsia="Times" w:hAnsi="Times" w:cs="Times"/>
          <w:sz w:val="28"/>
          <w:szCs w:val="28"/>
        </w:rPr>
        <w:lastRenderedPageBreak/>
        <w:t xml:space="preserve">Таблиця № 1 </w:t>
      </w:r>
    </w:p>
    <w:p w14:paraId="0B55E346" w14:textId="77777777" w:rsidR="00D378DB" w:rsidRPr="00DA19DE" w:rsidRDefault="00D378DB" w:rsidP="00D378DB">
      <w:pPr>
        <w:widowControl w:val="0"/>
        <w:ind w:right="-23" w:firstLine="720"/>
        <w:jc w:val="both"/>
        <w:rPr>
          <w:rFonts w:ascii="Times" w:eastAsia="Times" w:hAnsi="Times" w:cs="Times"/>
          <w:sz w:val="28"/>
          <w:szCs w:val="28"/>
        </w:rPr>
      </w:pPr>
    </w:p>
    <w:tbl>
      <w:tblPr>
        <w:tblStyle w:val="10"/>
        <w:tblW w:w="94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20"/>
        <w:gridCol w:w="1520"/>
        <w:gridCol w:w="2205"/>
        <w:gridCol w:w="2127"/>
        <w:gridCol w:w="2126"/>
      </w:tblGrid>
      <w:tr w:rsidR="000E78D7" w:rsidRPr="00DA19DE" w14:paraId="76809D20" w14:textId="77777777" w:rsidTr="00436765">
        <w:trPr>
          <w:trHeight w:val="568"/>
        </w:trPr>
        <w:tc>
          <w:tcPr>
            <w:tcW w:w="1520" w:type="dxa"/>
            <w:vMerge w:val="restart"/>
            <w:shd w:val="clear" w:color="auto" w:fill="auto"/>
            <w:textDirection w:val="btLr"/>
          </w:tcPr>
          <w:p w14:paraId="04188EFC" w14:textId="7A34EC4A" w:rsidR="000E78D7" w:rsidRPr="00DA19DE" w:rsidRDefault="000E78D7" w:rsidP="00AF5438">
            <w:pPr>
              <w:widowControl w:val="0"/>
              <w:ind w:left="33" w:right="-22"/>
              <w:jc w:val="center"/>
              <w:rPr>
                <w:rFonts w:ascii="Times" w:eastAsia="Times" w:hAnsi="Times" w:cs="Times"/>
                <w:b/>
                <w:sz w:val="28"/>
                <w:szCs w:val="2"/>
              </w:rPr>
            </w:pPr>
            <w:r w:rsidRPr="00DA19DE">
              <w:rPr>
                <w:rFonts w:ascii="Times" w:eastAsia="Times" w:hAnsi="Times" w:cs="Times"/>
                <w:b/>
                <w:sz w:val="28"/>
                <w:szCs w:val="2"/>
              </w:rPr>
              <w:t>РІВЕНЬ ВПЛИВУ</w:t>
            </w:r>
          </w:p>
        </w:tc>
        <w:tc>
          <w:tcPr>
            <w:tcW w:w="1520" w:type="dxa"/>
            <w:vMerge w:val="restart"/>
            <w:shd w:val="clear" w:color="auto" w:fill="auto"/>
            <w:tcMar>
              <w:top w:w="100" w:type="dxa"/>
              <w:left w:w="100" w:type="dxa"/>
              <w:bottom w:w="100" w:type="dxa"/>
              <w:right w:w="100" w:type="dxa"/>
            </w:tcMar>
            <w:vAlign w:val="bottom"/>
          </w:tcPr>
          <w:p w14:paraId="00000091" w14:textId="22F3F55C" w:rsidR="000E78D7" w:rsidRPr="00DA19DE" w:rsidRDefault="000E78D7" w:rsidP="00AF5438">
            <w:pPr>
              <w:widowControl w:val="0"/>
              <w:ind w:left="33" w:right="-22"/>
              <w:jc w:val="both"/>
              <w:rPr>
                <w:rFonts w:ascii="Times" w:eastAsia="Times" w:hAnsi="Times" w:cs="Times"/>
                <w:b/>
                <w:sz w:val="2"/>
                <w:szCs w:val="2"/>
              </w:rPr>
            </w:pPr>
            <w:r w:rsidRPr="00DA19DE">
              <w:rPr>
                <w:rFonts w:ascii="Times" w:eastAsia="Times" w:hAnsi="Times" w:cs="Times"/>
                <w:b/>
                <w:sz w:val="2"/>
                <w:szCs w:val="2"/>
              </w:rPr>
              <w:t xml:space="preserve"> </w:t>
            </w:r>
          </w:p>
          <w:p w14:paraId="00000092" w14:textId="77777777" w:rsidR="000E78D7" w:rsidRPr="00DA19DE" w:rsidRDefault="000E78D7" w:rsidP="00AF5438">
            <w:pPr>
              <w:widowControl w:val="0"/>
              <w:spacing w:before="1005"/>
              <w:ind w:right="-22"/>
              <w:jc w:val="both"/>
              <w:rPr>
                <w:rFonts w:ascii="Times" w:eastAsia="Times" w:hAnsi="Times" w:cs="Times"/>
                <w:b/>
                <w:sz w:val="24"/>
                <w:szCs w:val="24"/>
              </w:rPr>
            </w:pPr>
            <w:r w:rsidRPr="00DA19DE">
              <w:rPr>
                <w:rFonts w:ascii="Times" w:eastAsia="Times" w:hAnsi="Times" w:cs="Times"/>
                <w:sz w:val="24"/>
                <w:szCs w:val="24"/>
              </w:rPr>
              <w:t>Високий (</w:t>
            </w:r>
            <w:r w:rsidRPr="00DA19DE">
              <w:rPr>
                <w:rFonts w:ascii="Times" w:eastAsia="Times" w:hAnsi="Times" w:cs="Times"/>
                <w:b/>
                <w:sz w:val="24"/>
                <w:szCs w:val="24"/>
              </w:rPr>
              <w:t xml:space="preserve">3) </w:t>
            </w:r>
          </w:p>
        </w:tc>
        <w:tc>
          <w:tcPr>
            <w:tcW w:w="6458" w:type="dxa"/>
            <w:gridSpan w:val="3"/>
            <w:shd w:val="clear" w:color="auto" w:fill="auto"/>
            <w:tcMar>
              <w:top w:w="100" w:type="dxa"/>
              <w:left w:w="100" w:type="dxa"/>
              <w:bottom w:w="100" w:type="dxa"/>
              <w:right w:w="100" w:type="dxa"/>
            </w:tcMar>
          </w:tcPr>
          <w:p w14:paraId="00000093" w14:textId="77777777" w:rsidR="000E78D7" w:rsidRPr="00DA19DE" w:rsidRDefault="000E78D7" w:rsidP="00426D30">
            <w:pPr>
              <w:widowControl w:val="0"/>
              <w:ind w:right="-22"/>
              <w:jc w:val="center"/>
              <w:rPr>
                <w:rFonts w:ascii="Times" w:eastAsia="Times" w:hAnsi="Times" w:cs="Times"/>
                <w:b/>
                <w:sz w:val="24"/>
                <w:szCs w:val="24"/>
              </w:rPr>
            </w:pPr>
            <w:r w:rsidRPr="00DA19DE">
              <w:rPr>
                <w:rFonts w:ascii="Times" w:eastAsia="Times" w:hAnsi="Times" w:cs="Times"/>
                <w:b/>
                <w:sz w:val="24"/>
                <w:szCs w:val="24"/>
              </w:rPr>
              <w:t>СТУПІНЬ ЙМОВІРНОСТІ РИЗИКУ</w:t>
            </w:r>
          </w:p>
        </w:tc>
      </w:tr>
      <w:tr w:rsidR="000E78D7" w:rsidRPr="00DA19DE" w14:paraId="3F18D8F3" w14:textId="77777777" w:rsidTr="00436765">
        <w:trPr>
          <w:trHeight w:val="670"/>
        </w:trPr>
        <w:tc>
          <w:tcPr>
            <w:tcW w:w="1520" w:type="dxa"/>
            <w:vMerge/>
            <w:shd w:val="clear" w:color="auto" w:fill="auto"/>
          </w:tcPr>
          <w:p w14:paraId="45528388" w14:textId="77777777" w:rsidR="000E78D7" w:rsidRPr="00DA19DE" w:rsidRDefault="000E78D7" w:rsidP="00AF5438">
            <w:pPr>
              <w:widowControl w:val="0"/>
              <w:pBdr>
                <w:top w:val="nil"/>
                <w:left w:val="nil"/>
                <w:bottom w:val="nil"/>
                <w:right w:val="nil"/>
                <w:between w:val="nil"/>
              </w:pBdr>
              <w:ind w:right="-22"/>
              <w:jc w:val="center"/>
              <w:rPr>
                <w:rFonts w:ascii="Times" w:eastAsia="Times" w:hAnsi="Times" w:cs="Times"/>
                <w:b/>
                <w:sz w:val="28"/>
                <w:szCs w:val="24"/>
              </w:rPr>
            </w:pPr>
          </w:p>
        </w:tc>
        <w:tc>
          <w:tcPr>
            <w:tcW w:w="1520" w:type="dxa"/>
            <w:vMerge/>
            <w:shd w:val="clear" w:color="auto" w:fill="auto"/>
            <w:tcMar>
              <w:top w:w="100" w:type="dxa"/>
              <w:left w:w="100" w:type="dxa"/>
              <w:bottom w:w="100" w:type="dxa"/>
              <w:right w:w="100" w:type="dxa"/>
            </w:tcMar>
          </w:tcPr>
          <w:p w14:paraId="00000097" w14:textId="3D3214BE" w:rsidR="000E78D7" w:rsidRPr="00DA19DE" w:rsidRDefault="000E78D7" w:rsidP="00AF5438">
            <w:pPr>
              <w:widowControl w:val="0"/>
              <w:pBdr>
                <w:top w:val="nil"/>
                <w:left w:val="nil"/>
                <w:bottom w:val="nil"/>
                <w:right w:val="nil"/>
                <w:between w:val="nil"/>
              </w:pBdr>
              <w:ind w:right="-22"/>
              <w:rPr>
                <w:rFonts w:ascii="Times" w:eastAsia="Times" w:hAnsi="Times" w:cs="Times"/>
                <w:b/>
                <w:sz w:val="24"/>
                <w:szCs w:val="24"/>
              </w:rPr>
            </w:pPr>
          </w:p>
        </w:tc>
        <w:tc>
          <w:tcPr>
            <w:tcW w:w="2205" w:type="dxa"/>
            <w:shd w:val="clear" w:color="auto" w:fill="auto"/>
            <w:tcMar>
              <w:top w:w="100" w:type="dxa"/>
              <w:left w:w="100" w:type="dxa"/>
              <w:bottom w:w="100" w:type="dxa"/>
              <w:right w:w="100" w:type="dxa"/>
            </w:tcMar>
          </w:tcPr>
          <w:p w14:paraId="00000098" w14:textId="77777777" w:rsidR="000E78D7" w:rsidRPr="00DA19DE" w:rsidRDefault="000E78D7" w:rsidP="00AF5438">
            <w:pPr>
              <w:widowControl w:val="0"/>
              <w:ind w:right="-22"/>
              <w:jc w:val="both"/>
              <w:rPr>
                <w:rFonts w:ascii="Times" w:eastAsia="Times" w:hAnsi="Times" w:cs="Times"/>
                <w:sz w:val="24"/>
                <w:szCs w:val="24"/>
              </w:rPr>
            </w:pPr>
            <w:r w:rsidRPr="00DA19DE">
              <w:rPr>
                <w:rFonts w:ascii="Times" w:eastAsia="Times" w:hAnsi="Times" w:cs="Times"/>
                <w:sz w:val="24"/>
                <w:szCs w:val="24"/>
              </w:rPr>
              <w:t xml:space="preserve">Низька </w:t>
            </w:r>
          </w:p>
          <w:p w14:paraId="00000099" w14:textId="77777777" w:rsidR="000E78D7" w:rsidRPr="00DA19DE" w:rsidRDefault="000E78D7" w:rsidP="00AF5438">
            <w:pPr>
              <w:widowControl w:val="0"/>
              <w:spacing w:before="58"/>
              <w:ind w:right="-22"/>
              <w:jc w:val="both"/>
              <w:rPr>
                <w:rFonts w:ascii="Times" w:eastAsia="Times" w:hAnsi="Times" w:cs="Times"/>
                <w:b/>
                <w:sz w:val="24"/>
                <w:szCs w:val="24"/>
              </w:rPr>
            </w:pPr>
            <w:r w:rsidRPr="00DA19DE">
              <w:rPr>
                <w:rFonts w:ascii="Times" w:eastAsia="Times" w:hAnsi="Times" w:cs="Times"/>
                <w:b/>
                <w:sz w:val="24"/>
                <w:szCs w:val="24"/>
              </w:rPr>
              <w:t xml:space="preserve">(1) </w:t>
            </w:r>
          </w:p>
        </w:tc>
        <w:tc>
          <w:tcPr>
            <w:tcW w:w="2127" w:type="dxa"/>
            <w:shd w:val="clear" w:color="auto" w:fill="auto"/>
            <w:tcMar>
              <w:top w:w="100" w:type="dxa"/>
              <w:left w:w="100" w:type="dxa"/>
              <w:bottom w:w="100" w:type="dxa"/>
              <w:right w:w="100" w:type="dxa"/>
            </w:tcMar>
          </w:tcPr>
          <w:p w14:paraId="0000009A" w14:textId="77777777" w:rsidR="000E78D7" w:rsidRPr="00DA19DE" w:rsidRDefault="000E78D7" w:rsidP="00AF5438">
            <w:pPr>
              <w:widowControl w:val="0"/>
              <w:ind w:right="-22"/>
              <w:jc w:val="both"/>
              <w:rPr>
                <w:rFonts w:ascii="Times" w:eastAsia="Times" w:hAnsi="Times" w:cs="Times"/>
                <w:sz w:val="24"/>
                <w:szCs w:val="24"/>
              </w:rPr>
            </w:pPr>
            <w:r w:rsidRPr="00DA19DE">
              <w:rPr>
                <w:rFonts w:ascii="Times" w:eastAsia="Times" w:hAnsi="Times" w:cs="Times"/>
                <w:sz w:val="24"/>
                <w:szCs w:val="24"/>
              </w:rPr>
              <w:t xml:space="preserve">Середня </w:t>
            </w:r>
          </w:p>
          <w:p w14:paraId="0000009B" w14:textId="77777777" w:rsidR="000E78D7" w:rsidRPr="00DA19DE" w:rsidRDefault="000E78D7" w:rsidP="00AF5438">
            <w:pPr>
              <w:widowControl w:val="0"/>
              <w:spacing w:before="58"/>
              <w:ind w:right="-22"/>
              <w:jc w:val="both"/>
              <w:rPr>
                <w:rFonts w:ascii="Times" w:eastAsia="Times" w:hAnsi="Times" w:cs="Times"/>
                <w:b/>
                <w:sz w:val="24"/>
                <w:szCs w:val="24"/>
              </w:rPr>
            </w:pPr>
            <w:r w:rsidRPr="00DA19DE">
              <w:rPr>
                <w:rFonts w:ascii="Times" w:eastAsia="Times" w:hAnsi="Times" w:cs="Times"/>
                <w:b/>
                <w:sz w:val="24"/>
                <w:szCs w:val="24"/>
              </w:rPr>
              <w:t xml:space="preserve">(2) </w:t>
            </w:r>
          </w:p>
        </w:tc>
        <w:tc>
          <w:tcPr>
            <w:tcW w:w="2126" w:type="dxa"/>
            <w:shd w:val="clear" w:color="auto" w:fill="auto"/>
            <w:tcMar>
              <w:top w:w="100" w:type="dxa"/>
              <w:left w:w="100" w:type="dxa"/>
              <w:bottom w:w="100" w:type="dxa"/>
              <w:right w:w="100" w:type="dxa"/>
            </w:tcMar>
          </w:tcPr>
          <w:p w14:paraId="0000009C" w14:textId="77777777" w:rsidR="000E78D7" w:rsidRPr="00DA19DE" w:rsidRDefault="000E78D7" w:rsidP="00AF5438">
            <w:pPr>
              <w:widowControl w:val="0"/>
              <w:ind w:right="-22"/>
              <w:jc w:val="both"/>
              <w:rPr>
                <w:rFonts w:ascii="Times" w:eastAsia="Times" w:hAnsi="Times" w:cs="Times"/>
                <w:sz w:val="24"/>
                <w:szCs w:val="24"/>
              </w:rPr>
            </w:pPr>
            <w:r w:rsidRPr="00DA19DE">
              <w:rPr>
                <w:rFonts w:ascii="Times" w:eastAsia="Times" w:hAnsi="Times" w:cs="Times"/>
                <w:sz w:val="24"/>
                <w:szCs w:val="24"/>
              </w:rPr>
              <w:t xml:space="preserve">Висока  </w:t>
            </w:r>
          </w:p>
          <w:p w14:paraId="0000009D" w14:textId="77777777" w:rsidR="000E78D7" w:rsidRPr="00DA19DE" w:rsidRDefault="000E78D7" w:rsidP="00AF5438">
            <w:pPr>
              <w:widowControl w:val="0"/>
              <w:spacing w:before="58"/>
              <w:ind w:right="-22"/>
              <w:jc w:val="both"/>
              <w:rPr>
                <w:rFonts w:ascii="Times" w:eastAsia="Times" w:hAnsi="Times" w:cs="Times"/>
                <w:b/>
                <w:sz w:val="24"/>
                <w:szCs w:val="24"/>
              </w:rPr>
            </w:pPr>
            <w:r w:rsidRPr="00DA19DE">
              <w:rPr>
                <w:rFonts w:ascii="Times" w:eastAsia="Times" w:hAnsi="Times" w:cs="Times"/>
                <w:b/>
                <w:sz w:val="24"/>
                <w:szCs w:val="24"/>
              </w:rPr>
              <w:t>(3)</w:t>
            </w:r>
          </w:p>
        </w:tc>
      </w:tr>
      <w:tr w:rsidR="00426D30" w:rsidRPr="00DA19DE" w14:paraId="317BF25D" w14:textId="77777777" w:rsidTr="00436765">
        <w:trPr>
          <w:trHeight w:val="782"/>
        </w:trPr>
        <w:tc>
          <w:tcPr>
            <w:tcW w:w="1520" w:type="dxa"/>
            <w:vMerge/>
            <w:shd w:val="clear" w:color="auto" w:fill="auto"/>
          </w:tcPr>
          <w:p w14:paraId="332419F2" w14:textId="77777777" w:rsidR="00426D30" w:rsidRPr="00DA19DE" w:rsidRDefault="00426D30" w:rsidP="00AF5438">
            <w:pPr>
              <w:widowControl w:val="0"/>
              <w:pBdr>
                <w:top w:val="nil"/>
                <w:left w:val="nil"/>
                <w:bottom w:val="nil"/>
                <w:right w:val="nil"/>
                <w:between w:val="nil"/>
              </w:pBdr>
              <w:ind w:right="-22"/>
              <w:jc w:val="center"/>
              <w:rPr>
                <w:rFonts w:ascii="Times" w:eastAsia="Times" w:hAnsi="Times" w:cs="Times"/>
                <w:b/>
                <w:sz w:val="28"/>
                <w:szCs w:val="24"/>
              </w:rPr>
            </w:pPr>
          </w:p>
        </w:tc>
        <w:tc>
          <w:tcPr>
            <w:tcW w:w="1520" w:type="dxa"/>
            <w:vMerge/>
            <w:shd w:val="clear" w:color="auto" w:fill="auto"/>
            <w:tcMar>
              <w:top w:w="100" w:type="dxa"/>
              <w:left w:w="100" w:type="dxa"/>
              <w:bottom w:w="100" w:type="dxa"/>
              <w:right w:w="100" w:type="dxa"/>
            </w:tcMar>
          </w:tcPr>
          <w:p w14:paraId="0B041D41" w14:textId="77777777" w:rsidR="00426D30" w:rsidRPr="00DA19DE" w:rsidRDefault="00426D30" w:rsidP="00AF5438">
            <w:pPr>
              <w:widowControl w:val="0"/>
              <w:pBdr>
                <w:top w:val="nil"/>
                <w:left w:val="nil"/>
                <w:bottom w:val="nil"/>
                <w:right w:val="nil"/>
                <w:between w:val="nil"/>
              </w:pBdr>
              <w:ind w:right="-22"/>
              <w:rPr>
                <w:rFonts w:ascii="Times" w:eastAsia="Times" w:hAnsi="Times" w:cs="Times"/>
                <w:b/>
                <w:sz w:val="24"/>
                <w:szCs w:val="24"/>
              </w:rPr>
            </w:pPr>
          </w:p>
        </w:tc>
        <w:tc>
          <w:tcPr>
            <w:tcW w:w="2205" w:type="dxa"/>
            <w:shd w:val="clear" w:color="auto" w:fill="FFFF00"/>
            <w:tcMar>
              <w:top w:w="100" w:type="dxa"/>
              <w:left w:w="100" w:type="dxa"/>
              <w:bottom w:w="100" w:type="dxa"/>
              <w:right w:w="100" w:type="dxa"/>
            </w:tcMar>
          </w:tcPr>
          <w:p w14:paraId="30B582FB" w14:textId="77777777" w:rsidR="00426D30" w:rsidRPr="00DA19DE" w:rsidRDefault="00426D30" w:rsidP="00426D30">
            <w:pPr>
              <w:widowControl w:val="0"/>
              <w:ind w:right="-22"/>
              <w:jc w:val="both"/>
              <w:rPr>
                <w:rFonts w:ascii="Times" w:eastAsia="Times" w:hAnsi="Times" w:cs="Times"/>
                <w:b/>
                <w:sz w:val="24"/>
                <w:szCs w:val="24"/>
              </w:rPr>
            </w:pPr>
            <w:r w:rsidRPr="00DA19DE">
              <w:rPr>
                <w:rFonts w:ascii="Times" w:eastAsia="Times" w:hAnsi="Times" w:cs="Times"/>
                <w:b/>
                <w:sz w:val="24"/>
                <w:szCs w:val="24"/>
              </w:rPr>
              <w:t xml:space="preserve">3 = 1 x 3 </w:t>
            </w:r>
          </w:p>
          <w:p w14:paraId="37E2ECE7" w14:textId="3E6EA5B5" w:rsidR="00426D30" w:rsidRPr="00DA19DE" w:rsidRDefault="00426D30" w:rsidP="00426D30">
            <w:pPr>
              <w:widowControl w:val="0"/>
              <w:ind w:right="-22"/>
              <w:jc w:val="both"/>
              <w:rPr>
                <w:rFonts w:ascii="Times" w:eastAsia="Times" w:hAnsi="Times" w:cs="Times"/>
                <w:sz w:val="24"/>
                <w:szCs w:val="24"/>
              </w:rPr>
            </w:pPr>
            <w:r w:rsidRPr="00DA19DE">
              <w:rPr>
                <w:rFonts w:ascii="Times" w:eastAsia="Times" w:hAnsi="Times" w:cs="Times"/>
                <w:b/>
                <w:sz w:val="24"/>
                <w:szCs w:val="24"/>
              </w:rPr>
              <w:t>(жовта зона)</w:t>
            </w:r>
          </w:p>
        </w:tc>
        <w:tc>
          <w:tcPr>
            <w:tcW w:w="2127" w:type="dxa"/>
            <w:shd w:val="clear" w:color="auto" w:fill="FF0000"/>
            <w:tcMar>
              <w:top w:w="100" w:type="dxa"/>
              <w:left w:w="100" w:type="dxa"/>
              <w:bottom w:w="100" w:type="dxa"/>
              <w:right w:w="100" w:type="dxa"/>
            </w:tcMar>
          </w:tcPr>
          <w:p w14:paraId="28897DE8" w14:textId="77777777" w:rsidR="00426D30" w:rsidRPr="00DA19DE" w:rsidRDefault="00426D30" w:rsidP="00AF5438">
            <w:pPr>
              <w:widowControl w:val="0"/>
              <w:ind w:right="-22"/>
              <w:jc w:val="both"/>
              <w:rPr>
                <w:rFonts w:ascii="Times" w:eastAsia="Times" w:hAnsi="Times" w:cs="Times"/>
                <w:b/>
                <w:sz w:val="28"/>
                <w:szCs w:val="24"/>
              </w:rPr>
            </w:pPr>
            <w:r w:rsidRPr="00DA19DE">
              <w:rPr>
                <w:rFonts w:ascii="Times" w:eastAsia="Times" w:hAnsi="Times" w:cs="Times"/>
                <w:b/>
                <w:sz w:val="28"/>
                <w:szCs w:val="24"/>
              </w:rPr>
              <w:t>6 = 2 x 3</w:t>
            </w:r>
          </w:p>
          <w:p w14:paraId="17A72CCB" w14:textId="2B34ED89" w:rsidR="00426D30" w:rsidRPr="00DA19DE" w:rsidRDefault="00426D30" w:rsidP="00AF5438">
            <w:pPr>
              <w:widowControl w:val="0"/>
              <w:ind w:right="-22"/>
              <w:jc w:val="both"/>
              <w:rPr>
                <w:rFonts w:ascii="Times" w:eastAsia="Times" w:hAnsi="Times" w:cs="Times"/>
                <w:sz w:val="24"/>
                <w:szCs w:val="24"/>
              </w:rPr>
            </w:pPr>
            <w:r w:rsidRPr="00DA19DE">
              <w:rPr>
                <w:rFonts w:ascii="Times" w:eastAsia="Times" w:hAnsi="Times" w:cs="Times"/>
                <w:b/>
                <w:sz w:val="28"/>
                <w:szCs w:val="24"/>
              </w:rPr>
              <w:t>(червона зона)</w:t>
            </w:r>
          </w:p>
        </w:tc>
        <w:tc>
          <w:tcPr>
            <w:tcW w:w="2126" w:type="dxa"/>
            <w:shd w:val="clear" w:color="auto" w:fill="FF0000"/>
            <w:tcMar>
              <w:top w:w="100" w:type="dxa"/>
              <w:left w:w="100" w:type="dxa"/>
              <w:bottom w:w="100" w:type="dxa"/>
              <w:right w:w="100" w:type="dxa"/>
            </w:tcMar>
          </w:tcPr>
          <w:p w14:paraId="0CB697DC" w14:textId="77777777" w:rsidR="00426D30" w:rsidRPr="00DA19DE" w:rsidRDefault="00426D30" w:rsidP="00426D30">
            <w:pPr>
              <w:widowControl w:val="0"/>
              <w:ind w:right="-22"/>
              <w:jc w:val="both"/>
              <w:rPr>
                <w:rFonts w:ascii="Times" w:eastAsia="Times" w:hAnsi="Times" w:cs="Times"/>
                <w:b/>
                <w:sz w:val="28"/>
                <w:szCs w:val="24"/>
              </w:rPr>
            </w:pPr>
            <w:r w:rsidRPr="00DA19DE">
              <w:rPr>
                <w:rFonts w:ascii="Times" w:eastAsia="Times" w:hAnsi="Times" w:cs="Times"/>
                <w:b/>
                <w:sz w:val="28"/>
                <w:szCs w:val="24"/>
              </w:rPr>
              <w:t xml:space="preserve">9 = 3 x 3 </w:t>
            </w:r>
          </w:p>
          <w:p w14:paraId="036E172E" w14:textId="53EC8CB1" w:rsidR="00426D30" w:rsidRPr="00DA19DE" w:rsidRDefault="00426D30" w:rsidP="00426D30">
            <w:pPr>
              <w:widowControl w:val="0"/>
              <w:ind w:right="-22"/>
              <w:jc w:val="both"/>
              <w:rPr>
                <w:rFonts w:ascii="Times" w:eastAsia="Times" w:hAnsi="Times" w:cs="Times"/>
                <w:sz w:val="24"/>
                <w:szCs w:val="24"/>
              </w:rPr>
            </w:pPr>
            <w:r w:rsidRPr="00DA19DE">
              <w:rPr>
                <w:rFonts w:ascii="Times" w:eastAsia="Times" w:hAnsi="Times" w:cs="Times"/>
                <w:b/>
                <w:sz w:val="28"/>
                <w:szCs w:val="24"/>
              </w:rPr>
              <w:t>(червона зона)</w:t>
            </w:r>
          </w:p>
        </w:tc>
      </w:tr>
      <w:tr w:rsidR="000E78D7" w:rsidRPr="00DA19DE" w14:paraId="54C6AB0E" w14:textId="77777777" w:rsidTr="00436765">
        <w:trPr>
          <w:trHeight w:val="863"/>
        </w:trPr>
        <w:tc>
          <w:tcPr>
            <w:tcW w:w="1520" w:type="dxa"/>
            <w:vMerge/>
            <w:shd w:val="clear" w:color="auto" w:fill="auto"/>
          </w:tcPr>
          <w:p w14:paraId="477B5713" w14:textId="77777777" w:rsidR="000E78D7" w:rsidRPr="00DA19DE" w:rsidRDefault="000E78D7" w:rsidP="00AF5438">
            <w:pPr>
              <w:widowControl w:val="0"/>
              <w:ind w:right="-22"/>
              <w:jc w:val="center"/>
              <w:rPr>
                <w:rFonts w:ascii="Times" w:eastAsia="Times" w:hAnsi="Times" w:cs="Times"/>
                <w:sz w:val="28"/>
                <w:szCs w:val="24"/>
              </w:rPr>
            </w:pPr>
          </w:p>
        </w:tc>
        <w:tc>
          <w:tcPr>
            <w:tcW w:w="1520" w:type="dxa"/>
            <w:shd w:val="clear" w:color="auto" w:fill="auto"/>
            <w:tcMar>
              <w:top w:w="100" w:type="dxa"/>
              <w:left w:w="100" w:type="dxa"/>
              <w:bottom w:w="100" w:type="dxa"/>
              <w:right w:w="100" w:type="dxa"/>
            </w:tcMar>
            <w:vAlign w:val="bottom"/>
          </w:tcPr>
          <w:p w14:paraId="000000A7" w14:textId="17E5019B" w:rsidR="000E78D7" w:rsidRPr="00DA19DE" w:rsidRDefault="000E78D7" w:rsidP="00AF5438">
            <w:pPr>
              <w:widowControl w:val="0"/>
              <w:ind w:right="-22"/>
              <w:jc w:val="both"/>
              <w:rPr>
                <w:rFonts w:ascii="Times" w:eastAsia="Times" w:hAnsi="Times" w:cs="Times"/>
                <w:b/>
                <w:sz w:val="24"/>
                <w:szCs w:val="24"/>
              </w:rPr>
            </w:pPr>
            <w:r w:rsidRPr="00DA19DE">
              <w:rPr>
                <w:rFonts w:ascii="Times" w:eastAsia="Times" w:hAnsi="Times" w:cs="Times"/>
                <w:sz w:val="24"/>
                <w:szCs w:val="24"/>
              </w:rPr>
              <w:t xml:space="preserve">Середній </w:t>
            </w:r>
            <w:r w:rsidRPr="00DA19DE">
              <w:rPr>
                <w:rFonts w:ascii="Times" w:eastAsia="Times" w:hAnsi="Times" w:cs="Times"/>
                <w:b/>
                <w:sz w:val="24"/>
                <w:szCs w:val="24"/>
              </w:rPr>
              <w:t xml:space="preserve">(2) </w:t>
            </w:r>
          </w:p>
        </w:tc>
        <w:tc>
          <w:tcPr>
            <w:tcW w:w="2205" w:type="dxa"/>
            <w:shd w:val="clear" w:color="auto" w:fill="92D050"/>
            <w:tcMar>
              <w:top w:w="100" w:type="dxa"/>
              <w:left w:w="100" w:type="dxa"/>
              <w:bottom w:w="100" w:type="dxa"/>
              <w:right w:w="100" w:type="dxa"/>
            </w:tcMar>
          </w:tcPr>
          <w:p w14:paraId="000000A8" w14:textId="77777777" w:rsidR="000E78D7" w:rsidRPr="00DA19DE" w:rsidRDefault="000E78D7" w:rsidP="00AF5438">
            <w:pPr>
              <w:widowControl w:val="0"/>
              <w:ind w:right="-22"/>
              <w:jc w:val="both"/>
              <w:rPr>
                <w:rFonts w:ascii="Times" w:eastAsia="Times" w:hAnsi="Times" w:cs="Times"/>
                <w:szCs w:val="24"/>
              </w:rPr>
            </w:pPr>
            <w:r w:rsidRPr="00DA19DE">
              <w:rPr>
                <w:rFonts w:ascii="Times" w:eastAsia="Times" w:hAnsi="Times" w:cs="Times"/>
                <w:szCs w:val="24"/>
              </w:rPr>
              <w:t xml:space="preserve">2 = 1 x 2 </w:t>
            </w:r>
          </w:p>
          <w:p w14:paraId="000000A9" w14:textId="77777777" w:rsidR="000E78D7" w:rsidRPr="00DA19DE" w:rsidRDefault="000E78D7" w:rsidP="00AF5438">
            <w:pPr>
              <w:widowControl w:val="0"/>
              <w:ind w:right="-22"/>
              <w:jc w:val="both"/>
              <w:rPr>
                <w:rFonts w:ascii="Times" w:eastAsia="Times" w:hAnsi="Times" w:cs="Times"/>
                <w:szCs w:val="24"/>
                <w:shd w:val="clear" w:color="auto" w:fill="99FFCC"/>
              </w:rPr>
            </w:pPr>
            <w:r w:rsidRPr="00DA19DE">
              <w:rPr>
                <w:rFonts w:ascii="Times" w:eastAsia="Times" w:hAnsi="Times" w:cs="Times"/>
                <w:szCs w:val="24"/>
              </w:rPr>
              <w:t>(зелена зона)</w:t>
            </w:r>
          </w:p>
        </w:tc>
        <w:tc>
          <w:tcPr>
            <w:tcW w:w="2127" w:type="dxa"/>
            <w:shd w:val="clear" w:color="auto" w:fill="FFFF00"/>
            <w:tcMar>
              <w:top w:w="100" w:type="dxa"/>
              <w:left w:w="100" w:type="dxa"/>
              <w:bottom w:w="100" w:type="dxa"/>
              <w:right w:w="100" w:type="dxa"/>
            </w:tcMar>
          </w:tcPr>
          <w:p w14:paraId="000000AA" w14:textId="77777777" w:rsidR="000E78D7" w:rsidRPr="00DA19DE" w:rsidRDefault="000E78D7" w:rsidP="00AF5438">
            <w:pPr>
              <w:widowControl w:val="0"/>
              <w:ind w:right="-22"/>
              <w:jc w:val="both"/>
              <w:rPr>
                <w:rFonts w:ascii="Times" w:eastAsia="Times" w:hAnsi="Times" w:cs="Times"/>
                <w:b/>
                <w:sz w:val="24"/>
                <w:szCs w:val="24"/>
              </w:rPr>
            </w:pPr>
            <w:r w:rsidRPr="00DA19DE">
              <w:rPr>
                <w:rFonts w:ascii="Times" w:eastAsia="Times" w:hAnsi="Times" w:cs="Times"/>
                <w:b/>
                <w:sz w:val="24"/>
                <w:szCs w:val="24"/>
              </w:rPr>
              <w:t xml:space="preserve">4 = 2 x 2 </w:t>
            </w:r>
          </w:p>
          <w:p w14:paraId="000000AB" w14:textId="77777777" w:rsidR="000E78D7" w:rsidRPr="00DA19DE" w:rsidRDefault="000E78D7" w:rsidP="00AF5438">
            <w:pPr>
              <w:widowControl w:val="0"/>
              <w:ind w:right="-22"/>
              <w:jc w:val="both"/>
              <w:rPr>
                <w:rFonts w:ascii="Times" w:eastAsia="Times" w:hAnsi="Times" w:cs="Times"/>
                <w:b/>
                <w:sz w:val="24"/>
                <w:szCs w:val="24"/>
              </w:rPr>
            </w:pPr>
            <w:r w:rsidRPr="00DA19DE">
              <w:rPr>
                <w:rFonts w:ascii="Times" w:eastAsia="Times" w:hAnsi="Times" w:cs="Times"/>
                <w:b/>
                <w:sz w:val="24"/>
                <w:szCs w:val="24"/>
              </w:rPr>
              <w:t>(жовта зона)</w:t>
            </w:r>
          </w:p>
        </w:tc>
        <w:tc>
          <w:tcPr>
            <w:tcW w:w="2126" w:type="dxa"/>
            <w:shd w:val="clear" w:color="auto" w:fill="FF0000"/>
            <w:tcMar>
              <w:top w:w="100" w:type="dxa"/>
              <w:left w:w="100" w:type="dxa"/>
              <w:bottom w:w="100" w:type="dxa"/>
              <w:right w:w="100" w:type="dxa"/>
            </w:tcMar>
          </w:tcPr>
          <w:p w14:paraId="000000AC" w14:textId="77777777" w:rsidR="000E78D7" w:rsidRPr="00DA19DE" w:rsidRDefault="000E78D7" w:rsidP="00AF5438">
            <w:pPr>
              <w:widowControl w:val="0"/>
              <w:ind w:right="-22"/>
              <w:jc w:val="both"/>
              <w:rPr>
                <w:rFonts w:ascii="Times" w:eastAsia="Times" w:hAnsi="Times" w:cs="Times"/>
                <w:b/>
                <w:sz w:val="28"/>
                <w:szCs w:val="24"/>
              </w:rPr>
            </w:pPr>
            <w:r w:rsidRPr="00DA19DE">
              <w:rPr>
                <w:rFonts w:ascii="Times" w:eastAsia="Times" w:hAnsi="Times" w:cs="Times"/>
                <w:b/>
                <w:sz w:val="28"/>
                <w:szCs w:val="24"/>
              </w:rPr>
              <w:t xml:space="preserve">6 = 3 x 2 </w:t>
            </w:r>
          </w:p>
          <w:p w14:paraId="000000AD" w14:textId="77777777" w:rsidR="000E78D7" w:rsidRPr="00DA19DE" w:rsidRDefault="000E78D7" w:rsidP="00AF5438">
            <w:pPr>
              <w:widowControl w:val="0"/>
              <w:ind w:right="-22"/>
              <w:jc w:val="both"/>
              <w:rPr>
                <w:rFonts w:ascii="Times" w:eastAsia="Times" w:hAnsi="Times" w:cs="Times"/>
                <w:b/>
                <w:sz w:val="28"/>
                <w:szCs w:val="24"/>
              </w:rPr>
            </w:pPr>
            <w:r w:rsidRPr="00DA19DE">
              <w:rPr>
                <w:rFonts w:ascii="Times" w:eastAsia="Times" w:hAnsi="Times" w:cs="Times"/>
                <w:b/>
                <w:sz w:val="28"/>
                <w:szCs w:val="24"/>
              </w:rPr>
              <w:t>(червона зона)</w:t>
            </w:r>
          </w:p>
        </w:tc>
      </w:tr>
      <w:tr w:rsidR="000E78D7" w:rsidRPr="00DA19DE" w14:paraId="649D12AC" w14:textId="77777777" w:rsidTr="00436765">
        <w:trPr>
          <w:trHeight w:val="852"/>
        </w:trPr>
        <w:tc>
          <w:tcPr>
            <w:tcW w:w="1520" w:type="dxa"/>
            <w:vMerge/>
            <w:shd w:val="clear" w:color="auto" w:fill="auto"/>
          </w:tcPr>
          <w:p w14:paraId="59EB7FC2" w14:textId="77777777" w:rsidR="000E78D7" w:rsidRPr="00DA19DE" w:rsidRDefault="000E78D7" w:rsidP="00AF5438">
            <w:pPr>
              <w:widowControl w:val="0"/>
              <w:ind w:right="-22"/>
              <w:jc w:val="center"/>
              <w:rPr>
                <w:rFonts w:ascii="Times" w:eastAsia="Times" w:hAnsi="Times" w:cs="Times"/>
                <w:sz w:val="28"/>
                <w:szCs w:val="24"/>
              </w:rPr>
            </w:pPr>
          </w:p>
        </w:tc>
        <w:tc>
          <w:tcPr>
            <w:tcW w:w="1520" w:type="dxa"/>
            <w:shd w:val="clear" w:color="auto" w:fill="auto"/>
            <w:tcMar>
              <w:top w:w="100" w:type="dxa"/>
              <w:left w:w="100" w:type="dxa"/>
              <w:bottom w:w="100" w:type="dxa"/>
              <w:right w:w="100" w:type="dxa"/>
            </w:tcMar>
            <w:vAlign w:val="bottom"/>
          </w:tcPr>
          <w:p w14:paraId="000000AF" w14:textId="61C83D7B" w:rsidR="000E78D7" w:rsidRPr="00DA19DE" w:rsidRDefault="000E78D7" w:rsidP="00AF5438">
            <w:pPr>
              <w:widowControl w:val="0"/>
              <w:ind w:right="-22"/>
              <w:jc w:val="both"/>
              <w:rPr>
                <w:rFonts w:ascii="Times" w:eastAsia="Times" w:hAnsi="Times" w:cs="Times"/>
                <w:b/>
                <w:sz w:val="24"/>
                <w:szCs w:val="24"/>
              </w:rPr>
            </w:pPr>
            <w:r w:rsidRPr="00DA19DE">
              <w:rPr>
                <w:rFonts w:ascii="Times" w:eastAsia="Times" w:hAnsi="Times" w:cs="Times"/>
                <w:sz w:val="24"/>
                <w:szCs w:val="24"/>
              </w:rPr>
              <w:t xml:space="preserve">Низький </w:t>
            </w:r>
            <w:r w:rsidRPr="00DA19DE">
              <w:rPr>
                <w:rFonts w:ascii="Times" w:eastAsia="Times" w:hAnsi="Times" w:cs="Times"/>
                <w:b/>
                <w:sz w:val="24"/>
                <w:szCs w:val="24"/>
              </w:rPr>
              <w:t xml:space="preserve">(1) </w:t>
            </w:r>
          </w:p>
        </w:tc>
        <w:tc>
          <w:tcPr>
            <w:tcW w:w="2205" w:type="dxa"/>
            <w:shd w:val="clear" w:color="auto" w:fill="92D050"/>
            <w:tcMar>
              <w:top w:w="100" w:type="dxa"/>
              <w:left w:w="100" w:type="dxa"/>
              <w:bottom w:w="100" w:type="dxa"/>
              <w:right w:w="100" w:type="dxa"/>
            </w:tcMar>
          </w:tcPr>
          <w:p w14:paraId="000000B0" w14:textId="77777777" w:rsidR="000E78D7" w:rsidRPr="00DA19DE" w:rsidRDefault="000E78D7" w:rsidP="00AF5438">
            <w:pPr>
              <w:widowControl w:val="0"/>
              <w:ind w:right="-22"/>
              <w:jc w:val="both"/>
              <w:rPr>
                <w:rFonts w:ascii="Times" w:eastAsia="Times" w:hAnsi="Times" w:cs="Times"/>
                <w:szCs w:val="24"/>
              </w:rPr>
            </w:pPr>
            <w:r w:rsidRPr="00DA19DE">
              <w:rPr>
                <w:rFonts w:ascii="Times" w:eastAsia="Times" w:hAnsi="Times" w:cs="Times"/>
                <w:szCs w:val="24"/>
              </w:rPr>
              <w:t xml:space="preserve">1 = 1 x 1 </w:t>
            </w:r>
          </w:p>
          <w:p w14:paraId="000000B1" w14:textId="77777777" w:rsidR="000E78D7" w:rsidRPr="00DA19DE" w:rsidRDefault="000E78D7" w:rsidP="00AF5438">
            <w:pPr>
              <w:widowControl w:val="0"/>
              <w:ind w:right="-22"/>
              <w:jc w:val="both"/>
              <w:rPr>
                <w:rFonts w:ascii="Times" w:eastAsia="Times" w:hAnsi="Times" w:cs="Times"/>
                <w:szCs w:val="24"/>
                <w:shd w:val="clear" w:color="auto" w:fill="99FFCC"/>
              </w:rPr>
            </w:pPr>
            <w:r w:rsidRPr="00DA19DE">
              <w:rPr>
                <w:rFonts w:ascii="Times" w:eastAsia="Times" w:hAnsi="Times" w:cs="Times"/>
                <w:szCs w:val="24"/>
              </w:rPr>
              <w:t>(зелена зона)</w:t>
            </w:r>
          </w:p>
        </w:tc>
        <w:tc>
          <w:tcPr>
            <w:tcW w:w="2127" w:type="dxa"/>
            <w:shd w:val="clear" w:color="auto" w:fill="92D050"/>
            <w:tcMar>
              <w:top w:w="100" w:type="dxa"/>
              <w:left w:w="100" w:type="dxa"/>
              <w:bottom w:w="100" w:type="dxa"/>
              <w:right w:w="100" w:type="dxa"/>
            </w:tcMar>
          </w:tcPr>
          <w:p w14:paraId="000000B2" w14:textId="77777777" w:rsidR="000E78D7" w:rsidRPr="00DA19DE" w:rsidRDefault="000E78D7" w:rsidP="00AF5438">
            <w:pPr>
              <w:widowControl w:val="0"/>
              <w:ind w:right="-22"/>
              <w:jc w:val="both"/>
              <w:rPr>
                <w:rFonts w:ascii="Times" w:eastAsia="Times" w:hAnsi="Times" w:cs="Times"/>
                <w:szCs w:val="24"/>
              </w:rPr>
            </w:pPr>
            <w:r w:rsidRPr="00DA19DE">
              <w:rPr>
                <w:rFonts w:ascii="Times" w:eastAsia="Times" w:hAnsi="Times" w:cs="Times"/>
                <w:szCs w:val="24"/>
              </w:rPr>
              <w:t xml:space="preserve">2 = 2 x 1 </w:t>
            </w:r>
          </w:p>
          <w:p w14:paraId="000000B3" w14:textId="77777777" w:rsidR="000E78D7" w:rsidRPr="00DA19DE" w:rsidRDefault="000E78D7" w:rsidP="00AF5438">
            <w:pPr>
              <w:widowControl w:val="0"/>
              <w:ind w:right="-22"/>
              <w:jc w:val="both"/>
              <w:rPr>
                <w:rFonts w:ascii="Times" w:eastAsia="Times" w:hAnsi="Times" w:cs="Times"/>
                <w:b/>
                <w:sz w:val="24"/>
                <w:szCs w:val="24"/>
                <w:shd w:val="clear" w:color="auto" w:fill="99FFCC"/>
              </w:rPr>
            </w:pPr>
            <w:r w:rsidRPr="00DA19DE">
              <w:rPr>
                <w:rFonts w:ascii="Times" w:eastAsia="Times" w:hAnsi="Times" w:cs="Times"/>
                <w:szCs w:val="24"/>
              </w:rPr>
              <w:t>(зелена зона)</w:t>
            </w:r>
          </w:p>
        </w:tc>
        <w:tc>
          <w:tcPr>
            <w:tcW w:w="2126" w:type="dxa"/>
            <w:shd w:val="clear" w:color="auto" w:fill="FFFF00"/>
            <w:tcMar>
              <w:top w:w="100" w:type="dxa"/>
              <w:left w:w="100" w:type="dxa"/>
              <w:bottom w:w="100" w:type="dxa"/>
              <w:right w:w="100" w:type="dxa"/>
            </w:tcMar>
          </w:tcPr>
          <w:p w14:paraId="000000B4" w14:textId="77777777" w:rsidR="000E78D7" w:rsidRPr="00DA19DE" w:rsidRDefault="000E78D7" w:rsidP="00AF5438">
            <w:pPr>
              <w:widowControl w:val="0"/>
              <w:ind w:right="-22"/>
              <w:jc w:val="both"/>
              <w:rPr>
                <w:rFonts w:ascii="Times" w:eastAsia="Times" w:hAnsi="Times" w:cs="Times"/>
                <w:b/>
                <w:sz w:val="24"/>
                <w:szCs w:val="24"/>
              </w:rPr>
            </w:pPr>
            <w:r w:rsidRPr="00DA19DE">
              <w:rPr>
                <w:rFonts w:ascii="Times" w:eastAsia="Times" w:hAnsi="Times" w:cs="Times"/>
                <w:b/>
                <w:sz w:val="24"/>
                <w:szCs w:val="24"/>
              </w:rPr>
              <w:t xml:space="preserve">3 = 3 x 1 </w:t>
            </w:r>
          </w:p>
          <w:p w14:paraId="000000B5" w14:textId="77777777" w:rsidR="000E78D7" w:rsidRPr="00DA19DE" w:rsidRDefault="000E78D7" w:rsidP="00AF5438">
            <w:pPr>
              <w:widowControl w:val="0"/>
              <w:ind w:right="-22"/>
              <w:jc w:val="both"/>
              <w:rPr>
                <w:rFonts w:ascii="Times" w:eastAsia="Times" w:hAnsi="Times" w:cs="Times"/>
                <w:b/>
                <w:sz w:val="24"/>
                <w:szCs w:val="24"/>
              </w:rPr>
            </w:pPr>
            <w:r w:rsidRPr="00DA19DE">
              <w:rPr>
                <w:rFonts w:ascii="Times" w:eastAsia="Times" w:hAnsi="Times" w:cs="Times"/>
                <w:b/>
                <w:sz w:val="24"/>
                <w:szCs w:val="24"/>
              </w:rPr>
              <w:t>(жовта зона)</w:t>
            </w:r>
          </w:p>
        </w:tc>
      </w:tr>
    </w:tbl>
    <w:p w14:paraId="4321A6F1" w14:textId="77777777" w:rsidR="00146874" w:rsidRPr="00DA19DE" w:rsidRDefault="00C40EE3" w:rsidP="00F029A0">
      <w:pPr>
        <w:widowControl w:val="0"/>
        <w:spacing w:before="119" w:line="240" w:lineRule="auto"/>
        <w:ind w:right="-22"/>
        <w:jc w:val="both"/>
        <w:rPr>
          <w:rFonts w:ascii="Times" w:eastAsia="Times" w:hAnsi="Times" w:cs="Times"/>
          <w:sz w:val="24"/>
          <w:szCs w:val="24"/>
        </w:rPr>
      </w:pPr>
      <w:r w:rsidRPr="00DA19DE">
        <w:rPr>
          <w:rFonts w:ascii="Times" w:eastAsia="Times" w:hAnsi="Times" w:cs="Times"/>
          <w:sz w:val="24"/>
          <w:szCs w:val="24"/>
        </w:rPr>
        <w:t>Довідково:</w:t>
      </w:r>
      <w:r w:rsidRPr="00DA19DE">
        <w:rPr>
          <w:rFonts w:ascii="Times" w:eastAsia="Times" w:hAnsi="Times" w:cs="Times"/>
          <w:b/>
          <w:i/>
          <w:sz w:val="24"/>
          <w:szCs w:val="24"/>
        </w:rPr>
        <w:t xml:space="preserve"> </w:t>
      </w:r>
      <w:r w:rsidRPr="00DA19DE">
        <w:rPr>
          <w:rFonts w:ascii="Times" w:eastAsia="Times" w:hAnsi="Times" w:cs="Times"/>
          <w:sz w:val="24"/>
          <w:szCs w:val="24"/>
        </w:rPr>
        <w:t>числове значення оцінки ризику (ЧЗ) є добутком рівня впливу ризику й рівня ймовірності ризику.</w:t>
      </w:r>
    </w:p>
    <w:p w14:paraId="000000B9" w14:textId="152B8F35" w:rsidR="003114EE" w:rsidRPr="00DA19DE" w:rsidRDefault="00C40EE3" w:rsidP="00F029A0">
      <w:pPr>
        <w:widowControl w:val="0"/>
        <w:spacing w:before="119" w:line="240" w:lineRule="auto"/>
        <w:ind w:right="-22"/>
        <w:jc w:val="both"/>
        <w:rPr>
          <w:rFonts w:ascii="Times" w:eastAsia="Times" w:hAnsi="Times" w:cs="Times"/>
          <w:sz w:val="24"/>
          <w:szCs w:val="24"/>
        </w:rPr>
      </w:pPr>
      <w:r w:rsidRPr="00DA19DE">
        <w:rPr>
          <w:rFonts w:ascii="Times" w:eastAsia="Times" w:hAnsi="Times" w:cs="Times"/>
          <w:sz w:val="24"/>
          <w:szCs w:val="24"/>
        </w:rPr>
        <w:t xml:space="preserve"> </w:t>
      </w:r>
    </w:p>
    <w:p w14:paraId="000000BA" w14:textId="70D7F927" w:rsidR="003114EE" w:rsidRPr="00DA19DE" w:rsidRDefault="00C40EE3" w:rsidP="00F029A0">
      <w:pPr>
        <w:widowControl w:val="0"/>
        <w:spacing w:line="240" w:lineRule="auto"/>
        <w:ind w:right="-23" w:firstLine="567"/>
        <w:jc w:val="both"/>
        <w:rPr>
          <w:rFonts w:ascii="Times" w:eastAsia="Times" w:hAnsi="Times" w:cs="Times"/>
          <w:sz w:val="28"/>
          <w:szCs w:val="28"/>
        </w:rPr>
      </w:pPr>
      <w:r w:rsidRPr="00DA19DE">
        <w:rPr>
          <w:rFonts w:ascii="Times" w:eastAsia="Times" w:hAnsi="Times" w:cs="Times"/>
          <w:sz w:val="28"/>
          <w:szCs w:val="28"/>
        </w:rPr>
        <w:t>Самостійні структурні підрозділи апарату Держмитслужби та її територіальн</w:t>
      </w:r>
      <w:r w:rsidR="008477F9" w:rsidRPr="00DA19DE">
        <w:rPr>
          <w:rFonts w:ascii="Times" w:eastAsia="Times" w:hAnsi="Times" w:cs="Times"/>
          <w:sz w:val="28"/>
          <w:szCs w:val="28"/>
        </w:rPr>
        <w:t>і</w:t>
      </w:r>
      <w:r w:rsidRPr="00DA19DE">
        <w:rPr>
          <w:rFonts w:ascii="Times" w:eastAsia="Times" w:hAnsi="Times" w:cs="Times"/>
          <w:sz w:val="28"/>
          <w:szCs w:val="28"/>
        </w:rPr>
        <w:t xml:space="preserve"> орган</w:t>
      </w:r>
      <w:r w:rsidR="008477F9" w:rsidRPr="00DA19DE">
        <w:rPr>
          <w:rFonts w:ascii="Times" w:eastAsia="Times" w:hAnsi="Times" w:cs="Times"/>
          <w:sz w:val="28"/>
          <w:szCs w:val="28"/>
        </w:rPr>
        <w:t>и</w:t>
      </w:r>
      <w:r w:rsidRPr="00DA19DE">
        <w:rPr>
          <w:rFonts w:ascii="Times" w:eastAsia="Times" w:hAnsi="Times" w:cs="Times"/>
          <w:sz w:val="28"/>
          <w:szCs w:val="28"/>
        </w:rPr>
        <w:t xml:space="preserve"> </w:t>
      </w:r>
      <w:r w:rsidR="00E023BE" w:rsidRPr="00DA19DE">
        <w:rPr>
          <w:rFonts w:ascii="Times" w:eastAsia="Times" w:hAnsi="Times" w:cs="Times"/>
          <w:sz w:val="28"/>
          <w:szCs w:val="28"/>
        </w:rPr>
        <w:t xml:space="preserve">оцінюють </w:t>
      </w:r>
      <w:r w:rsidRPr="00DA19DE">
        <w:rPr>
          <w:rFonts w:ascii="Times" w:eastAsia="Times" w:hAnsi="Times" w:cs="Times"/>
          <w:sz w:val="28"/>
          <w:szCs w:val="28"/>
        </w:rPr>
        <w:t>кож</w:t>
      </w:r>
      <w:r w:rsidR="00025E65" w:rsidRPr="00DA19DE">
        <w:rPr>
          <w:rFonts w:ascii="Times" w:eastAsia="Times" w:hAnsi="Times" w:cs="Times"/>
          <w:sz w:val="28"/>
          <w:szCs w:val="28"/>
        </w:rPr>
        <w:t>е</w:t>
      </w:r>
      <w:r w:rsidRPr="00DA19DE">
        <w:rPr>
          <w:rFonts w:ascii="Times" w:eastAsia="Times" w:hAnsi="Times" w:cs="Times"/>
          <w:sz w:val="28"/>
          <w:szCs w:val="28"/>
        </w:rPr>
        <w:t xml:space="preserve">н ризик як: </w:t>
      </w:r>
    </w:p>
    <w:p w14:paraId="000000BB" w14:textId="3DED134B" w:rsidR="003114EE" w:rsidRPr="00DA19DE" w:rsidRDefault="00C40EE3" w:rsidP="00F029A0">
      <w:pPr>
        <w:widowControl w:val="0"/>
        <w:spacing w:line="240" w:lineRule="auto"/>
        <w:ind w:right="-23" w:firstLine="567"/>
        <w:jc w:val="both"/>
        <w:rPr>
          <w:rFonts w:ascii="Times" w:eastAsia="Times" w:hAnsi="Times" w:cs="Times"/>
          <w:sz w:val="28"/>
          <w:szCs w:val="28"/>
        </w:rPr>
      </w:pPr>
      <w:r w:rsidRPr="00DA19DE">
        <w:rPr>
          <w:rFonts w:ascii="Times" w:eastAsia="Times" w:hAnsi="Times" w:cs="Times"/>
          <w:sz w:val="28"/>
          <w:szCs w:val="28"/>
        </w:rPr>
        <w:t>низький</w:t>
      </w:r>
      <w:r w:rsidRPr="00DA19DE">
        <w:rPr>
          <w:rFonts w:ascii="Times" w:eastAsia="Times" w:hAnsi="Times" w:cs="Times"/>
          <w:b/>
          <w:sz w:val="28"/>
          <w:szCs w:val="28"/>
        </w:rPr>
        <w:t xml:space="preserve"> </w:t>
      </w:r>
      <w:r w:rsidRPr="00DA19DE">
        <w:rPr>
          <w:rFonts w:ascii="Times" w:eastAsia="Times" w:hAnsi="Times" w:cs="Times"/>
          <w:sz w:val="28"/>
          <w:szCs w:val="28"/>
        </w:rPr>
        <w:t xml:space="preserve">(числові значення 1 і 2 відповідно до Матриці оцінки ризиків) – «зелена зона» – вважається прийнятним; </w:t>
      </w:r>
    </w:p>
    <w:p w14:paraId="000000BC" w14:textId="5C42B28F" w:rsidR="003114EE" w:rsidRPr="00DA19DE" w:rsidRDefault="00C40EE3" w:rsidP="0008053B">
      <w:pPr>
        <w:widowControl w:val="0"/>
        <w:spacing w:line="240" w:lineRule="auto"/>
        <w:ind w:right="-23" w:firstLine="567"/>
        <w:jc w:val="both"/>
        <w:rPr>
          <w:rFonts w:ascii="Times" w:eastAsia="Times" w:hAnsi="Times" w:cs="Times"/>
          <w:sz w:val="28"/>
          <w:szCs w:val="28"/>
        </w:rPr>
      </w:pPr>
      <w:r w:rsidRPr="00DA19DE">
        <w:rPr>
          <w:rFonts w:ascii="Times" w:eastAsia="Times" w:hAnsi="Times" w:cs="Times"/>
          <w:sz w:val="28"/>
          <w:szCs w:val="28"/>
        </w:rPr>
        <w:t>середній (числові значення 3 і 4) – «жовта зона» – потребує прийняття рішень та вжиття заходів контролю на рівні керівників</w:t>
      </w:r>
      <w:r w:rsidR="009E643F" w:rsidRPr="00DA19DE">
        <w:rPr>
          <w:rFonts w:ascii="Times" w:eastAsia="Times" w:hAnsi="Times" w:cs="Times"/>
          <w:sz w:val="28"/>
          <w:szCs w:val="28"/>
        </w:rPr>
        <w:t xml:space="preserve"> </w:t>
      </w:r>
      <w:r w:rsidRPr="00DA19DE">
        <w:rPr>
          <w:rFonts w:ascii="Times" w:eastAsia="Times" w:hAnsi="Times" w:cs="Times"/>
          <w:sz w:val="28"/>
          <w:szCs w:val="28"/>
        </w:rPr>
        <w:t xml:space="preserve">структурних підрозділів </w:t>
      </w:r>
      <w:r w:rsidR="00D66058" w:rsidRPr="00DA19DE">
        <w:rPr>
          <w:rFonts w:ascii="Times" w:eastAsia="Times" w:hAnsi="Times" w:cs="Times"/>
          <w:sz w:val="28"/>
          <w:szCs w:val="28"/>
        </w:rPr>
        <w:t>у</w:t>
      </w:r>
      <w:r w:rsidRPr="00DA19DE">
        <w:rPr>
          <w:rFonts w:ascii="Times" w:eastAsia="Times" w:hAnsi="Times" w:cs="Times"/>
          <w:sz w:val="28"/>
          <w:szCs w:val="28"/>
        </w:rPr>
        <w:t xml:space="preserve"> межах їх повноважень та компетенції або, у разі потреби, інформування </w:t>
      </w:r>
      <w:r w:rsidRPr="00DA19DE">
        <w:rPr>
          <w:rFonts w:ascii="Times New Roman" w:eastAsia="Times New Roman" w:hAnsi="Times New Roman" w:cs="Times New Roman"/>
          <w:sz w:val="28"/>
          <w:szCs w:val="28"/>
        </w:rPr>
        <w:t xml:space="preserve">координатора з організації внутрішнього контролю у Держмитслужбі </w:t>
      </w:r>
      <w:r w:rsidRPr="00DA19DE">
        <w:rPr>
          <w:rFonts w:ascii="Times" w:eastAsia="Times" w:hAnsi="Times" w:cs="Times"/>
          <w:sz w:val="28"/>
          <w:szCs w:val="28"/>
        </w:rPr>
        <w:t xml:space="preserve">для прийняття рішень щодо вжиття заходів контролю; </w:t>
      </w:r>
    </w:p>
    <w:p w14:paraId="750F5A5B" w14:textId="42E17CB6" w:rsidR="00EF530A" w:rsidRPr="00DA19DE" w:rsidRDefault="00C40EE3" w:rsidP="00441599">
      <w:pPr>
        <w:widowControl w:val="0"/>
        <w:spacing w:line="240" w:lineRule="auto"/>
        <w:ind w:right="-23" w:firstLine="567"/>
        <w:jc w:val="both"/>
        <w:rPr>
          <w:rFonts w:ascii="Times" w:eastAsia="Times" w:hAnsi="Times" w:cs="Times"/>
          <w:sz w:val="28"/>
          <w:szCs w:val="28"/>
        </w:rPr>
      </w:pPr>
      <w:r w:rsidRPr="00DA19DE">
        <w:rPr>
          <w:rFonts w:ascii="Times" w:eastAsia="Times" w:hAnsi="Times" w:cs="Times"/>
          <w:sz w:val="28"/>
          <w:szCs w:val="28"/>
        </w:rPr>
        <w:t>високий</w:t>
      </w:r>
      <w:r w:rsidRPr="00DA19DE">
        <w:rPr>
          <w:rFonts w:ascii="Times" w:eastAsia="Times" w:hAnsi="Times" w:cs="Times"/>
          <w:b/>
          <w:sz w:val="28"/>
          <w:szCs w:val="28"/>
        </w:rPr>
        <w:t xml:space="preserve"> </w:t>
      </w:r>
      <w:r w:rsidRPr="00DA19DE">
        <w:rPr>
          <w:rFonts w:ascii="Times" w:eastAsia="Times" w:hAnsi="Times" w:cs="Times"/>
          <w:sz w:val="28"/>
          <w:szCs w:val="28"/>
        </w:rPr>
        <w:t>(числові значення 6 і 9) – «червона зона» – потребує прийняття рішень та вжиття заходів контролю на рівні Голови</w:t>
      </w:r>
      <w:r w:rsidR="00363208" w:rsidRPr="00DA19DE">
        <w:rPr>
          <w:rFonts w:ascii="Times" w:eastAsia="Times" w:hAnsi="Times" w:cs="Times"/>
          <w:sz w:val="28"/>
          <w:szCs w:val="28"/>
        </w:rPr>
        <w:t xml:space="preserve"> та/або керівника митниці</w:t>
      </w:r>
      <w:r w:rsidR="00EF530A" w:rsidRPr="00DA19DE">
        <w:rPr>
          <w:rFonts w:ascii="Times" w:eastAsia="Times" w:hAnsi="Times" w:cs="Times"/>
          <w:sz w:val="28"/>
          <w:szCs w:val="28"/>
        </w:rPr>
        <w:t>.</w:t>
      </w:r>
    </w:p>
    <w:p w14:paraId="000000BE" w14:textId="1F4CDD86" w:rsidR="003114EE" w:rsidRPr="00DA19DE" w:rsidRDefault="00441599" w:rsidP="0008053B">
      <w:pPr>
        <w:widowControl w:val="0"/>
        <w:spacing w:line="240" w:lineRule="auto"/>
        <w:ind w:right="-22" w:firstLine="567"/>
        <w:jc w:val="both"/>
        <w:rPr>
          <w:rFonts w:ascii="Times" w:eastAsia="Times" w:hAnsi="Times" w:cs="Times"/>
          <w:b/>
          <w:sz w:val="28"/>
          <w:szCs w:val="28"/>
        </w:rPr>
      </w:pPr>
      <w:r>
        <w:rPr>
          <w:rFonts w:ascii="Times" w:eastAsia="Times" w:hAnsi="Times" w:cs="Times"/>
          <w:b/>
          <w:sz w:val="28"/>
          <w:szCs w:val="28"/>
        </w:rPr>
        <w:t xml:space="preserve">3.6. </w:t>
      </w:r>
      <w:r w:rsidR="00C40EE3" w:rsidRPr="00DA19DE">
        <w:rPr>
          <w:rFonts w:ascii="Times" w:eastAsia="Times" w:hAnsi="Times" w:cs="Times"/>
          <w:b/>
          <w:sz w:val="28"/>
          <w:szCs w:val="28"/>
        </w:rPr>
        <w:t xml:space="preserve">Визначення способів реагування на ідентифіковані та оцінені ризики </w:t>
      </w:r>
    </w:p>
    <w:p w14:paraId="000000BF" w14:textId="63AEE154" w:rsidR="003114EE" w:rsidRPr="00DA19DE" w:rsidRDefault="00C40EE3" w:rsidP="00441599">
      <w:pPr>
        <w:widowControl w:val="0"/>
        <w:spacing w:line="240" w:lineRule="auto"/>
        <w:ind w:right="-22" w:firstLine="567"/>
        <w:jc w:val="both"/>
        <w:rPr>
          <w:rFonts w:ascii="Times" w:eastAsia="Times" w:hAnsi="Times" w:cs="Times"/>
          <w:sz w:val="28"/>
          <w:szCs w:val="28"/>
        </w:rPr>
      </w:pPr>
      <w:r w:rsidRPr="00DA19DE">
        <w:rPr>
          <w:rFonts w:ascii="Times" w:eastAsia="Times" w:hAnsi="Times" w:cs="Times"/>
          <w:sz w:val="28"/>
          <w:szCs w:val="28"/>
        </w:rPr>
        <w:t>3.6.</w:t>
      </w:r>
      <w:r w:rsidR="009946AF">
        <w:rPr>
          <w:rFonts w:ascii="Times" w:eastAsia="Times" w:hAnsi="Times" w:cs="Times"/>
          <w:sz w:val="28"/>
          <w:szCs w:val="28"/>
        </w:rPr>
        <w:t>1. </w:t>
      </w:r>
      <w:r w:rsidRPr="00DA19DE">
        <w:rPr>
          <w:rFonts w:ascii="Times" w:eastAsia="Times" w:hAnsi="Times" w:cs="Times"/>
          <w:sz w:val="28"/>
          <w:szCs w:val="28"/>
        </w:rPr>
        <w:t>Оцінивши ризики</w:t>
      </w:r>
      <w:r w:rsidR="005D1D50" w:rsidRPr="00DA19DE">
        <w:rPr>
          <w:rFonts w:ascii="Times" w:eastAsia="Times" w:hAnsi="Times" w:cs="Times"/>
          <w:sz w:val="28"/>
          <w:szCs w:val="28"/>
        </w:rPr>
        <w:t xml:space="preserve"> самостійного структурного підрозділу</w:t>
      </w:r>
      <w:r w:rsidR="00146874" w:rsidRPr="00DA19DE">
        <w:rPr>
          <w:rFonts w:ascii="Times" w:eastAsia="Times" w:hAnsi="Times" w:cs="Times"/>
          <w:sz w:val="28"/>
          <w:szCs w:val="28"/>
        </w:rPr>
        <w:t xml:space="preserve"> Держмитслужби та її територіальних органів</w:t>
      </w:r>
      <w:r w:rsidRPr="00DA19DE">
        <w:rPr>
          <w:rFonts w:ascii="Times" w:eastAsia="Times" w:hAnsi="Times" w:cs="Times"/>
          <w:sz w:val="28"/>
          <w:szCs w:val="28"/>
        </w:rPr>
        <w:t xml:space="preserve">, </w:t>
      </w:r>
      <w:r w:rsidR="0054711B" w:rsidRPr="00DA19DE">
        <w:rPr>
          <w:rFonts w:ascii="Times" w:eastAsia="Times" w:hAnsi="Times" w:cs="Times"/>
          <w:sz w:val="28"/>
          <w:szCs w:val="28"/>
        </w:rPr>
        <w:t xml:space="preserve">для кожного з цих ризиків </w:t>
      </w:r>
      <w:r w:rsidR="005D1D50" w:rsidRPr="00DA19DE">
        <w:rPr>
          <w:rFonts w:ascii="Times New Roman" w:eastAsia="Times New Roman" w:hAnsi="Times New Roman" w:cs="Times New Roman"/>
          <w:sz w:val="28"/>
          <w:szCs w:val="28"/>
        </w:rPr>
        <w:t>керівни</w:t>
      </w:r>
      <w:r w:rsidR="0054711B" w:rsidRPr="00DA19DE">
        <w:rPr>
          <w:rFonts w:ascii="Times New Roman" w:eastAsia="Times New Roman" w:hAnsi="Times New Roman" w:cs="Times New Roman"/>
          <w:sz w:val="28"/>
          <w:szCs w:val="28"/>
        </w:rPr>
        <w:t>цтвом</w:t>
      </w:r>
      <w:r w:rsidRPr="00DA19DE">
        <w:rPr>
          <w:rFonts w:ascii="Times New Roman" w:eastAsia="Times New Roman" w:hAnsi="Times New Roman" w:cs="Times New Roman"/>
          <w:sz w:val="28"/>
          <w:szCs w:val="28"/>
        </w:rPr>
        <w:t xml:space="preserve"> </w:t>
      </w:r>
      <w:r w:rsidR="0054711B" w:rsidRPr="00DA19DE">
        <w:rPr>
          <w:rFonts w:ascii="Times New Roman" w:eastAsia="Times New Roman" w:hAnsi="Times New Roman" w:cs="Times New Roman"/>
          <w:sz w:val="28"/>
          <w:szCs w:val="28"/>
        </w:rPr>
        <w:t xml:space="preserve">самостійного </w:t>
      </w:r>
      <w:r w:rsidR="00146874" w:rsidRPr="00DA19DE">
        <w:rPr>
          <w:rFonts w:ascii="Times New Roman" w:eastAsia="Times New Roman" w:hAnsi="Times New Roman" w:cs="Times New Roman"/>
          <w:sz w:val="28"/>
          <w:szCs w:val="28"/>
        </w:rPr>
        <w:t>структурного</w:t>
      </w:r>
      <w:r w:rsidRPr="00DA19DE">
        <w:rPr>
          <w:rFonts w:ascii="Times New Roman" w:eastAsia="Times New Roman" w:hAnsi="Times New Roman" w:cs="Times New Roman"/>
          <w:sz w:val="28"/>
          <w:szCs w:val="28"/>
        </w:rPr>
        <w:t xml:space="preserve"> підрозділу</w:t>
      </w:r>
      <w:r w:rsidR="0054711B" w:rsidRPr="00DA19DE">
        <w:rPr>
          <w:rFonts w:ascii="Times New Roman" w:eastAsia="Times New Roman" w:hAnsi="Times New Roman" w:cs="Times New Roman"/>
          <w:sz w:val="28"/>
          <w:szCs w:val="28"/>
        </w:rPr>
        <w:t xml:space="preserve"> та/або митниці</w:t>
      </w:r>
      <w:r w:rsidR="005D1D50" w:rsidRPr="00DA19DE">
        <w:rPr>
          <w:rFonts w:ascii="Times New Roman" w:eastAsia="Times New Roman" w:hAnsi="Times New Roman" w:cs="Times New Roman"/>
          <w:sz w:val="28"/>
          <w:szCs w:val="28"/>
        </w:rPr>
        <w:t xml:space="preserve"> визначає</w:t>
      </w:r>
      <w:r w:rsidR="0054711B" w:rsidRPr="00DA19DE">
        <w:rPr>
          <w:rFonts w:ascii="Times New Roman" w:eastAsia="Times New Roman" w:hAnsi="Times New Roman" w:cs="Times New Roman"/>
          <w:sz w:val="28"/>
          <w:szCs w:val="28"/>
        </w:rPr>
        <w:t>ться</w:t>
      </w:r>
      <w:r w:rsidR="00251FF7" w:rsidRPr="00DA19DE">
        <w:rPr>
          <w:rFonts w:ascii="Times New Roman" w:eastAsia="Times New Roman" w:hAnsi="Times New Roman" w:cs="Times New Roman"/>
          <w:sz w:val="28"/>
          <w:szCs w:val="28"/>
        </w:rPr>
        <w:t xml:space="preserve"> </w:t>
      </w:r>
      <w:r w:rsidRPr="00DA19DE">
        <w:rPr>
          <w:rFonts w:ascii="Times" w:eastAsia="Times" w:hAnsi="Times" w:cs="Times"/>
          <w:sz w:val="28"/>
          <w:szCs w:val="28"/>
        </w:rPr>
        <w:t xml:space="preserve">один із чотирьох основних способів реагування на ризики: зменшення, прийняття, розділення чи уникнення ризику. </w:t>
      </w:r>
    </w:p>
    <w:p w14:paraId="000000C0" w14:textId="77777777" w:rsidR="003114EE" w:rsidRPr="00DA19DE" w:rsidRDefault="00C40EE3" w:rsidP="00F029A0">
      <w:pPr>
        <w:widowControl w:val="0"/>
        <w:spacing w:line="240" w:lineRule="auto"/>
        <w:ind w:right="-22" w:firstLine="567"/>
        <w:jc w:val="both"/>
        <w:rPr>
          <w:rFonts w:ascii="Times" w:eastAsia="Times" w:hAnsi="Times" w:cs="Times"/>
          <w:sz w:val="24"/>
          <w:szCs w:val="24"/>
        </w:rPr>
      </w:pPr>
      <w:r w:rsidRPr="00DA19DE">
        <w:rPr>
          <w:rFonts w:ascii="Times" w:eastAsia="Times" w:hAnsi="Times" w:cs="Times"/>
          <w:sz w:val="28"/>
          <w:szCs w:val="28"/>
        </w:rPr>
        <w:t>Зменшення ризику означає вжиття заходів, які сприяють зменшенню або  повному усуненню ймовірності виникнення ризиків та/або їх впливу, та включає низку щоденних операційних рішень, у тому числі заходи контролю.</w:t>
      </w:r>
    </w:p>
    <w:p w14:paraId="000000C1" w14:textId="30D23EAC" w:rsidR="003114EE" w:rsidRPr="00DA19DE" w:rsidRDefault="00C40EE3" w:rsidP="00F029A0">
      <w:pPr>
        <w:widowControl w:val="0"/>
        <w:spacing w:line="240" w:lineRule="auto"/>
        <w:ind w:right="-22" w:firstLine="567"/>
        <w:jc w:val="both"/>
        <w:rPr>
          <w:rFonts w:ascii="Times" w:eastAsia="Times" w:hAnsi="Times" w:cs="Times"/>
          <w:sz w:val="28"/>
          <w:szCs w:val="28"/>
        </w:rPr>
      </w:pPr>
      <w:r w:rsidRPr="00DA19DE">
        <w:rPr>
          <w:rFonts w:ascii="Times" w:eastAsia="Times" w:hAnsi="Times" w:cs="Times"/>
          <w:sz w:val="28"/>
          <w:szCs w:val="28"/>
        </w:rPr>
        <w:t>Прийняття ризику</w:t>
      </w:r>
      <w:r w:rsidRPr="00DA19DE">
        <w:rPr>
          <w:rFonts w:ascii="Times" w:eastAsia="Times" w:hAnsi="Times" w:cs="Times"/>
          <w:i/>
          <w:sz w:val="28"/>
          <w:szCs w:val="28"/>
        </w:rPr>
        <w:t xml:space="preserve"> </w:t>
      </w:r>
      <w:r w:rsidRPr="00DA19DE">
        <w:rPr>
          <w:rFonts w:ascii="Times" w:eastAsia="Times" w:hAnsi="Times" w:cs="Times"/>
          <w:sz w:val="28"/>
          <w:szCs w:val="28"/>
        </w:rPr>
        <w:t xml:space="preserve">означає, що жодних дій щодо нього не </w:t>
      </w:r>
      <w:r w:rsidR="009946AF">
        <w:rPr>
          <w:rFonts w:ascii="Times" w:eastAsia="Times" w:hAnsi="Times" w:cs="Times"/>
          <w:sz w:val="28"/>
          <w:szCs w:val="28"/>
        </w:rPr>
        <w:t>здійснюватиметься</w:t>
      </w:r>
      <w:r w:rsidRPr="00DA19DE">
        <w:rPr>
          <w:rFonts w:ascii="Times" w:eastAsia="Times" w:hAnsi="Times" w:cs="Times"/>
          <w:sz w:val="28"/>
          <w:szCs w:val="28"/>
        </w:rPr>
        <w:t xml:space="preserve">. Такі рішення приймаються, якщо за результатами оцінки ризику видно, що його вплив на діяльність буде мінімальним (ризик оцінено як </w:t>
      </w:r>
      <w:r w:rsidRPr="00DA19DE">
        <w:rPr>
          <w:rFonts w:ascii="Times" w:eastAsia="Times" w:hAnsi="Times" w:cs="Times"/>
          <w:sz w:val="28"/>
          <w:szCs w:val="28"/>
        </w:rPr>
        <w:lastRenderedPageBreak/>
        <w:t xml:space="preserve">низький); витрати на  заходи контролю будуть надто високими; немає засобів впливу щодо  запобігання настанню негативним подіям. </w:t>
      </w:r>
    </w:p>
    <w:p w14:paraId="000000C2" w14:textId="0143B6EB" w:rsidR="003114EE" w:rsidRPr="00DA19DE" w:rsidRDefault="00C40EE3" w:rsidP="00F029A0">
      <w:pPr>
        <w:widowControl w:val="0"/>
        <w:spacing w:line="240" w:lineRule="auto"/>
        <w:ind w:right="-22" w:firstLine="567"/>
        <w:jc w:val="both"/>
        <w:rPr>
          <w:rFonts w:ascii="Times" w:eastAsia="Times" w:hAnsi="Times" w:cs="Times"/>
          <w:sz w:val="28"/>
          <w:szCs w:val="28"/>
        </w:rPr>
      </w:pPr>
      <w:r w:rsidRPr="00DA19DE">
        <w:rPr>
          <w:rFonts w:ascii="Times" w:eastAsia="Times" w:hAnsi="Times" w:cs="Times"/>
          <w:sz w:val="28"/>
          <w:szCs w:val="28"/>
        </w:rPr>
        <w:t>Розділення (передача) ризику</w:t>
      </w:r>
      <w:r w:rsidRPr="00DA19DE">
        <w:rPr>
          <w:rFonts w:ascii="Times" w:eastAsia="Times" w:hAnsi="Times" w:cs="Times"/>
          <w:i/>
          <w:sz w:val="28"/>
          <w:szCs w:val="28"/>
        </w:rPr>
        <w:t xml:space="preserve"> </w:t>
      </w:r>
      <w:r w:rsidRPr="00DA19DE">
        <w:rPr>
          <w:rFonts w:ascii="Times" w:eastAsia="Times" w:hAnsi="Times" w:cs="Times"/>
          <w:sz w:val="28"/>
          <w:szCs w:val="28"/>
        </w:rPr>
        <w:t xml:space="preserve">означає зменшення ймовірності або впливу  ризику певного структурного підрозділу шляхом розподілу цього ризику між  різними структурними підрозділами апарату Держмитслужби та </w:t>
      </w:r>
      <w:r w:rsidR="004D5166" w:rsidRPr="00DA19DE">
        <w:rPr>
          <w:rFonts w:ascii="Times" w:eastAsia="Times" w:hAnsi="Times" w:cs="Times"/>
          <w:sz w:val="28"/>
          <w:szCs w:val="28"/>
        </w:rPr>
        <w:t xml:space="preserve">її </w:t>
      </w:r>
      <w:r w:rsidRPr="00DA19DE">
        <w:rPr>
          <w:rFonts w:ascii="Times" w:eastAsia="Times" w:hAnsi="Times" w:cs="Times"/>
          <w:sz w:val="28"/>
          <w:szCs w:val="28"/>
        </w:rPr>
        <w:t xml:space="preserve">територіальних органів. </w:t>
      </w:r>
    </w:p>
    <w:p w14:paraId="000000C3" w14:textId="5AFC3F7B" w:rsidR="003114EE" w:rsidRPr="00DA19DE" w:rsidRDefault="00C40EE3" w:rsidP="00F029A0">
      <w:pPr>
        <w:widowControl w:val="0"/>
        <w:spacing w:line="240" w:lineRule="auto"/>
        <w:ind w:right="-22" w:firstLine="567"/>
        <w:jc w:val="both"/>
        <w:rPr>
          <w:rFonts w:ascii="Times" w:eastAsia="Times" w:hAnsi="Times" w:cs="Times"/>
          <w:sz w:val="28"/>
          <w:szCs w:val="28"/>
        </w:rPr>
      </w:pPr>
      <w:r w:rsidRPr="00DA19DE">
        <w:rPr>
          <w:rFonts w:ascii="Times" w:eastAsia="Times" w:hAnsi="Times" w:cs="Times"/>
          <w:sz w:val="28"/>
          <w:szCs w:val="28"/>
        </w:rPr>
        <w:t>Уникнення ризику</w:t>
      </w:r>
      <w:r w:rsidRPr="00DA19DE">
        <w:rPr>
          <w:rFonts w:ascii="Times" w:eastAsia="Times" w:hAnsi="Times" w:cs="Times"/>
          <w:i/>
          <w:sz w:val="28"/>
          <w:szCs w:val="28"/>
        </w:rPr>
        <w:t xml:space="preserve"> </w:t>
      </w:r>
      <w:r w:rsidRPr="00DA19DE">
        <w:rPr>
          <w:rFonts w:ascii="Times" w:eastAsia="Times" w:hAnsi="Times" w:cs="Times"/>
          <w:sz w:val="28"/>
          <w:szCs w:val="28"/>
        </w:rPr>
        <w:t xml:space="preserve">означає призупинення (припинення) діяльності  (завдання, функції, операції), яка призводить до підвищення ризику (вирішення питання доцільності проведення певного заходу або продовження </w:t>
      </w:r>
      <w:proofErr w:type="spellStart"/>
      <w:r w:rsidRPr="00DA19DE">
        <w:rPr>
          <w:rFonts w:ascii="Times" w:eastAsia="Times" w:hAnsi="Times" w:cs="Times"/>
          <w:sz w:val="28"/>
          <w:szCs w:val="28"/>
        </w:rPr>
        <w:t>про</w:t>
      </w:r>
      <w:r w:rsidR="004D5166" w:rsidRPr="00DA19DE">
        <w:rPr>
          <w:rFonts w:ascii="Times" w:eastAsia="Times" w:hAnsi="Times" w:cs="Times"/>
          <w:sz w:val="28"/>
          <w:szCs w:val="28"/>
        </w:rPr>
        <w:t>є</w:t>
      </w:r>
      <w:r w:rsidRPr="00DA19DE">
        <w:rPr>
          <w:rFonts w:ascii="Times" w:eastAsia="Times" w:hAnsi="Times" w:cs="Times"/>
          <w:sz w:val="28"/>
          <w:szCs w:val="28"/>
        </w:rPr>
        <w:t>кту</w:t>
      </w:r>
      <w:proofErr w:type="spellEnd"/>
      <w:r w:rsidRPr="00DA19DE">
        <w:rPr>
          <w:rFonts w:ascii="Times" w:eastAsia="Times" w:hAnsi="Times" w:cs="Times"/>
          <w:sz w:val="28"/>
          <w:szCs w:val="28"/>
        </w:rPr>
        <w:t xml:space="preserve"> тощо). </w:t>
      </w:r>
    </w:p>
    <w:p w14:paraId="000000C4" w14:textId="01076513" w:rsidR="003114EE" w:rsidRPr="00DA19DE" w:rsidRDefault="008311BF" w:rsidP="00D66058">
      <w:pPr>
        <w:widowControl w:val="0"/>
        <w:spacing w:line="240" w:lineRule="auto"/>
        <w:ind w:right="-23" w:firstLine="567"/>
        <w:jc w:val="both"/>
        <w:rPr>
          <w:rFonts w:ascii="Times" w:eastAsia="Times" w:hAnsi="Times" w:cs="Times"/>
          <w:sz w:val="28"/>
          <w:szCs w:val="28"/>
        </w:rPr>
      </w:pPr>
      <w:r>
        <w:rPr>
          <w:rFonts w:ascii="Times" w:eastAsia="Times" w:hAnsi="Times" w:cs="Times"/>
          <w:sz w:val="28"/>
          <w:szCs w:val="28"/>
        </w:rPr>
        <w:t>3.6.2</w:t>
      </w:r>
      <w:r w:rsidR="00C40EE3" w:rsidRPr="00DA19DE">
        <w:rPr>
          <w:rFonts w:ascii="Times" w:eastAsia="Times" w:hAnsi="Times" w:cs="Times"/>
          <w:sz w:val="28"/>
          <w:szCs w:val="28"/>
        </w:rPr>
        <w:t>. Під час прийняття керівником</w:t>
      </w:r>
      <w:r w:rsidR="007A75AC" w:rsidRPr="00DA19DE">
        <w:rPr>
          <w:rFonts w:ascii="Times" w:eastAsia="Times" w:hAnsi="Times" w:cs="Times"/>
          <w:sz w:val="28"/>
          <w:szCs w:val="28"/>
        </w:rPr>
        <w:t xml:space="preserve"> самостійного</w:t>
      </w:r>
      <w:r w:rsidR="00C40EE3" w:rsidRPr="00DA19DE">
        <w:rPr>
          <w:rFonts w:ascii="Times" w:eastAsia="Times" w:hAnsi="Times" w:cs="Times"/>
          <w:sz w:val="28"/>
          <w:szCs w:val="28"/>
        </w:rPr>
        <w:t xml:space="preserve"> структурного підрозділу</w:t>
      </w:r>
      <w:r w:rsidR="00F25162" w:rsidRPr="00DA19DE">
        <w:t xml:space="preserve"> </w:t>
      </w:r>
      <w:r w:rsidR="00F25162" w:rsidRPr="00DA19DE">
        <w:rPr>
          <w:rFonts w:ascii="Times" w:eastAsia="Times" w:hAnsi="Times" w:cs="Times"/>
          <w:sz w:val="28"/>
          <w:szCs w:val="28"/>
        </w:rPr>
        <w:t>Держмитслужби та її територіальних органів</w:t>
      </w:r>
      <w:r w:rsidR="00C40EE3" w:rsidRPr="00DA19DE">
        <w:rPr>
          <w:rFonts w:ascii="Times" w:eastAsia="Times" w:hAnsi="Times" w:cs="Times"/>
          <w:sz w:val="28"/>
          <w:szCs w:val="28"/>
        </w:rPr>
        <w:t xml:space="preserve"> рішення щодо заходів реагування на ризик враховується: </w:t>
      </w:r>
    </w:p>
    <w:p w14:paraId="000000C5" w14:textId="5DD7A3AA" w:rsidR="003114EE" w:rsidRPr="00DA19DE" w:rsidRDefault="00C40EE3" w:rsidP="00F029A0">
      <w:pPr>
        <w:widowControl w:val="0"/>
        <w:spacing w:line="240" w:lineRule="auto"/>
        <w:ind w:right="-22" w:firstLine="567"/>
        <w:jc w:val="both"/>
        <w:rPr>
          <w:rFonts w:ascii="Times" w:eastAsia="Times" w:hAnsi="Times" w:cs="Times"/>
          <w:sz w:val="28"/>
          <w:szCs w:val="28"/>
        </w:rPr>
      </w:pPr>
      <w:r w:rsidRPr="00DA19DE">
        <w:rPr>
          <w:rFonts w:ascii="Times" w:eastAsia="Times" w:hAnsi="Times" w:cs="Times"/>
          <w:sz w:val="28"/>
          <w:szCs w:val="28"/>
        </w:rPr>
        <w:t xml:space="preserve">оцінка ризику (низький, середній, високий); </w:t>
      </w:r>
    </w:p>
    <w:p w14:paraId="000000C6" w14:textId="26EE026B" w:rsidR="003114EE" w:rsidRPr="00DA19DE" w:rsidRDefault="00C40EE3" w:rsidP="00F029A0">
      <w:pPr>
        <w:widowControl w:val="0"/>
        <w:spacing w:line="240" w:lineRule="auto"/>
        <w:ind w:right="-22" w:firstLine="567"/>
        <w:jc w:val="both"/>
        <w:rPr>
          <w:rFonts w:ascii="Times" w:eastAsia="Times" w:hAnsi="Times" w:cs="Times"/>
          <w:sz w:val="28"/>
          <w:szCs w:val="28"/>
        </w:rPr>
      </w:pPr>
      <w:r w:rsidRPr="00DA19DE">
        <w:rPr>
          <w:rFonts w:ascii="Times" w:eastAsia="Times" w:hAnsi="Times" w:cs="Times"/>
          <w:sz w:val="28"/>
          <w:szCs w:val="28"/>
        </w:rPr>
        <w:t xml:space="preserve">витрати, пов’язані з реагуванням на ризик, порівняно з отриманою  вигодою від його зменшення; </w:t>
      </w:r>
    </w:p>
    <w:p w14:paraId="000000C7" w14:textId="0449A6C4" w:rsidR="003114EE" w:rsidRPr="00DA19DE" w:rsidRDefault="00C40EE3" w:rsidP="00F029A0">
      <w:pPr>
        <w:widowControl w:val="0"/>
        <w:spacing w:line="240" w:lineRule="auto"/>
        <w:ind w:right="-22" w:firstLine="567"/>
        <w:jc w:val="both"/>
        <w:rPr>
          <w:rFonts w:ascii="Times" w:eastAsia="Times" w:hAnsi="Times" w:cs="Times"/>
          <w:sz w:val="28"/>
          <w:szCs w:val="28"/>
        </w:rPr>
      </w:pPr>
      <w:r w:rsidRPr="00DA19DE">
        <w:rPr>
          <w:rFonts w:ascii="Times" w:eastAsia="Times" w:hAnsi="Times" w:cs="Times"/>
          <w:sz w:val="28"/>
          <w:szCs w:val="28"/>
        </w:rPr>
        <w:t xml:space="preserve">вірогідність створення додаткових ризиків обраним способом реагування  на ризик. </w:t>
      </w:r>
    </w:p>
    <w:p w14:paraId="000000C8" w14:textId="209F2FD3" w:rsidR="003114EE" w:rsidRPr="00DA19DE" w:rsidRDefault="008311BF" w:rsidP="00D66058">
      <w:pPr>
        <w:widowControl w:val="0"/>
        <w:spacing w:line="240" w:lineRule="auto"/>
        <w:ind w:right="-23" w:firstLine="567"/>
        <w:jc w:val="both"/>
        <w:rPr>
          <w:rFonts w:ascii="Times" w:eastAsia="Times" w:hAnsi="Times" w:cs="Times"/>
          <w:sz w:val="28"/>
          <w:szCs w:val="28"/>
        </w:rPr>
      </w:pPr>
      <w:r>
        <w:rPr>
          <w:rFonts w:ascii="Times" w:eastAsia="Times" w:hAnsi="Times" w:cs="Times"/>
          <w:sz w:val="28"/>
          <w:szCs w:val="28"/>
        </w:rPr>
        <w:t>3.6.3</w:t>
      </w:r>
      <w:r w:rsidR="00C40EE3" w:rsidRPr="00DA19DE">
        <w:rPr>
          <w:rFonts w:ascii="Times" w:eastAsia="Times" w:hAnsi="Times" w:cs="Times"/>
          <w:sz w:val="28"/>
          <w:szCs w:val="28"/>
        </w:rPr>
        <w:t xml:space="preserve">. Щодо ризиків, які оцінено як високі, </w:t>
      </w:r>
      <w:r w:rsidR="00025E65" w:rsidRPr="00DA19DE">
        <w:rPr>
          <w:rFonts w:ascii="Times New Roman" w:eastAsia="Times New Roman" w:hAnsi="Times New Roman" w:cs="Times New Roman"/>
          <w:sz w:val="28"/>
          <w:szCs w:val="28"/>
        </w:rPr>
        <w:t xml:space="preserve">керівники </w:t>
      </w:r>
      <w:r w:rsidR="00C40EE3" w:rsidRPr="00DA19DE">
        <w:rPr>
          <w:rFonts w:ascii="Times New Roman" w:eastAsia="Times New Roman" w:hAnsi="Times New Roman" w:cs="Times New Roman"/>
          <w:sz w:val="28"/>
          <w:szCs w:val="28"/>
        </w:rPr>
        <w:t>самостійних структурних підрозділ</w:t>
      </w:r>
      <w:r w:rsidR="00025E65" w:rsidRPr="00DA19DE">
        <w:rPr>
          <w:rFonts w:ascii="Times New Roman" w:eastAsia="Times New Roman" w:hAnsi="Times New Roman" w:cs="Times New Roman"/>
          <w:sz w:val="28"/>
          <w:szCs w:val="28"/>
        </w:rPr>
        <w:t>ів</w:t>
      </w:r>
      <w:r w:rsidR="00C40EE3" w:rsidRPr="00DA19DE">
        <w:rPr>
          <w:rFonts w:ascii="Times New Roman" w:eastAsia="Times New Roman" w:hAnsi="Times New Roman" w:cs="Times New Roman"/>
          <w:sz w:val="28"/>
          <w:szCs w:val="28"/>
        </w:rPr>
        <w:t xml:space="preserve"> апарату Держмитслужби та її територіальних органів </w:t>
      </w:r>
      <w:r w:rsidR="00C40EE3" w:rsidRPr="00DA19DE">
        <w:rPr>
          <w:rFonts w:ascii="Times" w:eastAsia="Times" w:hAnsi="Times" w:cs="Times"/>
          <w:sz w:val="28"/>
          <w:szCs w:val="28"/>
        </w:rPr>
        <w:t>формують пропозиції стосовно заходів реагування, рішення щодо вжиття яких буде прийматися Головою</w:t>
      </w:r>
      <w:r w:rsidR="007A75AC" w:rsidRPr="00DA19DE">
        <w:rPr>
          <w:rFonts w:ascii="Times" w:eastAsia="Times" w:hAnsi="Times" w:cs="Times"/>
          <w:sz w:val="28"/>
          <w:szCs w:val="28"/>
        </w:rPr>
        <w:t xml:space="preserve"> або особою, яка виконує його обов’язки</w:t>
      </w:r>
      <w:r w:rsidR="00C40EE3" w:rsidRPr="00DA19DE">
        <w:rPr>
          <w:rFonts w:ascii="Times" w:eastAsia="Times" w:hAnsi="Times" w:cs="Times"/>
          <w:sz w:val="28"/>
          <w:szCs w:val="28"/>
        </w:rPr>
        <w:t xml:space="preserve">.  </w:t>
      </w:r>
    </w:p>
    <w:p w14:paraId="000000C9" w14:textId="5EF6FAAB" w:rsidR="003114EE" w:rsidRPr="00DA19DE" w:rsidRDefault="00C40EE3" w:rsidP="00D66058">
      <w:pPr>
        <w:widowControl w:val="0"/>
        <w:spacing w:line="240" w:lineRule="auto"/>
        <w:ind w:right="-22" w:firstLine="567"/>
        <w:jc w:val="both"/>
        <w:rPr>
          <w:rFonts w:ascii="Times" w:eastAsia="Times" w:hAnsi="Times" w:cs="Times"/>
          <w:sz w:val="28"/>
          <w:szCs w:val="28"/>
        </w:rPr>
      </w:pPr>
      <w:r w:rsidRPr="00DA19DE">
        <w:rPr>
          <w:rFonts w:ascii="Times" w:eastAsia="Times" w:hAnsi="Times" w:cs="Times"/>
          <w:sz w:val="28"/>
          <w:szCs w:val="28"/>
        </w:rPr>
        <w:t xml:space="preserve">Щодо ризиків, які оцінено як середні, </w:t>
      </w:r>
      <w:r w:rsidR="00025E65" w:rsidRPr="00DA19DE">
        <w:rPr>
          <w:rFonts w:ascii="Times New Roman" w:eastAsia="Times New Roman" w:hAnsi="Times New Roman" w:cs="Times New Roman"/>
          <w:sz w:val="28"/>
          <w:szCs w:val="28"/>
        </w:rPr>
        <w:t xml:space="preserve">керівники </w:t>
      </w:r>
      <w:r w:rsidRPr="00DA19DE">
        <w:rPr>
          <w:rFonts w:ascii="Times New Roman" w:eastAsia="Times New Roman" w:hAnsi="Times New Roman" w:cs="Times New Roman"/>
          <w:sz w:val="28"/>
          <w:szCs w:val="28"/>
        </w:rPr>
        <w:t>самостійн</w:t>
      </w:r>
      <w:r w:rsidR="00025E65" w:rsidRPr="00DA19DE">
        <w:rPr>
          <w:rFonts w:ascii="Times New Roman" w:eastAsia="Times New Roman" w:hAnsi="Times New Roman" w:cs="Times New Roman"/>
          <w:sz w:val="28"/>
          <w:szCs w:val="28"/>
        </w:rPr>
        <w:t>их</w:t>
      </w:r>
      <w:r w:rsidRPr="00DA19DE">
        <w:rPr>
          <w:rFonts w:ascii="Times New Roman" w:eastAsia="Times New Roman" w:hAnsi="Times New Roman" w:cs="Times New Roman"/>
          <w:sz w:val="28"/>
          <w:szCs w:val="28"/>
        </w:rPr>
        <w:t xml:space="preserve"> структурн</w:t>
      </w:r>
      <w:r w:rsidR="00025E65" w:rsidRPr="00DA19DE">
        <w:rPr>
          <w:rFonts w:ascii="Times New Roman" w:eastAsia="Times New Roman" w:hAnsi="Times New Roman" w:cs="Times New Roman"/>
          <w:sz w:val="28"/>
          <w:szCs w:val="28"/>
        </w:rPr>
        <w:t>их</w:t>
      </w:r>
      <w:r w:rsidRPr="00DA19DE">
        <w:rPr>
          <w:rFonts w:ascii="Times New Roman" w:eastAsia="Times New Roman" w:hAnsi="Times New Roman" w:cs="Times New Roman"/>
          <w:sz w:val="28"/>
          <w:szCs w:val="28"/>
        </w:rPr>
        <w:t xml:space="preserve"> підрозділ</w:t>
      </w:r>
      <w:r w:rsidR="00025E65" w:rsidRPr="00DA19DE">
        <w:rPr>
          <w:rFonts w:ascii="Times New Roman" w:eastAsia="Times New Roman" w:hAnsi="Times New Roman" w:cs="Times New Roman"/>
          <w:sz w:val="28"/>
          <w:szCs w:val="28"/>
        </w:rPr>
        <w:t>ів</w:t>
      </w:r>
      <w:r w:rsidRPr="00DA19DE">
        <w:rPr>
          <w:rFonts w:ascii="Times New Roman" w:eastAsia="Times New Roman" w:hAnsi="Times New Roman" w:cs="Times New Roman"/>
          <w:sz w:val="28"/>
          <w:szCs w:val="28"/>
        </w:rPr>
        <w:t xml:space="preserve"> апарату Держмитслужби та її територіальних органів </w:t>
      </w:r>
      <w:r w:rsidRPr="00DA19DE">
        <w:rPr>
          <w:rFonts w:ascii="Times" w:eastAsia="Times" w:hAnsi="Times" w:cs="Times"/>
          <w:sz w:val="28"/>
          <w:szCs w:val="28"/>
        </w:rPr>
        <w:t>розробляють відповідні заходи реагування, які вживаються цим структурним п</w:t>
      </w:r>
      <w:r w:rsidR="000B1D14">
        <w:rPr>
          <w:rFonts w:ascii="Times" w:eastAsia="Times" w:hAnsi="Times" w:cs="Times"/>
          <w:sz w:val="28"/>
          <w:szCs w:val="28"/>
        </w:rPr>
        <w:t>ідрозділом самостійно. Водночас</w:t>
      </w:r>
      <w:r w:rsidRPr="00DA19DE">
        <w:rPr>
          <w:rFonts w:ascii="Times" w:eastAsia="Times" w:hAnsi="Times" w:cs="Times"/>
          <w:sz w:val="28"/>
          <w:szCs w:val="28"/>
        </w:rPr>
        <w:t xml:space="preserve"> </w:t>
      </w:r>
      <w:r w:rsidR="000B1D14">
        <w:rPr>
          <w:rFonts w:ascii="Times" w:eastAsia="Times" w:hAnsi="Times" w:cs="Times"/>
          <w:sz w:val="28"/>
          <w:szCs w:val="28"/>
        </w:rPr>
        <w:t>у разі</w:t>
      </w:r>
      <w:r w:rsidRPr="00DA19DE">
        <w:rPr>
          <w:rFonts w:ascii="Times" w:eastAsia="Times" w:hAnsi="Times" w:cs="Times"/>
          <w:sz w:val="28"/>
          <w:szCs w:val="28"/>
        </w:rPr>
        <w:t xml:space="preserve"> неможли</w:t>
      </w:r>
      <w:r w:rsidR="000B1D14">
        <w:rPr>
          <w:rFonts w:ascii="Times" w:eastAsia="Times" w:hAnsi="Times" w:cs="Times"/>
          <w:sz w:val="28"/>
          <w:szCs w:val="28"/>
        </w:rPr>
        <w:t>вості вжиття заходів самостійно</w:t>
      </w:r>
      <w:r w:rsidRPr="00DA19DE">
        <w:rPr>
          <w:rFonts w:ascii="Times" w:eastAsia="Times" w:hAnsi="Times" w:cs="Times"/>
          <w:sz w:val="28"/>
          <w:szCs w:val="28"/>
        </w:rPr>
        <w:t xml:space="preserve"> формую</w:t>
      </w:r>
      <w:r w:rsidR="00251FF7" w:rsidRPr="00DA19DE">
        <w:rPr>
          <w:rFonts w:ascii="Times" w:eastAsia="Times" w:hAnsi="Times" w:cs="Times"/>
          <w:sz w:val="28"/>
          <w:szCs w:val="28"/>
        </w:rPr>
        <w:t>ться пропозиції щодо</w:t>
      </w:r>
      <w:r w:rsidRPr="00DA19DE">
        <w:rPr>
          <w:rFonts w:ascii="Times" w:eastAsia="Times" w:hAnsi="Times" w:cs="Times"/>
          <w:sz w:val="28"/>
          <w:szCs w:val="28"/>
        </w:rPr>
        <w:t xml:space="preserve"> зах</w:t>
      </w:r>
      <w:r w:rsidR="00251FF7" w:rsidRPr="00DA19DE">
        <w:rPr>
          <w:rFonts w:ascii="Times" w:eastAsia="Times" w:hAnsi="Times" w:cs="Times"/>
          <w:sz w:val="28"/>
          <w:szCs w:val="28"/>
        </w:rPr>
        <w:t>одів реагування, які надаються</w:t>
      </w:r>
      <w:r w:rsidR="00F4741A" w:rsidRPr="00DA19DE">
        <w:rPr>
          <w:rFonts w:ascii="Times" w:eastAsia="Times" w:hAnsi="Times" w:cs="Times"/>
          <w:sz w:val="28"/>
          <w:szCs w:val="28"/>
        </w:rPr>
        <w:t xml:space="preserve"> Координатору</w:t>
      </w:r>
      <w:r w:rsidRPr="00DA19DE">
        <w:rPr>
          <w:rFonts w:ascii="Times" w:eastAsia="Times" w:hAnsi="Times" w:cs="Times"/>
          <w:sz w:val="28"/>
          <w:szCs w:val="28"/>
        </w:rPr>
        <w:t xml:space="preserve">. </w:t>
      </w:r>
    </w:p>
    <w:p w14:paraId="000000CA" w14:textId="77777777" w:rsidR="003114EE" w:rsidRPr="00DA19DE" w:rsidRDefault="00C40EE3" w:rsidP="00D66058">
      <w:pPr>
        <w:widowControl w:val="0"/>
        <w:spacing w:line="240" w:lineRule="auto"/>
        <w:ind w:right="-22" w:firstLine="567"/>
        <w:jc w:val="both"/>
        <w:rPr>
          <w:rFonts w:ascii="Times" w:eastAsia="Times" w:hAnsi="Times" w:cs="Times"/>
          <w:sz w:val="28"/>
          <w:szCs w:val="28"/>
        </w:rPr>
      </w:pPr>
      <w:r w:rsidRPr="00DA19DE">
        <w:rPr>
          <w:rFonts w:ascii="Times" w:eastAsia="Times" w:hAnsi="Times" w:cs="Times"/>
          <w:sz w:val="28"/>
          <w:szCs w:val="28"/>
        </w:rPr>
        <w:t xml:space="preserve">Ризики, які оцінено як низькі, є прийнятними ризиками.  </w:t>
      </w:r>
    </w:p>
    <w:p w14:paraId="000000CB" w14:textId="5078E75C" w:rsidR="003114EE" w:rsidRPr="00DA19DE" w:rsidRDefault="008311BF" w:rsidP="00D66058">
      <w:pPr>
        <w:widowControl w:val="0"/>
        <w:spacing w:line="240" w:lineRule="auto"/>
        <w:ind w:right="-23" w:firstLine="567"/>
        <w:jc w:val="both"/>
        <w:rPr>
          <w:rFonts w:ascii="Times" w:eastAsia="Times" w:hAnsi="Times" w:cs="Times"/>
          <w:sz w:val="28"/>
          <w:szCs w:val="28"/>
        </w:rPr>
      </w:pPr>
      <w:r>
        <w:rPr>
          <w:rFonts w:ascii="Times" w:eastAsia="Times" w:hAnsi="Times" w:cs="Times"/>
          <w:sz w:val="28"/>
          <w:szCs w:val="28"/>
        </w:rPr>
        <w:t>3.6.4</w:t>
      </w:r>
      <w:r w:rsidR="00C40EE3" w:rsidRPr="00DA19DE">
        <w:rPr>
          <w:rFonts w:ascii="Times" w:eastAsia="Times" w:hAnsi="Times" w:cs="Times"/>
          <w:sz w:val="28"/>
          <w:szCs w:val="28"/>
        </w:rPr>
        <w:t xml:space="preserve">. За результатами ідентифікації та оцінки ризиків, всі ризики,  встановлені </w:t>
      </w:r>
      <w:r w:rsidR="001F36D0" w:rsidRPr="00DA19DE">
        <w:rPr>
          <w:rFonts w:ascii="Times New Roman" w:eastAsia="Times New Roman" w:hAnsi="Times New Roman" w:cs="Times New Roman"/>
          <w:sz w:val="28"/>
          <w:szCs w:val="28"/>
        </w:rPr>
        <w:t>керівниками</w:t>
      </w:r>
      <w:r w:rsidR="00C40EE3" w:rsidRPr="00DA19DE">
        <w:rPr>
          <w:rFonts w:ascii="Times New Roman" w:eastAsia="Times New Roman" w:hAnsi="Times New Roman" w:cs="Times New Roman"/>
          <w:sz w:val="28"/>
          <w:szCs w:val="28"/>
        </w:rPr>
        <w:t xml:space="preserve"> самостійн</w:t>
      </w:r>
      <w:r w:rsidR="001F36D0" w:rsidRPr="00DA19DE">
        <w:rPr>
          <w:rFonts w:ascii="Times New Roman" w:eastAsia="Times New Roman" w:hAnsi="Times New Roman" w:cs="Times New Roman"/>
          <w:sz w:val="28"/>
          <w:szCs w:val="28"/>
        </w:rPr>
        <w:t>их</w:t>
      </w:r>
      <w:r w:rsidR="00C40EE3" w:rsidRPr="00DA19DE">
        <w:rPr>
          <w:rFonts w:ascii="Times New Roman" w:eastAsia="Times New Roman" w:hAnsi="Times New Roman" w:cs="Times New Roman"/>
          <w:sz w:val="28"/>
          <w:szCs w:val="28"/>
        </w:rPr>
        <w:t xml:space="preserve"> структурн</w:t>
      </w:r>
      <w:r w:rsidR="001F36D0" w:rsidRPr="00DA19DE">
        <w:rPr>
          <w:rFonts w:ascii="Times New Roman" w:eastAsia="Times New Roman" w:hAnsi="Times New Roman" w:cs="Times New Roman"/>
          <w:sz w:val="28"/>
          <w:szCs w:val="28"/>
        </w:rPr>
        <w:t>их</w:t>
      </w:r>
      <w:r w:rsidR="00C40EE3" w:rsidRPr="00DA19DE">
        <w:rPr>
          <w:rFonts w:ascii="Times New Roman" w:eastAsia="Times New Roman" w:hAnsi="Times New Roman" w:cs="Times New Roman"/>
          <w:sz w:val="28"/>
          <w:szCs w:val="28"/>
        </w:rPr>
        <w:t xml:space="preserve"> підрозділі</w:t>
      </w:r>
      <w:r w:rsidR="001F36D0" w:rsidRPr="00DA19DE">
        <w:rPr>
          <w:rFonts w:ascii="Times New Roman" w:eastAsia="Times New Roman" w:hAnsi="Times New Roman" w:cs="Times New Roman"/>
          <w:sz w:val="28"/>
          <w:szCs w:val="28"/>
        </w:rPr>
        <w:t>в</w:t>
      </w:r>
      <w:r w:rsidR="00C40EE3" w:rsidRPr="00DA19DE">
        <w:rPr>
          <w:rFonts w:ascii="Times New Roman" w:eastAsia="Times New Roman" w:hAnsi="Times New Roman" w:cs="Times New Roman"/>
          <w:sz w:val="28"/>
          <w:szCs w:val="28"/>
        </w:rPr>
        <w:t xml:space="preserve"> Держмитслужби</w:t>
      </w:r>
      <w:r w:rsidR="00F25162" w:rsidRPr="00DA19DE">
        <w:rPr>
          <w:rFonts w:ascii="Times New Roman" w:eastAsia="Times New Roman" w:hAnsi="Times New Roman" w:cs="Times New Roman"/>
          <w:sz w:val="28"/>
          <w:szCs w:val="28"/>
        </w:rPr>
        <w:t xml:space="preserve"> та її територіальних органів</w:t>
      </w:r>
      <w:r w:rsidR="00C40EE3" w:rsidRPr="00DA19DE">
        <w:rPr>
          <w:rFonts w:ascii="Times" w:eastAsia="Times" w:hAnsi="Times" w:cs="Times"/>
          <w:sz w:val="28"/>
          <w:szCs w:val="28"/>
        </w:rPr>
        <w:t>, та пропозиції заходів реагування на них щор</w:t>
      </w:r>
      <w:r w:rsidR="00D258B2" w:rsidRPr="00DA19DE">
        <w:rPr>
          <w:rFonts w:ascii="Times" w:eastAsia="Times" w:hAnsi="Times" w:cs="Times"/>
          <w:sz w:val="28"/>
          <w:szCs w:val="28"/>
        </w:rPr>
        <w:t>оку узагальнюються в Інформації</w:t>
      </w:r>
      <w:r w:rsidR="00C40EE3" w:rsidRPr="00DA19DE">
        <w:rPr>
          <w:rFonts w:ascii="Times" w:eastAsia="Times" w:hAnsi="Times" w:cs="Times"/>
          <w:sz w:val="28"/>
          <w:szCs w:val="28"/>
        </w:rPr>
        <w:t xml:space="preserve"> про ідентифікацію та оцінку ризиків за формою, яка підписується керівником</w:t>
      </w:r>
      <w:r w:rsidR="00B61E0B" w:rsidRPr="00DA19DE">
        <w:rPr>
          <w:rFonts w:ascii="Times" w:eastAsia="Times" w:hAnsi="Times" w:cs="Times"/>
          <w:sz w:val="28"/>
          <w:szCs w:val="28"/>
        </w:rPr>
        <w:t xml:space="preserve"> самостійного</w:t>
      </w:r>
      <w:r w:rsidR="00C40EE3" w:rsidRPr="00DA19DE">
        <w:rPr>
          <w:rFonts w:ascii="Times" w:eastAsia="Times" w:hAnsi="Times" w:cs="Times"/>
          <w:sz w:val="28"/>
          <w:szCs w:val="28"/>
        </w:rPr>
        <w:t xml:space="preserve"> структурного підрозділу</w:t>
      </w:r>
      <w:r w:rsidR="009E3ECA" w:rsidRPr="00DA19DE">
        <w:rPr>
          <w:rFonts w:ascii="Times" w:eastAsia="Times" w:hAnsi="Times" w:cs="Times"/>
          <w:sz w:val="28"/>
          <w:szCs w:val="28"/>
        </w:rPr>
        <w:t xml:space="preserve"> та/або керівником митниці і</w:t>
      </w:r>
      <w:r w:rsidR="00B61E0B" w:rsidRPr="00DA19DE">
        <w:rPr>
          <w:rFonts w:ascii="Times" w:eastAsia="Times" w:hAnsi="Times" w:cs="Times"/>
          <w:sz w:val="28"/>
          <w:szCs w:val="28"/>
        </w:rPr>
        <w:t xml:space="preserve"> </w:t>
      </w:r>
      <w:r w:rsidR="00C40EE3" w:rsidRPr="00DA19DE">
        <w:rPr>
          <w:rFonts w:ascii="Times" w:eastAsia="Times" w:hAnsi="Times" w:cs="Times"/>
          <w:sz w:val="28"/>
          <w:szCs w:val="28"/>
        </w:rPr>
        <w:t>зберігається в підрозділі</w:t>
      </w:r>
      <w:r w:rsidR="009E3ECA" w:rsidRPr="00DA19DE">
        <w:rPr>
          <w:rFonts w:ascii="Times" w:eastAsia="Times" w:hAnsi="Times" w:cs="Times"/>
          <w:sz w:val="28"/>
          <w:szCs w:val="28"/>
        </w:rPr>
        <w:t xml:space="preserve"> або митниці</w:t>
      </w:r>
      <w:r w:rsidR="00B61E0B" w:rsidRPr="00DA19DE">
        <w:rPr>
          <w:rFonts w:ascii="Times" w:eastAsia="Times" w:hAnsi="Times" w:cs="Times"/>
          <w:sz w:val="28"/>
          <w:szCs w:val="28"/>
        </w:rPr>
        <w:t xml:space="preserve"> </w:t>
      </w:r>
      <w:r w:rsidR="00C40EE3" w:rsidRPr="00DA19DE">
        <w:rPr>
          <w:rFonts w:ascii="Times" w:eastAsia="Times" w:hAnsi="Times" w:cs="Times"/>
          <w:sz w:val="28"/>
          <w:szCs w:val="28"/>
        </w:rPr>
        <w:t xml:space="preserve">(додаток </w:t>
      </w:r>
      <w:r w:rsidR="00F25162" w:rsidRPr="00DA19DE">
        <w:rPr>
          <w:rFonts w:ascii="Times" w:eastAsia="Times" w:hAnsi="Times" w:cs="Times"/>
          <w:sz w:val="28"/>
          <w:szCs w:val="28"/>
        </w:rPr>
        <w:t>6</w:t>
      </w:r>
      <w:r w:rsidR="00C40EE3" w:rsidRPr="00DA19DE">
        <w:rPr>
          <w:rFonts w:ascii="Times" w:eastAsia="Times" w:hAnsi="Times" w:cs="Times"/>
          <w:sz w:val="28"/>
          <w:szCs w:val="28"/>
        </w:rPr>
        <w:t xml:space="preserve">). </w:t>
      </w:r>
    </w:p>
    <w:p w14:paraId="3C6780F0" w14:textId="10792EDA" w:rsidR="00623C2F" w:rsidRPr="00DA19DE" w:rsidRDefault="00C4431E" w:rsidP="004C3033">
      <w:pPr>
        <w:widowControl w:val="0"/>
        <w:spacing w:line="240" w:lineRule="auto"/>
        <w:ind w:right="-23" w:firstLine="567"/>
        <w:jc w:val="both"/>
        <w:rPr>
          <w:rFonts w:ascii="Times" w:eastAsia="Times" w:hAnsi="Times" w:cs="Times"/>
          <w:sz w:val="28"/>
          <w:szCs w:val="28"/>
        </w:rPr>
      </w:pPr>
      <w:r w:rsidRPr="00DA19DE">
        <w:rPr>
          <w:rFonts w:ascii="Times" w:eastAsia="Times" w:hAnsi="Times" w:cs="Times"/>
          <w:sz w:val="28"/>
          <w:szCs w:val="28"/>
        </w:rPr>
        <w:t>3.6.</w:t>
      </w:r>
      <w:r w:rsidR="008311BF">
        <w:rPr>
          <w:rFonts w:ascii="Times" w:eastAsia="Times" w:hAnsi="Times" w:cs="Times"/>
          <w:sz w:val="28"/>
          <w:szCs w:val="28"/>
        </w:rPr>
        <w:t>5</w:t>
      </w:r>
      <w:r w:rsidR="007321D7" w:rsidRPr="00DA19DE">
        <w:rPr>
          <w:rFonts w:ascii="Times" w:eastAsia="Times" w:hAnsi="Times" w:cs="Times"/>
          <w:sz w:val="28"/>
          <w:szCs w:val="28"/>
        </w:rPr>
        <w:t>.</w:t>
      </w:r>
      <w:r w:rsidR="00E145FB" w:rsidRPr="00DA19DE">
        <w:rPr>
          <w:rFonts w:ascii="Times" w:eastAsia="Times" w:hAnsi="Times" w:cs="Times"/>
          <w:sz w:val="28"/>
          <w:szCs w:val="28"/>
        </w:rPr>
        <w:t xml:space="preserve"> Самостійні структурні підрозділи апарату Держмитслужби щороку надають </w:t>
      </w:r>
      <w:r w:rsidR="00BA3DA7" w:rsidRPr="00DA19DE">
        <w:rPr>
          <w:rFonts w:ascii="Times" w:eastAsia="Times" w:hAnsi="Times" w:cs="Times"/>
          <w:sz w:val="28"/>
          <w:szCs w:val="28"/>
        </w:rPr>
        <w:t>К</w:t>
      </w:r>
      <w:r w:rsidRPr="00DA19DE">
        <w:rPr>
          <w:rFonts w:ascii="Times" w:eastAsia="Times" w:hAnsi="Times" w:cs="Times"/>
          <w:sz w:val="28"/>
          <w:szCs w:val="28"/>
        </w:rPr>
        <w:t>оординатор</w:t>
      </w:r>
      <w:r w:rsidR="00E145FB" w:rsidRPr="00DA19DE">
        <w:rPr>
          <w:rFonts w:ascii="Times" w:eastAsia="Times" w:hAnsi="Times" w:cs="Times"/>
          <w:sz w:val="28"/>
          <w:szCs w:val="28"/>
        </w:rPr>
        <w:t>у</w:t>
      </w:r>
      <w:r w:rsidR="00E07427" w:rsidRPr="00DA19DE">
        <w:rPr>
          <w:rFonts w:ascii="Times" w:eastAsia="Times" w:hAnsi="Times" w:cs="Times"/>
          <w:sz w:val="28"/>
          <w:szCs w:val="28"/>
        </w:rPr>
        <w:t xml:space="preserve"> </w:t>
      </w:r>
      <w:r w:rsidR="00623C2F" w:rsidRPr="00DA19DE">
        <w:rPr>
          <w:rFonts w:ascii="Times" w:eastAsia="Times" w:hAnsi="Times" w:cs="Times"/>
          <w:sz w:val="28"/>
          <w:szCs w:val="28"/>
        </w:rPr>
        <w:t xml:space="preserve">пропозиції до формування </w:t>
      </w:r>
      <w:r w:rsidR="00AD4EAB" w:rsidRPr="00DA19DE">
        <w:rPr>
          <w:rFonts w:ascii="Times" w:eastAsia="Times" w:hAnsi="Times" w:cs="Times"/>
          <w:sz w:val="28"/>
          <w:szCs w:val="28"/>
        </w:rPr>
        <w:t>Зведеного р</w:t>
      </w:r>
      <w:r w:rsidR="00623C2F" w:rsidRPr="00DA19DE">
        <w:rPr>
          <w:rFonts w:ascii="Times" w:eastAsia="Times" w:hAnsi="Times" w:cs="Times"/>
          <w:sz w:val="28"/>
          <w:szCs w:val="28"/>
        </w:rPr>
        <w:t>еєстру ризиків у діяльності Держмитслужби (додаток 7).</w:t>
      </w:r>
    </w:p>
    <w:p w14:paraId="2CA7A75F" w14:textId="0D04BF95" w:rsidR="00C4431E" w:rsidRPr="00DA19DE" w:rsidRDefault="008311BF" w:rsidP="002B4D59">
      <w:pPr>
        <w:widowControl w:val="0"/>
        <w:spacing w:line="240" w:lineRule="auto"/>
        <w:ind w:right="-23" w:firstLine="567"/>
        <w:jc w:val="both"/>
        <w:rPr>
          <w:rFonts w:ascii="Times" w:eastAsia="Times" w:hAnsi="Times" w:cs="Times"/>
          <w:sz w:val="28"/>
          <w:szCs w:val="28"/>
        </w:rPr>
      </w:pPr>
      <w:r>
        <w:rPr>
          <w:rFonts w:ascii="Times" w:eastAsia="Times" w:hAnsi="Times" w:cs="Times"/>
          <w:sz w:val="28"/>
          <w:szCs w:val="28"/>
        </w:rPr>
        <w:t>3.6.6</w:t>
      </w:r>
      <w:r w:rsidRPr="00DA19DE">
        <w:rPr>
          <w:rFonts w:ascii="Times" w:eastAsia="Times" w:hAnsi="Times" w:cs="Times"/>
          <w:sz w:val="28"/>
          <w:szCs w:val="28"/>
        </w:rPr>
        <w:t xml:space="preserve">. </w:t>
      </w:r>
      <w:r w:rsidR="00C44E61" w:rsidRPr="00DA19DE">
        <w:rPr>
          <w:rFonts w:ascii="Times" w:eastAsia="Times" w:hAnsi="Times" w:cs="Times"/>
          <w:sz w:val="28"/>
          <w:szCs w:val="28"/>
        </w:rPr>
        <w:t xml:space="preserve">За </w:t>
      </w:r>
      <w:r w:rsidR="00AD4EAB" w:rsidRPr="00DA19DE">
        <w:rPr>
          <w:rFonts w:ascii="Times" w:eastAsia="Times" w:hAnsi="Times" w:cs="Times"/>
          <w:sz w:val="28"/>
          <w:szCs w:val="28"/>
        </w:rPr>
        <w:t>резу</w:t>
      </w:r>
      <w:r w:rsidR="00E07427" w:rsidRPr="00DA19DE">
        <w:rPr>
          <w:rFonts w:ascii="Times" w:eastAsia="Times" w:hAnsi="Times" w:cs="Times"/>
          <w:sz w:val="28"/>
          <w:szCs w:val="28"/>
        </w:rPr>
        <w:t>ль</w:t>
      </w:r>
      <w:r w:rsidR="00C44E61" w:rsidRPr="00DA19DE">
        <w:rPr>
          <w:rFonts w:ascii="Times" w:eastAsia="Times" w:hAnsi="Times" w:cs="Times"/>
          <w:sz w:val="28"/>
          <w:szCs w:val="28"/>
        </w:rPr>
        <w:t>татами опрацювання пропозицій</w:t>
      </w:r>
      <w:r w:rsidR="00BA3DA7" w:rsidRPr="00DA19DE">
        <w:rPr>
          <w:rFonts w:ascii="Times" w:eastAsia="Times" w:hAnsi="Times" w:cs="Times"/>
          <w:sz w:val="28"/>
          <w:szCs w:val="28"/>
        </w:rPr>
        <w:t xml:space="preserve"> К</w:t>
      </w:r>
      <w:r w:rsidR="00C44E61" w:rsidRPr="00DA19DE">
        <w:rPr>
          <w:rFonts w:ascii="Times" w:eastAsia="Times" w:hAnsi="Times" w:cs="Times"/>
          <w:sz w:val="28"/>
          <w:szCs w:val="28"/>
        </w:rPr>
        <w:t>оординатор</w:t>
      </w:r>
      <w:r w:rsidR="00E07427" w:rsidRPr="00DA19DE">
        <w:rPr>
          <w:rFonts w:ascii="Times" w:eastAsia="Times" w:hAnsi="Times" w:cs="Times"/>
          <w:sz w:val="28"/>
          <w:szCs w:val="28"/>
        </w:rPr>
        <w:t xml:space="preserve"> </w:t>
      </w:r>
      <w:r w:rsidR="002B4D59" w:rsidRPr="00DA19DE">
        <w:rPr>
          <w:rFonts w:ascii="Times" w:eastAsia="Times" w:hAnsi="Times" w:cs="Times"/>
          <w:sz w:val="28"/>
          <w:szCs w:val="28"/>
        </w:rPr>
        <w:t>готує проє</w:t>
      </w:r>
      <w:r w:rsidR="00C44E61" w:rsidRPr="00DA19DE">
        <w:rPr>
          <w:rFonts w:ascii="Times" w:eastAsia="Times" w:hAnsi="Times" w:cs="Times"/>
          <w:sz w:val="28"/>
          <w:szCs w:val="28"/>
        </w:rPr>
        <w:t xml:space="preserve">кт </w:t>
      </w:r>
      <w:r w:rsidR="00E07427" w:rsidRPr="00DA19DE">
        <w:rPr>
          <w:rFonts w:ascii="Times" w:eastAsia="Times" w:hAnsi="Times" w:cs="Times"/>
          <w:sz w:val="28"/>
          <w:szCs w:val="28"/>
        </w:rPr>
        <w:t>Зведеного реєстру ризиків у діяльності Держмитслужби</w:t>
      </w:r>
      <w:r w:rsidR="00C44E61" w:rsidRPr="00DA19DE">
        <w:rPr>
          <w:rFonts w:ascii="Times" w:eastAsia="Times" w:hAnsi="Times" w:cs="Times"/>
          <w:sz w:val="28"/>
          <w:szCs w:val="28"/>
        </w:rPr>
        <w:t xml:space="preserve"> </w:t>
      </w:r>
      <w:r w:rsidR="002B4D59" w:rsidRPr="00DA19DE">
        <w:rPr>
          <w:rFonts w:ascii="Times" w:eastAsia="Times" w:hAnsi="Times" w:cs="Times"/>
          <w:sz w:val="28"/>
          <w:szCs w:val="28"/>
        </w:rPr>
        <w:t>та організовує засідання Робочої групи, на якому приймається рішення щодо його погодження.</w:t>
      </w:r>
    </w:p>
    <w:p w14:paraId="3BA251F4" w14:textId="6D80FB5E" w:rsidR="008B3C6C" w:rsidRPr="00DA19DE" w:rsidRDefault="008311BF" w:rsidP="00BA3DA7">
      <w:pPr>
        <w:widowControl w:val="0"/>
        <w:spacing w:line="240" w:lineRule="auto"/>
        <w:ind w:right="-23" w:firstLine="567"/>
        <w:jc w:val="both"/>
        <w:rPr>
          <w:rFonts w:ascii="Times" w:eastAsia="Times" w:hAnsi="Times" w:cs="Times"/>
          <w:sz w:val="28"/>
          <w:szCs w:val="28"/>
        </w:rPr>
      </w:pPr>
      <w:r>
        <w:rPr>
          <w:rFonts w:ascii="Times" w:eastAsia="Times" w:hAnsi="Times" w:cs="Times"/>
          <w:sz w:val="28"/>
          <w:szCs w:val="28"/>
        </w:rPr>
        <w:t xml:space="preserve">3.6.7. </w:t>
      </w:r>
      <w:r w:rsidR="00A95AD2" w:rsidRPr="00DA19DE">
        <w:rPr>
          <w:rFonts w:ascii="Times" w:eastAsia="Times" w:hAnsi="Times" w:cs="Times"/>
          <w:sz w:val="28"/>
          <w:szCs w:val="28"/>
        </w:rPr>
        <w:t>На підставі Зведеного реєстру ризиків у діяльності Держмитслужби (додаток 7)</w:t>
      </w:r>
      <w:r w:rsidR="00BA3DA7" w:rsidRPr="00DA19DE">
        <w:rPr>
          <w:rFonts w:ascii="Times" w:eastAsia="Times" w:hAnsi="Times" w:cs="Times"/>
          <w:sz w:val="28"/>
          <w:szCs w:val="28"/>
        </w:rPr>
        <w:t xml:space="preserve"> К</w:t>
      </w:r>
      <w:r w:rsidR="00B84ECF" w:rsidRPr="00DA19DE">
        <w:rPr>
          <w:rFonts w:ascii="Times" w:eastAsia="Times" w:hAnsi="Times" w:cs="Times"/>
          <w:sz w:val="28"/>
          <w:szCs w:val="28"/>
        </w:rPr>
        <w:t>оординатор</w:t>
      </w:r>
      <w:r w:rsidR="00A95AD2" w:rsidRPr="00DA19DE">
        <w:rPr>
          <w:rFonts w:ascii="Times" w:eastAsia="Times" w:hAnsi="Times" w:cs="Times"/>
          <w:sz w:val="28"/>
          <w:szCs w:val="28"/>
        </w:rPr>
        <w:t xml:space="preserve"> формує План управління ризиками Держмитслужби на поточний рік за формою, встановленою Порядком (додаток 8), та подає його Голові</w:t>
      </w:r>
      <w:r w:rsidR="00A14FA9" w:rsidRPr="00DA19DE">
        <w:rPr>
          <w:rFonts w:ascii="Times" w:eastAsia="Times" w:hAnsi="Times" w:cs="Times"/>
          <w:sz w:val="28"/>
          <w:szCs w:val="28"/>
        </w:rPr>
        <w:t xml:space="preserve"> або особі, яка виконує його обов’язки</w:t>
      </w:r>
      <w:r w:rsidR="00A95AD2" w:rsidRPr="00DA19DE">
        <w:rPr>
          <w:rFonts w:ascii="Times" w:eastAsia="Times" w:hAnsi="Times" w:cs="Times"/>
          <w:sz w:val="28"/>
          <w:szCs w:val="28"/>
        </w:rPr>
        <w:t xml:space="preserve"> для затвердження.</w:t>
      </w:r>
    </w:p>
    <w:p w14:paraId="000000D2" w14:textId="1ABCB5F6" w:rsidR="003114EE" w:rsidRPr="00DA19DE" w:rsidRDefault="008845D4" w:rsidP="008545EE">
      <w:pPr>
        <w:widowControl w:val="0"/>
        <w:spacing w:line="240" w:lineRule="auto"/>
        <w:ind w:right="-23" w:firstLine="567"/>
        <w:jc w:val="both"/>
        <w:rPr>
          <w:rFonts w:ascii="Times" w:eastAsia="Times" w:hAnsi="Times" w:cs="Times"/>
          <w:sz w:val="28"/>
          <w:szCs w:val="28"/>
        </w:rPr>
      </w:pPr>
      <w:r w:rsidRPr="00DA19DE">
        <w:rPr>
          <w:rFonts w:ascii="Times" w:eastAsia="Times" w:hAnsi="Times" w:cs="Times"/>
          <w:sz w:val="28"/>
          <w:szCs w:val="28"/>
        </w:rPr>
        <w:t>3.6.</w:t>
      </w:r>
      <w:r w:rsidR="008311BF">
        <w:rPr>
          <w:rFonts w:ascii="Times" w:eastAsia="Times" w:hAnsi="Times" w:cs="Times"/>
          <w:sz w:val="28"/>
          <w:szCs w:val="28"/>
        </w:rPr>
        <w:t>8</w:t>
      </w:r>
      <w:r w:rsidRPr="00DA19DE">
        <w:rPr>
          <w:rFonts w:ascii="Times" w:eastAsia="Times" w:hAnsi="Times" w:cs="Times"/>
          <w:sz w:val="28"/>
          <w:szCs w:val="28"/>
        </w:rPr>
        <w:t xml:space="preserve">. План управління ризиками Держмитслужби повинен містити не </w:t>
      </w:r>
      <w:r w:rsidRPr="00DA19DE">
        <w:rPr>
          <w:rFonts w:ascii="Times" w:eastAsia="Times" w:hAnsi="Times" w:cs="Times"/>
          <w:sz w:val="28"/>
          <w:szCs w:val="28"/>
        </w:rPr>
        <w:lastRenderedPageBreak/>
        <w:t>більше 7 ризиків на рік. Управління ризиками, які не внесені до Плану управління ризиками Держмитслужби на відповідний рік, здійснюється керівниками самостійних структурних підрозділів</w:t>
      </w:r>
      <w:r w:rsidR="00D43396" w:rsidRPr="00DA19DE">
        <w:rPr>
          <w:rFonts w:ascii="Times" w:eastAsia="Times" w:hAnsi="Times" w:cs="Times"/>
          <w:sz w:val="28"/>
          <w:szCs w:val="28"/>
        </w:rPr>
        <w:t xml:space="preserve"> та керівниками митниць</w:t>
      </w:r>
      <w:r w:rsidRPr="00DA19DE">
        <w:rPr>
          <w:rFonts w:ascii="Times" w:eastAsia="Times" w:hAnsi="Times" w:cs="Times"/>
          <w:sz w:val="28"/>
          <w:szCs w:val="28"/>
        </w:rPr>
        <w:t xml:space="preserve"> на підставі Інформації про ідентифікацію та оцінку ризиків</w:t>
      </w:r>
      <w:r w:rsidR="00755970" w:rsidRPr="00DA19DE">
        <w:rPr>
          <w:rFonts w:ascii="Times" w:eastAsia="Times" w:hAnsi="Times" w:cs="Times"/>
          <w:sz w:val="28"/>
          <w:szCs w:val="28"/>
        </w:rPr>
        <w:t>, проведеної у відповідному підрозділі</w:t>
      </w:r>
      <w:r w:rsidR="00FA3D96" w:rsidRPr="00DA19DE">
        <w:rPr>
          <w:rFonts w:ascii="Times" w:eastAsia="Times" w:hAnsi="Times" w:cs="Times"/>
          <w:sz w:val="28"/>
          <w:szCs w:val="28"/>
        </w:rPr>
        <w:t xml:space="preserve"> та/або митниці</w:t>
      </w:r>
      <w:r w:rsidR="00755970" w:rsidRPr="00DA19DE">
        <w:rPr>
          <w:rFonts w:ascii="Times" w:eastAsia="Times" w:hAnsi="Times" w:cs="Times"/>
          <w:sz w:val="28"/>
          <w:szCs w:val="28"/>
        </w:rPr>
        <w:t>.</w:t>
      </w:r>
      <w:r w:rsidRPr="00DA19DE">
        <w:rPr>
          <w:rFonts w:ascii="Times" w:eastAsia="Times" w:hAnsi="Times" w:cs="Times"/>
          <w:sz w:val="28"/>
          <w:szCs w:val="28"/>
        </w:rPr>
        <w:t xml:space="preserve"> </w:t>
      </w:r>
    </w:p>
    <w:p w14:paraId="05633174" w14:textId="3E229611" w:rsidR="0082475C" w:rsidRPr="00DA19DE" w:rsidRDefault="0082475C" w:rsidP="004D5166">
      <w:pPr>
        <w:widowControl w:val="0"/>
        <w:spacing w:line="240" w:lineRule="auto"/>
        <w:ind w:right="-22" w:firstLine="567"/>
        <w:jc w:val="both"/>
        <w:rPr>
          <w:rFonts w:ascii="Times" w:eastAsia="Times" w:hAnsi="Times" w:cs="Times"/>
          <w:sz w:val="28"/>
          <w:szCs w:val="28"/>
        </w:rPr>
      </w:pPr>
      <w:r w:rsidRPr="00DA19DE">
        <w:rPr>
          <w:rFonts w:ascii="Times" w:eastAsia="Times" w:hAnsi="Times" w:cs="Times"/>
          <w:sz w:val="28"/>
          <w:szCs w:val="28"/>
        </w:rPr>
        <w:t>3.</w:t>
      </w:r>
      <w:r w:rsidR="008070A5">
        <w:rPr>
          <w:rFonts w:ascii="Times" w:eastAsia="Times" w:hAnsi="Times" w:cs="Times"/>
          <w:sz w:val="28"/>
          <w:szCs w:val="28"/>
        </w:rPr>
        <w:t xml:space="preserve">6.9. </w:t>
      </w:r>
      <w:r w:rsidRPr="00DA19DE">
        <w:rPr>
          <w:rFonts w:ascii="Times" w:eastAsia="Times" w:hAnsi="Times" w:cs="Times"/>
          <w:sz w:val="28"/>
          <w:szCs w:val="28"/>
        </w:rPr>
        <w:t xml:space="preserve">Управління ризиками здійснюється за такими принципами: </w:t>
      </w:r>
    </w:p>
    <w:p w14:paraId="496CDF05" w14:textId="3B3D1FCC" w:rsidR="0082475C" w:rsidRPr="00DA19DE" w:rsidRDefault="0082475C" w:rsidP="00F029A0">
      <w:pPr>
        <w:widowControl w:val="0"/>
        <w:spacing w:line="240" w:lineRule="auto"/>
        <w:ind w:right="-22" w:firstLine="567"/>
        <w:jc w:val="both"/>
        <w:rPr>
          <w:rFonts w:ascii="Times" w:eastAsia="Times" w:hAnsi="Times" w:cs="Times"/>
          <w:sz w:val="28"/>
          <w:szCs w:val="28"/>
        </w:rPr>
      </w:pPr>
      <w:r w:rsidRPr="00DA19DE">
        <w:rPr>
          <w:rFonts w:ascii="Times" w:eastAsia="Times" w:hAnsi="Times" w:cs="Times"/>
          <w:sz w:val="28"/>
          <w:szCs w:val="28"/>
        </w:rPr>
        <w:t xml:space="preserve">безперервності (ідентифікація та оцінка ризиків здійснюються постійно); </w:t>
      </w:r>
    </w:p>
    <w:p w14:paraId="70B49F46" w14:textId="41268E18" w:rsidR="0082475C" w:rsidRPr="00DA19DE" w:rsidRDefault="0082475C" w:rsidP="00F029A0">
      <w:pPr>
        <w:widowControl w:val="0"/>
        <w:spacing w:line="240" w:lineRule="auto"/>
        <w:ind w:right="-23" w:firstLine="567"/>
        <w:jc w:val="both"/>
        <w:rPr>
          <w:rFonts w:ascii="Times" w:eastAsia="Times" w:hAnsi="Times" w:cs="Times"/>
          <w:sz w:val="28"/>
          <w:szCs w:val="28"/>
        </w:rPr>
      </w:pPr>
      <w:r w:rsidRPr="00DA19DE">
        <w:rPr>
          <w:rFonts w:ascii="Times" w:eastAsia="Times" w:hAnsi="Times" w:cs="Times"/>
          <w:sz w:val="28"/>
          <w:szCs w:val="28"/>
        </w:rPr>
        <w:t xml:space="preserve">економності та ефективності (витрати на управління ризиками не повинні перевищувати можливі витрати під час прийняття ризику); </w:t>
      </w:r>
    </w:p>
    <w:p w14:paraId="5C4F462D" w14:textId="2FADF278" w:rsidR="0082475C" w:rsidRPr="00DA19DE" w:rsidRDefault="0082475C" w:rsidP="00F029A0">
      <w:pPr>
        <w:widowControl w:val="0"/>
        <w:spacing w:line="240" w:lineRule="auto"/>
        <w:ind w:right="-23" w:firstLine="567"/>
        <w:jc w:val="both"/>
        <w:rPr>
          <w:rFonts w:ascii="Times" w:eastAsia="Times" w:hAnsi="Times" w:cs="Times"/>
          <w:sz w:val="28"/>
          <w:szCs w:val="28"/>
        </w:rPr>
      </w:pPr>
      <w:r w:rsidRPr="00DA19DE">
        <w:rPr>
          <w:rFonts w:ascii="Times" w:eastAsia="Times" w:hAnsi="Times" w:cs="Times"/>
          <w:sz w:val="28"/>
          <w:szCs w:val="28"/>
        </w:rPr>
        <w:t xml:space="preserve">інтеграції (виявлення ризиків забезпечують усі учасники процесів установи); </w:t>
      </w:r>
    </w:p>
    <w:p w14:paraId="68440F07" w14:textId="6ED33D88" w:rsidR="0082475C" w:rsidRPr="00DA19DE" w:rsidRDefault="0082475C" w:rsidP="00F029A0">
      <w:pPr>
        <w:widowControl w:val="0"/>
        <w:spacing w:line="240" w:lineRule="auto"/>
        <w:ind w:right="-23" w:firstLine="567"/>
        <w:jc w:val="both"/>
        <w:rPr>
          <w:rFonts w:ascii="Times" w:eastAsia="Times" w:hAnsi="Times" w:cs="Times"/>
          <w:sz w:val="28"/>
          <w:szCs w:val="28"/>
        </w:rPr>
      </w:pPr>
      <w:r w:rsidRPr="00DA19DE">
        <w:rPr>
          <w:rFonts w:ascii="Times" w:eastAsia="Times" w:hAnsi="Times" w:cs="Times"/>
          <w:sz w:val="28"/>
          <w:szCs w:val="28"/>
        </w:rPr>
        <w:t xml:space="preserve">постійного моніторингу (моніторинг рівня ризиків та контроль за результатами виконання заходів з управління такими ризиками здійснюються постійно); </w:t>
      </w:r>
    </w:p>
    <w:p w14:paraId="160161DA" w14:textId="658E546B" w:rsidR="0082475C" w:rsidRPr="00DA19DE" w:rsidRDefault="0082475C" w:rsidP="00F029A0">
      <w:pPr>
        <w:widowControl w:val="0"/>
        <w:spacing w:line="240" w:lineRule="auto"/>
        <w:ind w:right="-23" w:firstLine="567"/>
        <w:jc w:val="both"/>
        <w:rPr>
          <w:rFonts w:ascii="Times" w:eastAsia="Times" w:hAnsi="Times" w:cs="Times"/>
          <w:sz w:val="28"/>
          <w:szCs w:val="28"/>
        </w:rPr>
      </w:pPr>
      <w:r w:rsidRPr="00DA19DE">
        <w:rPr>
          <w:rFonts w:ascii="Times" w:eastAsia="Times" w:hAnsi="Times" w:cs="Times"/>
          <w:sz w:val="28"/>
          <w:szCs w:val="28"/>
        </w:rPr>
        <w:t xml:space="preserve">повноти характеристики (аналіз явищ, пов’язаних з управлінням ризиками, проводиться всебічно); </w:t>
      </w:r>
    </w:p>
    <w:p w14:paraId="4E13A7A9" w14:textId="3BF03A8A" w:rsidR="0082475C" w:rsidRPr="00DA19DE" w:rsidRDefault="0082475C" w:rsidP="00F029A0">
      <w:pPr>
        <w:widowControl w:val="0"/>
        <w:spacing w:line="240" w:lineRule="auto"/>
        <w:ind w:right="-23" w:firstLine="567"/>
        <w:jc w:val="both"/>
        <w:rPr>
          <w:rFonts w:ascii="Times" w:eastAsia="Times" w:hAnsi="Times" w:cs="Times"/>
          <w:sz w:val="28"/>
          <w:szCs w:val="28"/>
        </w:rPr>
      </w:pPr>
      <w:r w:rsidRPr="00DA19DE">
        <w:rPr>
          <w:rFonts w:ascii="Times" w:eastAsia="Times" w:hAnsi="Times" w:cs="Times"/>
          <w:sz w:val="28"/>
          <w:szCs w:val="28"/>
        </w:rPr>
        <w:t xml:space="preserve">порівняння (використання результатів порівняльного аналізу попередніх досліджуваних періодів); </w:t>
      </w:r>
    </w:p>
    <w:p w14:paraId="1E548399" w14:textId="1ECBAECC" w:rsidR="0082475C" w:rsidRPr="00DA19DE" w:rsidRDefault="0082475C" w:rsidP="008070A5">
      <w:pPr>
        <w:widowControl w:val="0"/>
        <w:spacing w:line="240" w:lineRule="auto"/>
        <w:ind w:right="-23" w:firstLine="567"/>
        <w:jc w:val="both"/>
        <w:rPr>
          <w:rFonts w:ascii="Times" w:eastAsia="Times" w:hAnsi="Times" w:cs="Times"/>
          <w:sz w:val="28"/>
          <w:szCs w:val="28"/>
        </w:rPr>
      </w:pPr>
      <w:r w:rsidRPr="00DA19DE">
        <w:rPr>
          <w:rFonts w:ascii="Times" w:eastAsia="Times" w:hAnsi="Times" w:cs="Times"/>
          <w:sz w:val="28"/>
          <w:szCs w:val="28"/>
        </w:rPr>
        <w:t>системності (достатність і достовірність інформаційного забезпечення управління ризиками; урахування всіх можливих джерел виникнення ризиків та використання способів впливу на них; розроблення заходів, необхідних для уникнення ризику).</w:t>
      </w:r>
    </w:p>
    <w:p w14:paraId="000000D6" w14:textId="4CFF2609" w:rsidR="003114EE" w:rsidRPr="00DA19DE" w:rsidRDefault="00E526BF" w:rsidP="008070A5">
      <w:pPr>
        <w:widowControl w:val="0"/>
        <w:spacing w:line="240" w:lineRule="auto"/>
        <w:ind w:right="-22" w:firstLine="567"/>
        <w:jc w:val="both"/>
        <w:rPr>
          <w:rFonts w:ascii="Times" w:eastAsia="Times" w:hAnsi="Times" w:cs="Times"/>
          <w:b/>
          <w:sz w:val="28"/>
          <w:szCs w:val="28"/>
        </w:rPr>
      </w:pPr>
      <w:r>
        <w:rPr>
          <w:rFonts w:ascii="Times" w:eastAsia="Times" w:hAnsi="Times" w:cs="Times"/>
          <w:b/>
          <w:sz w:val="28"/>
          <w:szCs w:val="28"/>
        </w:rPr>
        <w:t>3.7</w:t>
      </w:r>
      <w:r w:rsidR="008070A5">
        <w:rPr>
          <w:rFonts w:ascii="Times" w:eastAsia="Times" w:hAnsi="Times" w:cs="Times"/>
          <w:b/>
          <w:sz w:val="28"/>
          <w:szCs w:val="28"/>
        </w:rPr>
        <w:t xml:space="preserve">. </w:t>
      </w:r>
      <w:r w:rsidR="00C40EE3" w:rsidRPr="00DA19DE">
        <w:rPr>
          <w:rFonts w:ascii="Times" w:eastAsia="Times" w:hAnsi="Times" w:cs="Times"/>
          <w:b/>
          <w:sz w:val="28"/>
          <w:szCs w:val="28"/>
        </w:rPr>
        <w:t xml:space="preserve">Перегляд ідентифікованих ризиків </w:t>
      </w:r>
    </w:p>
    <w:p w14:paraId="000000D7" w14:textId="02A6CE38" w:rsidR="003114EE" w:rsidRPr="00DA19DE" w:rsidRDefault="00C40EE3" w:rsidP="008070A5">
      <w:pPr>
        <w:widowControl w:val="0"/>
        <w:spacing w:line="240" w:lineRule="auto"/>
        <w:ind w:right="-22" w:firstLine="567"/>
        <w:jc w:val="both"/>
        <w:rPr>
          <w:rFonts w:ascii="Times" w:eastAsia="Times" w:hAnsi="Times" w:cs="Times"/>
          <w:sz w:val="28"/>
          <w:szCs w:val="28"/>
        </w:rPr>
      </w:pPr>
      <w:r w:rsidRPr="00DA19DE">
        <w:rPr>
          <w:rFonts w:ascii="Times" w:eastAsia="Times" w:hAnsi="Times" w:cs="Times"/>
          <w:sz w:val="28"/>
          <w:szCs w:val="28"/>
        </w:rPr>
        <w:t>3.</w:t>
      </w:r>
      <w:r w:rsidR="00E526BF">
        <w:rPr>
          <w:rFonts w:ascii="Times" w:eastAsia="Times" w:hAnsi="Times" w:cs="Times"/>
          <w:sz w:val="28"/>
          <w:szCs w:val="28"/>
        </w:rPr>
        <w:t>7</w:t>
      </w:r>
      <w:r w:rsidRPr="00DA19DE">
        <w:rPr>
          <w:rFonts w:ascii="Times" w:eastAsia="Times" w:hAnsi="Times" w:cs="Times"/>
          <w:sz w:val="28"/>
          <w:szCs w:val="28"/>
        </w:rPr>
        <w:t>.</w:t>
      </w:r>
      <w:r w:rsidR="008070A5">
        <w:rPr>
          <w:rFonts w:ascii="Times" w:eastAsia="Times" w:hAnsi="Times" w:cs="Times"/>
          <w:sz w:val="28"/>
          <w:szCs w:val="28"/>
        </w:rPr>
        <w:t>1.</w:t>
      </w:r>
      <w:r w:rsidRPr="00DA19DE">
        <w:rPr>
          <w:rFonts w:ascii="Times" w:eastAsia="Times" w:hAnsi="Times" w:cs="Times"/>
          <w:sz w:val="28"/>
          <w:szCs w:val="28"/>
        </w:rPr>
        <w:t xml:space="preserve"> Протягом року </w:t>
      </w:r>
      <w:r w:rsidRPr="00DA19DE">
        <w:rPr>
          <w:rFonts w:ascii="Times New Roman" w:eastAsia="Times New Roman" w:hAnsi="Times New Roman" w:cs="Times New Roman"/>
          <w:sz w:val="28"/>
          <w:szCs w:val="28"/>
        </w:rPr>
        <w:t>самостійн</w:t>
      </w:r>
      <w:r w:rsidR="009A59FF" w:rsidRPr="00DA19DE">
        <w:rPr>
          <w:rFonts w:ascii="Times New Roman" w:eastAsia="Times New Roman" w:hAnsi="Times New Roman" w:cs="Times New Roman"/>
          <w:sz w:val="28"/>
          <w:szCs w:val="28"/>
        </w:rPr>
        <w:t>ими</w:t>
      </w:r>
      <w:r w:rsidRPr="00DA19DE">
        <w:rPr>
          <w:rFonts w:ascii="Times New Roman" w:eastAsia="Times New Roman" w:hAnsi="Times New Roman" w:cs="Times New Roman"/>
          <w:sz w:val="28"/>
          <w:szCs w:val="28"/>
        </w:rPr>
        <w:t xml:space="preserve"> структурн</w:t>
      </w:r>
      <w:r w:rsidR="009A59FF" w:rsidRPr="00DA19DE">
        <w:rPr>
          <w:rFonts w:ascii="Times New Roman" w:eastAsia="Times New Roman" w:hAnsi="Times New Roman" w:cs="Times New Roman"/>
          <w:sz w:val="28"/>
          <w:szCs w:val="28"/>
        </w:rPr>
        <w:t>ими</w:t>
      </w:r>
      <w:r w:rsidRPr="00DA19DE">
        <w:rPr>
          <w:rFonts w:ascii="Times New Roman" w:eastAsia="Times New Roman" w:hAnsi="Times New Roman" w:cs="Times New Roman"/>
          <w:sz w:val="28"/>
          <w:szCs w:val="28"/>
        </w:rPr>
        <w:t xml:space="preserve"> підрозділ</w:t>
      </w:r>
      <w:r w:rsidR="009A59FF" w:rsidRPr="00DA19DE">
        <w:rPr>
          <w:rFonts w:ascii="Times New Roman" w:eastAsia="Times New Roman" w:hAnsi="Times New Roman" w:cs="Times New Roman"/>
          <w:sz w:val="28"/>
          <w:szCs w:val="28"/>
        </w:rPr>
        <w:t>ами</w:t>
      </w:r>
      <w:r w:rsidRPr="00DA19DE">
        <w:rPr>
          <w:rFonts w:ascii="Times New Roman" w:eastAsia="Times New Roman" w:hAnsi="Times New Roman" w:cs="Times New Roman"/>
          <w:sz w:val="28"/>
          <w:szCs w:val="28"/>
        </w:rPr>
        <w:t xml:space="preserve"> Держмитслужби</w:t>
      </w:r>
      <w:r w:rsidR="00B61E0B" w:rsidRPr="00DA19DE">
        <w:rPr>
          <w:rFonts w:ascii="Times New Roman" w:eastAsia="Times New Roman" w:hAnsi="Times New Roman" w:cs="Times New Roman"/>
          <w:sz w:val="28"/>
          <w:szCs w:val="28"/>
        </w:rPr>
        <w:t xml:space="preserve"> та її територіальними органами</w:t>
      </w:r>
      <w:r w:rsidRPr="00DA19DE">
        <w:rPr>
          <w:rFonts w:ascii="Times New Roman" w:eastAsia="Times New Roman" w:hAnsi="Times New Roman" w:cs="Times New Roman"/>
          <w:sz w:val="28"/>
          <w:szCs w:val="28"/>
        </w:rPr>
        <w:t xml:space="preserve"> </w:t>
      </w:r>
      <w:r w:rsidR="00FF6B70" w:rsidRPr="00DA19DE">
        <w:rPr>
          <w:rFonts w:ascii="Times New Roman" w:eastAsia="Times New Roman" w:hAnsi="Times New Roman" w:cs="Times New Roman"/>
          <w:sz w:val="28"/>
          <w:szCs w:val="28"/>
        </w:rPr>
        <w:t xml:space="preserve">при потребі </w:t>
      </w:r>
      <w:r w:rsidRPr="00DA19DE">
        <w:rPr>
          <w:rFonts w:ascii="Times" w:eastAsia="Times" w:hAnsi="Times" w:cs="Times"/>
          <w:sz w:val="28"/>
          <w:szCs w:val="28"/>
        </w:rPr>
        <w:t>здійснюється перегляд ідентифікованих  ризиків з метою виявлення нових і таких, що зазнали змін. Під час перегляду ризиків враховуються зміни в еконо</w:t>
      </w:r>
      <w:r w:rsidR="00F61CEF" w:rsidRPr="00DA19DE">
        <w:rPr>
          <w:rFonts w:ascii="Times" w:eastAsia="Times" w:hAnsi="Times" w:cs="Times"/>
          <w:sz w:val="28"/>
          <w:szCs w:val="28"/>
        </w:rPr>
        <w:t>мічному та нормативно-правовому</w:t>
      </w:r>
      <w:r w:rsidRPr="00DA19DE">
        <w:rPr>
          <w:rFonts w:ascii="Times" w:eastAsia="Times" w:hAnsi="Times" w:cs="Times"/>
          <w:sz w:val="28"/>
          <w:szCs w:val="28"/>
        </w:rPr>
        <w:t xml:space="preserve"> середовищі, внутрішніх і зовнішніх умовах функціонування апарату Держмитслужби та її територіальних органів, а також зміни завдань та функцій. У разі виявлення нових ризиків і таких, що зазнали змін, вносяться відповідні зміни до Інформації з ідентифікації та оцінки ризиків з подальши</w:t>
      </w:r>
      <w:r w:rsidR="00F61CEF" w:rsidRPr="00DA19DE">
        <w:rPr>
          <w:rFonts w:ascii="Times" w:eastAsia="Times" w:hAnsi="Times" w:cs="Times"/>
          <w:sz w:val="28"/>
          <w:szCs w:val="28"/>
        </w:rPr>
        <w:t xml:space="preserve">м інформуванням </w:t>
      </w:r>
      <w:r w:rsidR="002C0DFE" w:rsidRPr="00DA19DE">
        <w:rPr>
          <w:rFonts w:ascii="Times" w:eastAsia="Times" w:hAnsi="Times" w:cs="Times"/>
          <w:sz w:val="28"/>
          <w:szCs w:val="28"/>
        </w:rPr>
        <w:t>К</w:t>
      </w:r>
      <w:r w:rsidR="00FF6B70" w:rsidRPr="00DA19DE">
        <w:rPr>
          <w:rFonts w:ascii="Times" w:eastAsia="Times" w:hAnsi="Times" w:cs="Times"/>
          <w:sz w:val="28"/>
          <w:szCs w:val="28"/>
        </w:rPr>
        <w:t>оординатора</w:t>
      </w:r>
      <w:r w:rsidR="00F61CEF" w:rsidRPr="00DA19DE">
        <w:rPr>
          <w:rFonts w:ascii="Times" w:eastAsia="Times" w:hAnsi="Times" w:cs="Times"/>
          <w:sz w:val="28"/>
          <w:szCs w:val="28"/>
        </w:rPr>
        <w:t>.</w:t>
      </w:r>
    </w:p>
    <w:p w14:paraId="030B26B5" w14:textId="60651BF2" w:rsidR="005448A3" w:rsidRPr="00DA19DE" w:rsidRDefault="00C40EE3" w:rsidP="00F029A0">
      <w:pPr>
        <w:widowControl w:val="0"/>
        <w:spacing w:line="240" w:lineRule="auto"/>
        <w:ind w:right="-23" w:firstLine="567"/>
        <w:jc w:val="both"/>
        <w:rPr>
          <w:rFonts w:ascii="Times" w:eastAsia="Times" w:hAnsi="Times" w:cs="Times"/>
          <w:sz w:val="28"/>
          <w:szCs w:val="28"/>
        </w:rPr>
      </w:pPr>
      <w:r w:rsidRPr="00DA19DE">
        <w:rPr>
          <w:rFonts w:ascii="Times" w:eastAsia="Times" w:hAnsi="Times" w:cs="Times"/>
          <w:sz w:val="28"/>
          <w:szCs w:val="28"/>
        </w:rPr>
        <w:t>3.</w:t>
      </w:r>
      <w:r w:rsidR="00E526BF">
        <w:rPr>
          <w:rFonts w:ascii="Times" w:eastAsia="Times" w:hAnsi="Times" w:cs="Times"/>
          <w:sz w:val="28"/>
          <w:szCs w:val="28"/>
        </w:rPr>
        <w:t>7</w:t>
      </w:r>
      <w:r w:rsidRPr="00DA19DE">
        <w:rPr>
          <w:rFonts w:ascii="Times" w:eastAsia="Times" w:hAnsi="Times" w:cs="Times"/>
          <w:sz w:val="28"/>
          <w:szCs w:val="28"/>
        </w:rPr>
        <w:t>.</w:t>
      </w:r>
      <w:r w:rsidR="008070A5">
        <w:rPr>
          <w:rFonts w:ascii="Times" w:eastAsia="Times" w:hAnsi="Times" w:cs="Times"/>
          <w:sz w:val="28"/>
          <w:szCs w:val="28"/>
        </w:rPr>
        <w:t>2.</w:t>
      </w:r>
      <w:r w:rsidRPr="00DA19DE">
        <w:rPr>
          <w:rFonts w:ascii="Times" w:eastAsia="Times" w:hAnsi="Times" w:cs="Times"/>
          <w:sz w:val="28"/>
          <w:szCs w:val="28"/>
        </w:rPr>
        <w:t xml:space="preserve"> </w:t>
      </w:r>
      <w:r w:rsidR="00732DD3" w:rsidRPr="00DA19DE">
        <w:rPr>
          <w:rFonts w:ascii="Times" w:eastAsia="Times" w:hAnsi="Times" w:cs="Times"/>
          <w:sz w:val="28"/>
          <w:szCs w:val="28"/>
        </w:rPr>
        <w:t xml:space="preserve">Координатор </w:t>
      </w:r>
      <w:r w:rsidRPr="00DA19DE">
        <w:rPr>
          <w:rFonts w:ascii="Times" w:eastAsia="Times" w:hAnsi="Times" w:cs="Times"/>
          <w:sz w:val="28"/>
          <w:szCs w:val="28"/>
        </w:rPr>
        <w:t xml:space="preserve">на підставі інформації, наданої </w:t>
      </w:r>
      <w:r w:rsidR="009A59FF" w:rsidRPr="00DA19DE">
        <w:rPr>
          <w:rFonts w:ascii="Times" w:eastAsia="Times" w:hAnsi="Times" w:cs="Times"/>
          <w:sz w:val="28"/>
          <w:szCs w:val="28"/>
        </w:rPr>
        <w:t>с</w:t>
      </w:r>
      <w:r w:rsidR="009A59FF" w:rsidRPr="00DA19DE">
        <w:rPr>
          <w:rFonts w:ascii="Times New Roman" w:eastAsia="Times New Roman" w:hAnsi="Times New Roman" w:cs="Times New Roman"/>
          <w:sz w:val="28"/>
          <w:szCs w:val="28"/>
        </w:rPr>
        <w:t>амостійними структурними підрозділами</w:t>
      </w:r>
      <w:r w:rsidRPr="00DA19DE">
        <w:rPr>
          <w:rFonts w:ascii="Times New Roman" w:eastAsia="Times New Roman" w:hAnsi="Times New Roman" w:cs="Times New Roman"/>
          <w:sz w:val="28"/>
          <w:szCs w:val="28"/>
        </w:rPr>
        <w:t xml:space="preserve"> Держмитслужби</w:t>
      </w:r>
      <w:r w:rsidR="00732DD3" w:rsidRPr="00DA19DE">
        <w:rPr>
          <w:rFonts w:ascii="Times New Roman" w:eastAsia="Times New Roman" w:hAnsi="Times New Roman" w:cs="Times New Roman"/>
          <w:sz w:val="28"/>
          <w:szCs w:val="28"/>
        </w:rPr>
        <w:t xml:space="preserve"> та її територіальними органами</w:t>
      </w:r>
      <w:r w:rsidR="004D5166" w:rsidRPr="00DA19DE">
        <w:rPr>
          <w:rFonts w:ascii="Times New Roman" w:eastAsia="Times New Roman" w:hAnsi="Times New Roman" w:cs="Times New Roman"/>
          <w:sz w:val="28"/>
          <w:szCs w:val="28"/>
        </w:rPr>
        <w:t>,</w:t>
      </w:r>
      <w:r w:rsidRPr="00DA19DE">
        <w:rPr>
          <w:rFonts w:ascii="Times New Roman" w:eastAsia="Times New Roman" w:hAnsi="Times New Roman" w:cs="Times New Roman"/>
          <w:sz w:val="28"/>
          <w:szCs w:val="28"/>
        </w:rPr>
        <w:t xml:space="preserve"> </w:t>
      </w:r>
      <w:r w:rsidRPr="00DA19DE">
        <w:rPr>
          <w:rFonts w:ascii="Times" w:eastAsia="Times" w:hAnsi="Times" w:cs="Times"/>
          <w:sz w:val="28"/>
          <w:szCs w:val="28"/>
        </w:rPr>
        <w:t>щодо наявності змін у ризиках, що оцінюються як високі, або, за потреби</w:t>
      </w:r>
      <w:r w:rsidR="00F61CEF" w:rsidRPr="00DA19DE">
        <w:rPr>
          <w:rFonts w:ascii="Times" w:eastAsia="Times" w:hAnsi="Times" w:cs="Times"/>
          <w:sz w:val="28"/>
          <w:szCs w:val="28"/>
        </w:rPr>
        <w:t>, як середні, готує узагальнену</w:t>
      </w:r>
      <w:r w:rsidRPr="00DA19DE">
        <w:rPr>
          <w:rFonts w:ascii="Times" w:eastAsia="Times" w:hAnsi="Times" w:cs="Times"/>
          <w:sz w:val="28"/>
          <w:szCs w:val="28"/>
        </w:rPr>
        <w:t xml:space="preserve"> </w:t>
      </w:r>
      <w:r w:rsidR="009A59FF" w:rsidRPr="00DA19DE">
        <w:rPr>
          <w:rFonts w:ascii="Times" w:eastAsia="Times" w:hAnsi="Times" w:cs="Times"/>
          <w:sz w:val="28"/>
          <w:szCs w:val="28"/>
        </w:rPr>
        <w:t>інформацію та</w:t>
      </w:r>
      <w:r w:rsidR="00732DD3" w:rsidRPr="00DA19DE">
        <w:rPr>
          <w:rFonts w:ascii="Times" w:eastAsia="Times" w:hAnsi="Times" w:cs="Times"/>
          <w:sz w:val="28"/>
          <w:szCs w:val="28"/>
        </w:rPr>
        <w:t xml:space="preserve"> організовує засідання Робочої групи.</w:t>
      </w:r>
    </w:p>
    <w:p w14:paraId="56BFC15A" w14:textId="723FDA10" w:rsidR="00732DD3" w:rsidRPr="00DA19DE" w:rsidRDefault="00732DD3" w:rsidP="00F029A0">
      <w:pPr>
        <w:widowControl w:val="0"/>
        <w:spacing w:line="240" w:lineRule="auto"/>
        <w:ind w:right="-23" w:firstLine="567"/>
        <w:jc w:val="both"/>
        <w:rPr>
          <w:rFonts w:ascii="Times" w:eastAsia="Times" w:hAnsi="Times" w:cs="Times"/>
          <w:sz w:val="28"/>
          <w:szCs w:val="28"/>
        </w:rPr>
      </w:pPr>
      <w:r w:rsidRPr="00DA19DE">
        <w:rPr>
          <w:rFonts w:ascii="Times" w:eastAsia="Times" w:hAnsi="Times" w:cs="Times"/>
          <w:sz w:val="28"/>
          <w:szCs w:val="28"/>
        </w:rPr>
        <w:t>3.</w:t>
      </w:r>
      <w:r w:rsidR="00E526BF">
        <w:rPr>
          <w:rFonts w:ascii="Times" w:eastAsia="Times" w:hAnsi="Times" w:cs="Times"/>
          <w:sz w:val="28"/>
          <w:szCs w:val="28"/>
        </w:rPr>
        <w:t>7</w:t>
      </w:r>
      <w:r w:rsidRPr="00DA19DE">
        <w:rPr>
          <w:rFonts w:ascii="Times" w:eastAsia="Times" w:hAnsi="Times" w:cs="Times"/>
          <w:sz w:val="28"/>
          <w:szCs w:val="28"/>
        </w:rPr>
        <w:t>.</w:t>
      </w:r>
      <w:r w:rsidR="008070A5">
        <w:rPr>
          <w:rFonts w:ascii="Times" w:eastAsia="Times" w:hAnsi="Times" w:cs="Times"/>
          <w:sz w:val="28"/>
          <w:szCs w:val="28"/>
        </w:rPr>
        <w:t>3.</w:t>
      </w:r>
      <w:r w:rsidRPr="00DA19DE">
        <w:rPr>
          <w:rFonts w:ascii="Times" w:eastAsia="Times" w:hAnsi="Times" w:cs="Times"/>
          <w:sz w:val="28"/>
          <w:szCs w:val="28"/>
        </w:rPr>
        <w:t xml:space="preserve"> </w:t>
      </w:r>
      <w:r w:rsidR="00777B26" w:rsidRPr="00DA19DE">
        <w:rPr>
          <w:rFonts w:ascii="Times" w:eastAsia="Times" w:hAnsi="Times" w:cs="Times"/>
          <w:sz w:val="28"/>
          <w:szCs w:val="28"/>
        </w:rPr>
        <w:t xml:space="preserve">Робочої групою приймається рішення щодо необхідності внесення змін до Зведеного реєстру ризиків </w:t>
      </w:r>
      <w:r w:rsidR="00CC422B" w:rsidRPr="00DA19DE">
        <w:rPr>
          <w:rFonts w:ascii="Times" w:eastAsia="Times" w:hAnsi="Times" w:cs="Times"/>
          <w:sz w:val="28"/>
          <w:szCs w:val="28"/>
        </w:rPr>
        <w:t xml:space="preserve">у діяльності Держмитслужби </w:t>
      </w:r>
      <w:r w:rsidR="00777B26" w:rsidRPr="00DA19DE">
        <w:rPr>
          <w:rFonts w:ascii="Times" w:eastAsia="Times" w:hAnsi="Times" w:cs="Times"/>
          <w:sz w:val="28"/>
          <w:szCs w:val="28"/>
        </w:rPr>
        <w:t xml:space="preserve">та </w:t>
      </w:r>
      <w:r w:rsidR="00CC422B" w:rsidRPr="00DA19DE">
        <w:rPr>
          <w:rFonts w:ascii="Times" w:eastAsia="Times" w:hAnsi="Times" w:cs="Times"/>
          <w:sz w:val="28"/>
          <w:szCs w:val="28"/>
        </w:rPr>
        <w:t>Плану управління ризиками Держмитслужби.</w:t>
      </w:r>
    </w:p>
    <w:p w14:paraId="1679C091" w14:textId="0ADDE460" w:rsidR="008070A5" w:rsidRDefault="008070A5">
      <w:pPr>
        <w:rPr>
          <w:rFonts w:ascii="Times New Roman" w:eastAsia="Times New Roman" w:hAnsi="Times New Roman" w:cs="Times New Roman"/>
          <w:b/>
          <w:sz w:val="28"/>
          <w:szCs w:val="28"/>
        </w:rPr>
      </w:pPr>
    </w:p>
    <w:p w14:paraId="000000DA" w14:textId="114B72A4" w:rsidR="003114EE" w:rsidRPr="00DA19DE" w:rsidRDefault="00C40EE3" w:rsidP="009F59DF">
      <w:pPr>
        <w:widowControl w:val="0"/>
        <w:spacing w:before="24" w:after="120" w:line="240" w:lineRule="auto"/>
        <w:ind w:right="-23"/>
        <w:jc w:val="center"/>
        <w:rPr>
          <w:rFonts w:ascii="Times New Roman" w:eastAsia="Times New Roman" w:hAnsi="Times New Roman" w:cs="Times New Roman"/>
          <w:b/>
          <w:sz w:val="28"/>
          <w:szCs w:val="28"/>
        </w:rPr>
      </w:pPr>
      <w:r w:rsidRPr="00DA19DE">
        <w:rPr>
          <w:rFonts w:ascii="Times New Roman" w:eastAsia="Times New Roman" w:hAnsi="Times New Roman" w:cs="Times New Roman"/>
          <w:b/>
          <w:sz w:val="28"/>
          <w:szCs w:val="28"/>
        </w:rPr>
        <w:t>4. ЗАХОДИ КОНТРОЛЮ ТА МОНІТОРИНГ</w:t>
      </w:r>
    </w:p>
    <w:p w14:paraId="000000DC" w14:textId="3DB4AB90" w:rsidR="003114EE" w:rsidRPr="00DA19DE" w:rsidRDefault="00C40EE3" w:rsidP="008545EE">
      <w:pPr>
        <w:widowControl w:val="0"/>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4.1. Для забезпечення результативності запроваджених заходів контролю і впливу на ризики вони повинні відповідати: доцільності, послідовності та періодичності, економічності, а також повнот</w:t>
      </w:r>
      <w:r w:rsidR="00652959" w:rsidRPr="00DA19DE">
        <w:rPr>
          <w:rFonts w:ascii="Times New Roman" w:eastAsia="Times New Roman" w:hAnsi="Times New Roman" w:cs="Times New Roman"/>
          <w:sz w:val="28"/>
          <w:szCs w:val="28"/>
        </w:rPr>
        <w:t>і</w:t>
      </w:r>
      <w:r w:rsidRPr="00DA19DE">
        <w:rPr>
          <w:rFonts w:ascii="Times New Roman" w:eastAsia="Times New Roman" w:hAnsi="Times New Roman" w:cs="Times New Roman"/>
          <w:sz w:val="28"/>
          <w:szCs w:val="28"/>
        </w:rPr>
        <w:t>, обґрунтованості та безпосередньо</w:t>
      </w:r>
      <w:r w:rsidR="00652959" w:rsidRPr="00DA19DE">
        <w:rPr>
          <w:rFonts w:ascii="Times New Roman" w:eastAsia="Times New Roman" w:hAnsi="Times New Roman" w:cs="Times New Roman"/>
          <w:sz w:val="28"/>
          <w:szCs w:val="28"/>
        </w:rPr>
        <w:t>му</w:t>
      </w:r>
      <w:r w:rsidRPr="00DA19DE">
        <w:rPr>
          <w:rFonts w:ascii="Times New Roman" w:eastAsia="Times New Roman" w:hAnsi="Times New Roman" w:cs="Times New Roman"/>
          <w:sz w:val="28"/>
          <w:szCs w:val="28"/>
        </w:rPr>
        <w:t xml:space="preserve"> відношенн</w:t>
      </w:r>
      <w:r w:rsidR="00652959" w:rsidRPr="00DA19DE">
        <w:rPr>
          <w:rFonts w:ascii="Times New Roman" w:eastAsia="Times New Roman" w:hAnsi="Times New Roman" w:cs="Times New Roman"/>
          <w:sz w:val="28"/>
          <w:szCs w:val="28"/>
        </w:rPr>
        <w:t>ю</w:t>
      </w:r>
      <w:r w:rsidRPr="00DA19DE">
        <w:rPr>
          <w:rFonts w:ascii="Times New Roman" w:eastAsia="Times New Roman" w:hAnsi="Times New Roman" w:cs="Times New Roman"/>
          <w:sz w:val="28"/>
          <w:szCs w:val="28"/>
        </w:rPr>
        <w:t xml:space="preserve"> до цілей контролю.</w:t>
      </w:r>
    </w:p>
    <w:p w14:paraId="000000DD" w14:textId="77777777" w:rsidR="003114EE" w:rsidRPr="00DA19DE" w:rsidRDefault="00C40EE3" w:rsidP="008545EE">
      <w:pPr>
        <w:widowControl w:val="0"/>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lastRenderedPageBreak/>
        <w:t>4.2. Заходи контролю поділяються за часом здійснення, характером контрольних дій, повнотою охоплення, способами перевірки та періодичністю.</w:t>
      </w:r>
    </w:p>
    <w:p w14:paraId="000000DE" w14:textId="77777777" w:rsidR="003114EE" w:rsidRPr="00DA19DE" w:rsidRDefault="00C40EE3" w:rsidP="008545EE">
      <w:pPr>
        <w:widowControl w:val="0"/>
        <w:spacing w:line="240" w:lineRule="auto"/>
        <w:ind w:right="-22"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4.3. Заходи контролю здійснюються на всіх рівнях діяльності Держмитслужби щодо всіх функцій і завдань та включають типові правила і процедури контролю.</w:t>
      </w:r>
    </w:p>
    <w:p w14:paraId="000000DF" w14:textId="77777777" w:rsidR="003114EE" w:rsidRPr="00DA19DE" w:rsidRDefault="00C40EE3" w:rsidP="008545EE">
      <w:pPr>
        <w:widowControl w:val="0"/>
        <w:spacing w:line="240" w:lineRule="auto"/>
        <w:ind w:right="-22"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4.3.1. Процедури контролю включають у себе політику і процедури, розроблені для досягнення конкретних цілей Держмитслужби.</w:t>
      </w:r>
    </w:p>
    <w:p w14:paraId="000000E0" w14:textId="77777777" w:rsidR="003114EE" w:rsidRPr="00DA19DE" w:rsidRDefault="00C40EE3" w:rsidP="008545EE">
      <w:pPr>
        <w:widowControl w:val="0"/>
        <w:spacing w:line="240" w:lineRule="auto"/>
        <w:ind w:right="-22"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До процедур належать: арифметична перевірка, перевірка і підтвердження результатів звірянь; контроль за інформаційними системами та доступом до них; візування документів; контроль за виконанням документів; порівняння внутрішніх даних із зовнішніми джерелами; порівняння результатів інвентаризації з даними обліку; обмеження прямого фізичного доступу до активів і записів тощо.</w:t>
      </w:r>
    </w:p>
    <w:p w14:paraId="000000E1" w14:textId="51AA4CE2" w:rsidR="003114EE" w:rsidRPr="00DA19DE" w:rsidRDefault="00C40EE3" w:rsidP="008545EE">
      <w:pPr>
        <w:widowControl w:val="0"/>
        <w:spacing w:line="240" w:lineRule="auto"/>
        <w:ind w:right="-22"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4.3.2. Типов</w:t>
      </w:r>
      <w:r w:rsidR="004D5166" w:rsidRPr="00DA19DE">
        <w:rPr>
          <w:rFonts w:ascii="Times New Roman" w:eastAsia="Times New Roman" w:hAnsi="Times New Roman" w:cs="Times New Roman"/>
          <w:sz w:val="28"/>
          <w:szCs w:val="28"/>
        </w:rPr>
        <w:t>ими</w:t>
      </w:r>
      <w:r w:rsidRPr="00DA19DE">
        <w:rPr>
          <w:rFonts w:ascii="Times New Roman" w:eastAsia="Times New Roman" w:hAnsi="Times New Roman" w:cs="Times New Roman"/>
          <w:sz w:val="28"/>
          <w:szCs w:val="28"/>
        </w:rPr>
        <w:t xml:space="preserve"> правила</w:t>
      </w:r>
      <w:r w:rsidR="004D5166" w:rsidRPr="00DA19DE">
        <w:rPr>
          <w:rFonts w:ascii="Times New Roman" w:eastAsia="Times New Roman" w:hAnsi="Times New Roman" w:cs="Times New Roman"/>
          <w:sz w:val="28"/>
          <w:szCs w:val="28"/>
        </w:rPr>
        <w:t>ми</w:t>
      </w:r>
      <w:r w:rsidRPr="00DA19DE">
        <w:rPr>
          <w:rFonts w:ascii="Times New Roman" w:eastAsia="Times New Roman" w:hAnsi="Times New Roman" w:cs="Times New Roman"/>
          <w:sz w:val="28"/>
          <w:szCs w:val="28"/>
        </w:rPr>
        <w:t xml:space="preserve"> </w:t>
      </w:r>
      <w:r w:rsidR="004D5166" w:rsidRPr="00DA19DE">
        <w:rPr>
          <w:rFonts w:ascii="Times New Roman" w:eastAsia="Times New Roman" w:hAnsi="Times New Roman" w:cs="Times New Roman"/>
          <w:sz w:val="28"/>
          <w:szCs w:val="28"/>
        </w:rPr>
        <w:t>є</w:t>
      </w:r>
      <w:r w:rsidRPr="00DA19DE">
        <w:rPr>
          <w:rFonts w:ascii="Times New Roman" w:eastAsia="Times New Roman" w:hAnsi="Times New Roman" w:cs="Times New Roman"/>
          <w:sz w:val="28"/>
          <w:szCs w:val="28"/>
        </w:rPr>
        <w:t>:</w:t>
      </w:r>
    </w:p>
    <w:p w14:paraId="000000E2" w14:textId="77777777" w:rsidR="003114EE" w:rsidRPr="00DA19DE" w:rsidRDefault="00C40EE3" w:rsidP="00F029A0">
      <w:pPr>
        <w:widowControl w:val="0"/>
        <w:spacing w:line="240" w:lineRule="auto"/>
        <w:ind w:right="-22"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авторизація та підтвердження, які передбачають погодження і затвердження операцій та дій до їх фактичного виконання;</w:t>
      </w:r>
    </w:p>
    <w:p w14:paraId="000000E3" w14:textId="77777777" w:rsidR="003114EE" w:rsidRPr="00DA19DE" w:rsidRDefault="00C40EE3" w:rsidP="00F029A0">
      <w:pPr>
        <w:widowControl w:val="0"/>
        <w:spacing w:line="240" w:lineRule="auto"/>
        <w:ind w:right="-22"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розподіл обов’язків та повноважень, який запроваджується з метою зменшення кількості ризиків помилок чи втрат, протиправних порушень, виявлення можливих проблем;</w:t>
      </w:r>
    </w:p>
    <w:p w14:paraId="000000E4" w14:textId="12174D17" w:rsidR="003114EE" w:rsidRPr="00DA19DE" w:rsidRDefault="00C40EE3" w:rsidP="00F029A0">
      <w:pPr>
        <w:widowControl w:val="0"/>
        <w:spacing w:line="240" w:lineRule="auto"/>
        <w:ind w:right="-22"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подвійний контроль, тобто під час здійснення операцій, підготовки пропозицій щодо прийняття рішень з питань управління ресурсами</w:t>
      </w:r>
      <w:r w:rsidR="00652959" w:rsidRPr="00DA19DE">
        <w:rPr>
          <w:rFonts w:ascii="Times New Roman" w:eastAsia="Times New Roman" w:hAnsi="Times New Roman" w:cs="Times New Roman"/>
          <w:sz w:val="28"/>
          <w:szCs w:val="28"/>
        </w:rPr>
        <w:t>,</w:t>
      </w:r>
      <w:r w:rsidRPr="00DA19DE">
        <w:rPr>
          <w:rFonts w:ascii="Times New Roman" w:eastAsia="Times New Roman" w:hAnsi="Times New Roman" w:cs="Times New Roman"/>
          <w:sz w:val="28"/>
          <w:szCs w:val="28"/>
        </w:rPr>
        <w:t xml:space="preserve"> відповідно до якого здійснення та облік операцій не може належати до повноважень однієї особи;</w:t>
      </w:r>
    </w:p>
    <w:p w14:paraId="000000E5" w14:textId="77777777" w:rsidR="003114EE" w:rsidRPr="00DA19DE" w:rsidRDefault="00C40EE3" w:rsidP="00F029A0">
      <w:pPr>
        <w:widowControl w:val="0"/>
        <w:spacing w:line="240" w:lineRule="auto"/>
        <w:ind w:right="-22"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контроль за доступом до ресурсів та облікових записів, а також закріплення відповідальності за збереження і використання ресурсів, що зменшує ризик їх втрати чи неправильного (незаконного) використання;</w:t>
      </w:r>
    </w:p>
    <w:p w14:paraId="000000E6" w14:textId="77777777" w:rsidR="003114EE" w:rsidRPr="00DA19DE" w:rsidRDefault="00C40EE3" w:rsidP="00F029A0">
      <w:pPr>
        <w:widowControl w:val="0"/>
        <w:spacing w:line="240" w:lineRule="auto"/>
        <w:ind w:right="-22"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контроль за достовірністю проведених операцій, перевірка процесів та операцій до та після їх проведення, звірка облікових даних з фактичними;</w:t>
      </w:r>
    </w:p>
    <w:p w14:paraId="000000E7" w14:textId="77777777" w:rsidR="003114EE" w:rsidRPr="00DA19DE" w:rsidRDefault="00C40EE3" w:rsidP="00F029A0">
      <w:pPr>
        <w:widowControl w:val="0"/>
        <w:spacing w:line="240" w:lineRule="auto"/>
        <w:ind w:right="-22"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оцінка загальних результатів діяльності Держмитслужби, окремих функцій та завдань на підставі визначених ключових показників ефективності;</w:t>
      </w:r>
    </w:p>
    <w:p w14:paraId="000000E8" w14:textId="77777777" w:rsidR="003114EE" w:rsidRPr="00DA19DE" w:rsidRDefault="00C40EE3" w:rsidP="00F029A0">
      <w:pPr>
        <w:widowControl w:val="0"/>
        <w:spacing w:line="240" w:lineRule="auto"/>
        <w:ind w:right="-22"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систематичний нагляд за роботою кожного структурного підрозділу та всіх працівників Держмитслужби;</w:t>
      </w:r>
    </w:p>
    <w:p w14:paraId="000000E9" w14:textId="77777777" w:rsidR="003114EE" w:rsidRPr="00DA19DE" w:rsidRDefault="00C40EE3" w:rsidP="00F029A0">
      <w:pPr>
        <w:widowControl w:val="0"/>
        <w:spacing w:line="240" w:lineRule="auto"/>
        <w:ind w:right="-22"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нагляд, який забезпечує оцінку досягнення поставлених цілей або показників, повноти та своєчасності облікових операцій, обґрунтованості кошторисів і розрахунків, повноти та своєчасності звітності;</w:t>
      </w:r>
    </w:p>
    <w:p w14:paraId="000000EA" w14:textId="77777777" w:rsidR="003114EE" w:rsidRPr="00DA19DE" w:rsidRDefault="00C40EE3" w:rsidP="00F029A0">
      <w:pPr>
        <w:widowControl w:val="0"/>
        <w:spacing w:line="240" w:lineRule="auto"/>
        <w:ind w:right="-22"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інші правила та процедури, у тому числі визначені регламентами, затвердженими в установленому порядку, механізмами контролю за порядком та своєчасністю виконання документів і правилами внутрішнього розпорядку тощо.</w:t>
      </w:r>
    </w:p>
    <w:p w14:paraId="000000EC" w14:textId="77777777" w:rsidR="003114EE" w:rsidRPr="00DA19DE" w:rsidRDefault="00C40EE3" w:rsidP="00F029A0">
      <w:pPr>
        <w:widowControl w:val="0"/>
        <w:spacing w:before="120"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4.4. Моніторинг здійснюється як постійний процес проведення оцінки якості функціонування системи внутрішнього контролю та управління ризиками і передбачає управлінські, наглядові та інші дії керівників усіх рівнів та працівників для визначення і коригування відхилень від встановленого порядку здійснення заходів внутрішнього контролю.</w:t>
      </w:r>
    </w:p>
    <w:p w14:paraId="000000ED" w14:textId="77777777" w:rsidR="003114EE" w:rsidRPr="00DA19DE" w:rsidRDefault="00C40EE3" w:rsidP="008545EE">
      <w:pPr>
        <w:widowControl w:val="0"/>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4.4.1. Для впровадження належного рівня моніторингу визначаються:</w:t>
      </w:r>
    </w:p>
    <w:p w14:paraId="000000EE" w14:textId="4932705B" w:rsidR="003114EE" w:rsidRPr="00DA19DE" w:rsidRDefault="00C40EE3" w:rsidP="00F029A0">
      <w:pPr>
        <w:widowControl w:val="0"/>
        <w:spacing w:line="240" w:lineRule="auto"/>
        <w:ind w:right="-22"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lastRenderedPageBreak/>
        <w:t>ключові заходи контролю, які підлягають моніторингу;</w:t>
      </w:r>
    </w:p>
    <w:p w14:paraId="000000EF" w14:textId="29FB88A6" w:rsidR="003114EE" w:rsidRPr="00DA19DE" w:rsidRDefault="00C40EE3" w:rsidP="00F029A0">
      <w:pPr>
        <w:widowControl w:val="0"/>
        <w:spacing w:line="240" w:lineRule="auto"/>
        <w:ind w:right="-22"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процедури моніторингу, які потрібно застосувати;</w:t>
      </w:r>
    </w:p>
    <w:p w14:paraId="000000F0" w14:textId="2EF608E8" w:rsidR="003114EE" w:rsidRPr="00DA19DE" w:rsidRDefault="00C40EE3" w:rsidP="00F029A0">
      <w:pPr>
        <w:widowControl w:val="0"/>
        <w:spacing w:line="240" w:lineRule="auto"/>
        <w:ind w:right="-22"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періодичність використання заходів моніторингу.</w:t>
      </w:r>
    </w:p>
    <w:p w14:paraId="000000F1" w14:textId="721C9BD3" w:rsidR="003114EE" w:rsidRPr="00DA19DE" w:rsidRDefault="008544AC" w:rsidP="008545EE">
      <w:pPr>
        <w:widowControl w:val="0"/>
        <w:spacing w:line="240" w:lineRule="auto"/>
        <w:ind w:right="-2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4.4.2. </w:t>
      </w:r>
      <w:r w:rsidR="00C40EE3" w:rsidRPr="00DA19DE">
        <w:rPr>
          <w:rFonts w:ascii="Times New Roman" w:eastAsia="Times New Roman" w:hAnsi="Times New Roman" w:cs="Times New Roman"/>
          <w:sz w:val="28"/>
          <w:szCs w:val="28"/>
        </w:rPr>
        <w:t>Ефективність системи моніторингу досягається дотриманням основних вимог:</w:t>
      </w:r>
    </w:p>
    <w:p w14:paraId="000000F2" w14:textId="77777777" w:rsidR="003114EE" w:rsidRPr="00DA19DE" w:rsidRDefault="00C40EE3" w:rsidP="00F029A0">
      <w:pPr>
        <w:widowControl w:val="0"/>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1) визначенням пріоритетів ризиків залежно від їх впливу на досягнення цілей установи;</w:t>
      </w:r>
    </w:p>
    <w:p w14:paraId="000000F3" w14:textId="7B846519" w:rsidR="003114EE" w:rsidRPr="00DA19DE" w:rsidRDefault="00E526BF" w:rsidP="00F029A0">
      <w:pPr>
        <w:widowControl w:val="0"/>
        <w:spacing w:line="240" w:lineRule="auto"/>
        <w:ind w:right="-2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w:t>
      </w:r>
      <w:r w:rsidR="00C40EE3" w:rsidRPr="00DA19DE">
        <w:rPr>
          <w:rFonts w:ascii="Times New Roman" w:eastAsia="Times New Roman" w:hAnsi="Times New Roman" w:cs="Times New Roman"/>
          <w:sz w:val="28"/>
          <w:szCs w:val="28"/>
        </w:rPr>
        <w:t>визначенням заходів контролю, необхідних для управління пріоритетними (ключовими) ризиками;</w:t>
      </w:r>
    </w:p>
    <w:p w14:paraId="000000F4" w14:textId="3172FA21" w:rsidR="003114EE" w:rsidRPr="00DA19DE" w:rsidRDefault="00C40EE3" w:rsidP="00F029A0">
      <w:pPr>
        <w:widowControl w:val="0"/>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3) визначенням інформації, що підтверджує ефективність реалізації заходів контролю</w:t>
      </w:r>
      <w:r w:rsidR="00652959" w:rsidRPr="00DA19DE">
        <w:rPr>
          <w:rFonts w:ascii="Times New Roman" w:eastAsia="Times New Roman" w:hAnsi="Times New Roman" w:cs="Times New Roman"/>
          <w:sz w:val="28"/>
          <w:szCs w:val="28"/>
        </w:rPr>
        <w:t>.</w:t>
      </w:r>
    </w:p>
    <w:p w14:paraId="000000F6" w14:textId="77777777" w:rsidR="003114EE" w:rsidRPr="00DA19DE" w:rsidRDefault="00C40EE3" w:rsidP="008545EE">
      <w:pPr>
        <w:widowControl w:val="0"/>
        <w:spacing w:line="240" w:lineRule="auto"/>
        <w:ind w:right="-22"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4.5. Окремі оцінки (періодичні оцінки) передбачають проведення оцінки виконання окремих функцій, завдань, заходів контролю на періодичній основі та здійснюються працівниками, які не несуть відповідальності за їх реалізацію.</w:t>
      </w:r>
    </w:p>
    <w:p w14:paraId="000000F7" w14:textId="2E7B1DC4" w:rsidR="003114EE" w:rsidRPr="00DA19DE" w:rsidRDefault="008544AC" w:rsidP="008545EE">
      <w:pPr>
        <w:widowControl w:val="0"/>
        <w:spacing w:line="240" w:lineRule="auto"/>
        <w:ind w:right="-22"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4.6. </w:t>
      </w:r>
      <w:r w:rsidR="00C40EE3" w:rsidRPr="00DA19DE">
        <w:rPr>
          <w:rFonts w:ascii="Times New Roman" w:eastAsia="Times New Roman" w:hAnsi="Times New Roman" w:cs="Times New Roman"/>
          <w:sz w:val="28"/>
          <w:szCs w:val="28"/>
        </w:rPr>
        <w:t>Моніторинг за функціонуванням внутрішнього контролю та управління ризиками у самостійних структурних підрозділах</w:t>
      </w:r>
      <w:r w:rsidR="00B61E0B" w:rsidRPr="00DA19DE">
        <w:rPr>
          <w:rFonts w:ascii="Times New Roman" w:eastAsia="Times New Roman" w:hAnsi="Times New Roman" w:cs="Times New Roman"/>
          <w:sz w:val="28"/>
          <w:szCs w:val="28"/>
        </w:rPr>
        <w:t xml:space="preserve"> Держмитслужби та її територіальних органах</w:t>
      </w:r>
      <w:r w:rsidR="00C40EE3" w:rsidRPr="00DA19DE">
        <w:rPr>
          <w:rFonts w:ascii="Times New Roman" w:eastAsia="Times New Roman" w:hAnsi="Times New Roman" w:cs="Times New Roman"/>
          <w:sz w:val="28"/>
          <w:szCs w:val="28"/>
        </w:rPr>
        <w:t xml:space="preserve"> покладається на</w:t>
      </w:r>
      <w:r w:rsidR="00AF5438" w:rsidRPr="00DA19DE">
        <w:rPr>
          <w:rFonts w:ascii="Times New Roman" w:eastAsia="Times New Roman" w:hAnsi="Times New Roman" w:cs="Times New Roman"/>
          <w:sz w:val="28"/>
          <w:szCs w:val="28"/>
        </w:rPr>
        <w:t xml:space="preserve"> їх</w:t>
      </w:r>
      <w:r w:rsidR="00C40EE3" w:rsidRPr="00DA19DE">
        <w:rPr>
          <w:rFonts w:ascii="Times New Roman" w:eastAsia="Times New Roman" w:hAnsi="Times New Roman" w:cs="Times New Roman"/>
          <w:sz w:val="28"/>
          <w:szCs w:val="28"/>
        </w:rPr>
        <w:t xml:space="preserve"> </w:t>
      </w:r>
      <w:r w:rsidR="00AF5438" w:rsidRPr="00DA19DE">
        <w:rPr>
          <w:rFonts w:ascii="Times New Roman" w:eastAsia="Times New Roman" w:hAnsi="Times New Roman" w:cs="Times New Roman"/>
          <w:sz w:val="28"/>
          <w:szCs w:val="28"/>
        </w:rPr>
        <w:t>керівників</w:t>
      </w:r>
      <w:r w:rsidR="00C40EE3" w:rsidRPr="00DA19DE">
        <w:rPr>
          <w:rFonts w:ascii="Times New Roman" w:eastAsia="Times New Roman" w:hAnsi="Times New Roman" w:cs="Times New Roman"/>
          <w:sz w:val="28"/>
          <w:szCs w:val="28"/>
        </w:rPr>
        <w:t xml:space="preserve"> </w:t>
      </w:r>
      <w:r w:rsidR="004D5166" w:rsidRPr="00DA19DE">
        <w:rPr>
          <w:rFonts w:ascii="Times New Roman" w:eastAsia="Times New Roman" w:hAnsi="Times New Roman" w:cs="Times New Roman"/>
          <w:sz w:val="28"/>
          <w:szCs w:val="28"/>
        </w:rPr>
        <w:t>у</w:t>
      </w:r>
      <w:r w:rsidR="00C40EE3" w:rsidRPr="00DA19DE">
        <w:rPr>
          <w:rFonts w:ascii="Times New Roman" w:eastAsia="Times New Roman" w:hAnsi="Times New Roman" w:cs="Times New Roman"/>
          <w:sz w:val="28"/>
          <w:szCs w:val="28"/>
        </w:rPr>
        <w:t xml:space="preserve"> межах наданих повноважень.</w:t>
      </w:r>
    </w:p>
    <w:p w14:paraId="000000FE" w14:textId="06E049F0" w:rsidR="003114EE" w:rsidRPr="00DA19DE" w:rsidRDefault="00C40EE3" w:rsidP="009F59DF">
      <w:pPr>
        <w:widowControl w:val="0"/>
        <w:spacing w:before="120" w:after="120" w:line="240" w:lineRule="auto"/>
        <w:ind w:right="-23" w:firstLine="720"/>
        <w:jc w:val="center"/>
        <w:rPr>
          <w:rFonts w:ascii="Times New Roman" w:eastAsia="Times New Roman" w:hAnsi="Times New Roman" w:cs="Times New Roman"/>
          <w:b/>
          <w:sz w:val="28"/>
          <w:szCs w:val="28"/>
        </w:rPr>
      </w:pPr>
      <w:r w:rsidRPr="00DA19DE">
        <w:rPr>
          <w:rFonts w:ascii="Times New Roman" w:eastAsia="Times New Roman" w:hAnsi="Times New Roman" w:cs="Times New Roman"/>
          <w:b/>
          <w:sz w:val="28"/>
          <w:szCs w:val="28"/>
        </w:rPr>
        <w:t>5. О</w:t>
      </w:r>
      <w:sdt>
        <w:sdtPr>
          <w:tag w:val="goog_rdk_51"/>
          <w:id w:val="-1312866688"/>
        </w:sdtPr>
        <w:sdtEndPr/>
        <w:sdtContent/>
      </w:sdt>
      <w:r w:rsidRPr="00DA19DE">
        <w:rPr>
          <w:rFonts w:ascii="Times New Roman" w:eastAsia="Times New Roman" w:hAnsi="Times New Roman" w:cs="Times New Roman"/>
          <w:b/>
          <w:sz w:val="28"/>
          <w:szCs w:val="28"/>
        </w:rPr>
        <w:t>РГАНІЗАЦІЯ ІНФОРМАЦІЙНОГО ТА КОМУНІКАЦІЙНОГО ОБМІНУ</w:t>
      </w:r>
    </w:p>
    <w:p w14:paraId="000000FF" w14:textId="65DBE18B" w:rsidR="003114EE" w:rsidRPr="00DA19DE" w:rsidRDefault="00C40EE3" w:rsidP="00F029A0">
      <w:pPr>
        <w:widowControl w:val="0"/>
        <w:spacing w:before="126"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5.1. Інформаційний та комунікаційний обмін гарантує керівництву Держмитслужби</w:t>
      </w:r>
      <w:r w:rsidR="00B61E0B" w:rsidRPr="00DA19DE">
        <w:rPr>
          <w:rFonts w:ascii="Times New Roman" w:eastAsia="Times New Roman" w:hAnsi="Times New Roman" w:cs="Times New Roman"/>
          <w:sz w:val="28"/>
          <w:szCs w:val="28"/>
        </w:rPr>
        <w:t>, керівникам самостійних структурних підрозділів, керівництву митниць наявність інформації,</w:t>
      </w:r>
      <w:r w:rsidRPr="00DA19DE">
        <w:rPr>
          <w:rFonts w:ascii="Times New Roman" w:eastAsia="Times New Roman" w:hAnsi="Times New Roman" w:cs="Times New Roman"/>
          <w:sz w:val="28"/>
          <w:szCs w:val="28"/>
        </w:rPr>
        <w:t xml:space="preserve"> необхідної для прийняття рішень із виконання покладених на них завдань і функцій (досягнення визначених </w:t>
      </w:r>
      <w:proofErr w:type="spellStart"/>
      <w:r w:rsidRPr="00DA19DE">
        <w:rPr>
          <w:rFonts w:ascii="Times New Roman" w:eastAsia="Times New Roman" w:hAnsi="Times New Roman" w:cs="Times New Roman"/>
          <w:sz w:val="28"/>
          <w:szCs w:val="28"/>
        </w:rPr>
        <w:t>спроможностей</w:t>
      </w:r>
      <w:proofErr w:type="spellEnd"/>
      <w:r w:rsidRPr="00DA19DE">
        <w:rPr>
          <w:rFonts w:ascii="Times New Roman" w:eastAsia="Times New Roman" w:hAnsi="Times New Roman" w:cs="Times New Roman"/>
          <w:sz w:val="28"/>
          <w:szCs w:val="28"/>
        </w:rPr>
        <w:t>).</w:t>
      </w:r>
    </w:p>
    <w:p w14:paraId="00000100" w14:textId="409D428D" w:rsidR="003114EE" w:rsidRPr="00DA19DE" w:rsidRDefault="00C40EE3" w:rsidP="008545EE">
      <w:pPr>
        <w:widowControl w:val="0"/>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5.2. Інформація, необхідна для прийняття рішення керівництвом Держмитслужби</w:t>
      </w:r>
      <w:r w:rsidR="00B61E0B" w:rsidRPr="00DA19DE">
        <w:rPr>
          <w:rFonts w:ascii="Times New Roman" w:eastAsia="Times New Roman" w:hAnsi="Times New Roman" w:cs="Times New Roman"/>
          <w:sz w:val="28"/>
          <w:szCs w:val="28"/>
        </w:rPr>
        <w:t>, керівниками самостійних структурних підрозділів, керівництвом митниць</w:t>
      </w:r>
      <w:r w:rsidRPr="00DA19DE">
        <w:rPr>
          <w:rFonts w:ascii="Times New Roman" w:eastAsia="Times New Roman" w:hAnsi="Times New Roman" w:cs="Times New Roman"/>
          <w:sz w:val="28"/>
          <w:szCs w:val="28"/>
        </w:rPr>
        <w:t xml:space="preserve">, може бути фінансового і нефінансового характеру та потребувати аналізу і пояснення. </w:t>
      </w:r>
    </w:p>
    <w:p w14:paraId="00000101" w14:textId="77777777" w:rsidR="003114EE" w:rsidRPr="00DA19DE" w:rsidRDefault="00C40EE3" w:rsidP="008545EE">
      <w:pPr>
        <w:widowControl w:val="0"/>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 xml:space="preserve">5.3. За основними вимогами інформація повинна бути: </w:t>
      </w:r>
    </w:p>
    <w:p w14:paraId="00000102" w14:textId="04233043" w:rsidR="003114EE" w:rsidRPr="00DA19DE" w:rsidRDefault="00C40EE3" w:rsidP="00F029A0">
      <w:pPr>
        <w:widowControl w:val="0"/>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 xml:space="preserve">доцільною, що передбачає наявність лише необхідної інформації; </w:t>
      </w:r>
    </w:p>
    <w:p w14:paraId="00000103" w14:textId="5C681E47" w:rsidR="003114EE" w:rsidRPr="00DA19DE" w:rsidRDefault="00C40EE3" w:rsidP="00F029A0">
      <w:pPr>
        <w:widowControl w:val="0"/>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 xml:space="preserve">своєчасною, що передбачає отримання інформації у визначений час; </w:t>
      </w:r>
    </w:p>
    <w:p w14:paraId="00000104" w14:textId="3F57560C" w:rsidR="003114EE" w:rsidRPr="00DA19DE" w:rsidRDefault="00C40EE3" w:rsidP="00F029A0">
      <w:pPr>
        <w:widowControl w:val="0"/>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 xml:space="preserve">актуальною, тобто інформація не повинна застаріти до її отримання; </w:t>
      </w:r>
    </w:p>
    <w:p w14:paraId="00000105" w14:textId="7B1B75B5" w:rsidR="003114EE" w:rsidRPr="00DA19DE" w:rsidRDefault="00C40EE3" w:rsidP="00F029A0">
      <w:pPr>
        <w:widowControl w:val="0"/>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 xml:space="preserve">чіткою, тобто правильною та достатньо деталізованою; </w:t>
      </w:r>
    </w:p>
    <w:p w14:paraId="00000106" w14:textId="23B6A68D" w:rsidR="003114EE" w:rsidRPr="00DA19DE" w:rsidRDefault="00C40EE3" w:rsidP="00F029A0">
      <w:pPr>
        <w:widowControl w:val="0"/>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 xml:space="preserve">доступною, що передбачає вільний доступ до інформації зацікавленим учасникам процесу. </w:t>
      </w:r>
    </w:p>
    <w:p w14:paraId="00000107" w14:textId="77777777" w:rsidR="003114EE" w:rsidRPr="00DA19DE" w:rsidRDefault="00C40EE3" w:rsidP="008545EE">
      <w:pPr>
        <w:widowControl w:val="0"/>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 xml:space="preserve">5.4. Для забезпечення отримання інформації необхідно, щоб усі операції, важливі події та процедури контролю були повністю, своєчасно та достовірно задокументовані. Якщо інформація є необхідною для прийняття рішень керівництвом, відповідні операції та події повинні бути зафіксовані, оброблені та передані негайно після їх настання. </w:t>
      </w:r>
    </w:p>
    <w:p w14:paraId="00000108" w14:textId="2E01B874" w:rsidR="003114EE" w:rsidRPr="00DA19DE" w:rsidRDefault="00C40EE3" w:rsidP="008545EE">
      <w:pPr>
        <w:widowControl w:val="0"/>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 xml:space="preserve">5.5. Комунікація (процес обміну інформацією) повинна проходити в усіх напрямах діяльності Держмитслужби через самостійні структурні підрозділи апарату Держмитслужби та її територіальних органів та доводитися до всіх працівників у межах визначених повноважень і відповідальності. Комунікація </w:t>
      </w:r>
      <w:r w:rsidRPr="00DA19DE">
        <w:rPr>
          <w:rFonts w:ascii="Times New Roman" w:eastAsia="Times New Roman" w:hAnsi="Times New Roman" w:cs="Times New Roman"/>
          <w:sz w:val="28"/>
          <w:szCs w:val="28"/>
        </w:rPr>
        <w:lastRenderedPageBreak/>
        <w:t>повинна здійснюватися як від керівництва Держмитслужби до працівників, так і у зворотному напрям</w:t>
      </w:r>
      <w:r w:rsidR="008545EE" w:rsidRPr="00DA19DE">
        <w:rPr>
          <w:rFonts w:ascii="Times New Roman" w:eastAsia="Times New Roman" w:hAnsi="Times New Roman" w:cs="Times New Roman"/>
          <w:sz w:val="28"/>
          <w:szCs w:val="28"/>
        </w:rPr>
        <w:t>і</w:t>
      </w:r>
      <w:r w:rsidRPr="00DA19DE">
        <w:rPr>
          <w:rFonts w:ascii="Times New Roman" w:eastAsia="Times New Roman" w:hAnsi="Times New Roman" w:cs="Times New Roman"/>
          <w:sz w:val="28"/>
          <w:szCs w:val="28"/>
        </w:rPr>
        <w:t>, а також між усіма структурними підрозділами, посадовими</w:t>
      </w:r>
      <w:r w:rsidR="006E4556" w:rsidRPr="00DA19DE">
        <w:rPr>
          <w:rFonts w:ascii="Times New Roman" w:eastAsia="Times New Roman" w:hAnsi="Times New Roman" w:cs="Times New Roman"/>
          <w:sz w:val="28"/>
          <w:szCs w:val="28"/>
        </w:rPr>
        <w:t xml:space="preserve"> </w:t>
      </w:r>
      <w:r w:rsidRPr="00DA19DE">
        <w:rPr>
          <w:rFonts w:ascii="Times New Roman" w:eastAsia="Times New Roman" w:hAnsi="Times New Roman" w:cs="Times New Roman"/>
          <w:sz w:val="28"/>
          <w:szCs w:val="28"/>
        </w:rPr>
        <w:t xml:space="preserve">особами </w:t>
      </w:r>
      <w:r w:rsidR="00B61E0B" w:rsidRPr="00DA19DE">
        <w:rPr>
          <w:rFonts w:ascii="Times New Roman" w:eastAsia="Times New Roman" w:hAnsi="Times New Roman" w:cs="Times New Roman"/>
          <w:sz w:val="28"/>
          <w:szCs w:val="28"/>
        </w:rPr>
        <w:t>Держмитслужби та її територіальних органів</w:t>
      </w:r>
      <w:r w:rsidRPr="00DA19DE">
        <w:rPr>
          <w:rFonts w:ascii="Times New Roman" w:eastAsia="Times New Roman" w:hAnsi="Times New Roman" w:cs="Times New Roman"/>
          <w:sz w:val="28"/>
          <w:szCs w:val="28"/>
        </w:rPr>
        <w:t xml:space="preserve"> і зовнішніми зацікавленими сторонами під час виконання завдань, функцій та процесів. </w:t>
      </w:r>
    </w:p>
    <w:p w14:paraId="00000109" w14:textId="77777777" w:rsidR="003114EE" w:rsidRPr="00DA19DE" w:rsidRDefault="00C40EE3" w:rsidP="008545EE">
      <w:pPr>
        <w:widowControl w:val="0"/>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 xml:space="preserve">5.5.1. Керівництво Держмитслужби: </w:t>
      </w:r>
    </w:p>
    <w:p w14:paraId="0000010A" w14:textId="77777777" w:rsidR="003114EE" w:rsidRPr="00DA19DE" w:rsidRDefault="00C40EE3" w:rsidP="00F029A0">
      <w:pPr>
        <w:widowControl w:val="0"/>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 xml:space="preserve">має бути обізнаним про виконання функцій, завдань, досягнення, ризики та функціонування системи внутрішнього контролю, а також про інші необхідні для прийняття рішення події та питання; </w:t>
      </w:r>
    </w:p>
    <w:p w14:paraId="0000010B" w14:textId="77777777" w:rsidR="003114EE" w:rsidRPr="00DA19DE" w:rsidRDefault="00C40EE3" w:rsidP="00F029A0">
      <w:pPr>
        <w:widowControl w:val="0"/>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 xml:space="preserve">зобов’язане інформувати працівників про свої інформаційні потреби та надавати йому необхідну інформацію і вказівки; </w:t>
      </w:r>
    </w:p>
    <w:p w14:paraId="0000010C" w14:textId="77777777" w:rsidR="003114EE" w:rsidRPr="00DA19DE" w:rsidRDefault="00C40EE3" w:rsidP="00F029A0">
      <w:pPr>
        <w:widowControl w:val="0"/>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 xml:space="preserve">повинно надавати працівникам специфічну та спрямовану інформацію щодо своїх очікувань у всіх аспектах діяльності; </w:t>
      </w:r>
    </w:p>
    <w:p w14:paraId="0000010D" w14:textId="77777777" w:rsidR="003114EE" w:rsidRPr="00DA19DE" w:rsidRDefault="00C40EE3" w:rsidP="00F029A0">
      <w:pPr>
        <w:widowControl w:val="0"/>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 xml:space="preserve">має забезпечити адекватні засоби комунікації із зовнішніми сторонами, а також засоби для отримання інформації від них (зовнішні сторони можуть надати інформацію, яка матиме суттєвий вплив на те, якою мірою установа досягатиме поставлених цілей). </w:t>
      </w:r>
    </w:p>
    <w:p w14:paraId="0000010E" w14:textId="3D9B52B3" w:rsidR="003114EE" w:rsidRPr="00DA19DE" w:rsidRDefault="00C40EE3" w:rsidP="008545EE">
      <w:pPr>
        <w:widowControl w:val="0"/>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 xml:space="preserve">5.5.2. Працівники </w:t>
      </w:r>
      <w:r w:rsidR="00AF5438" w:rsidRPr="00DA19DE">
        <w:rPr>
          <w:rFonts w:ascii="Times New Roman" w:eastAsia="Times New Roman" w:hAnsi="Times New Roman" w:cs="Times New Roman"/>
          <w:sz w:val="28"/>
          <w:szCs w:val="28"/>
        </w:rPr>
        <w:t>Держмитслужби</w:t>
      </w:r>
      <w:r w:rsidRPr="00DA19DE">
        <w:rPr>
          <w:rFonts w:ascii="Times New Roman" w:eastAsia="Times New Roman" w:hAnsi="Times New Roman" w:cs="Times New Roman"/>
          <w:sz w:val="28"/>
          <w:szCs w:val="28"/>
        </w:rPr>
        <w:t xml:space="preserve"> повинні: </w:t>
      </w:r>
    </w:p>
    <w:p w14:paraId="0000010F" w14:textId="77777777" w:rsidR="003114EE" w:rsidRPr="00DA19DE" w:rsidRDefault="00C40EE3" w:rsidP="00F029A0">
      <w:pPr>
        <w:widowControl w:val="0"/>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 xml:space="preserve">знати про відповідальність щодо виконання конкретних заходів контролю; </w:t>
      </w:r>
    </w:p>
    <w:p w14:paraId="00000110" w14:textId="23DF2016" w:rsidR="003114EE" w:rsidRPr="00DA19DE" w:rsidRDefault="00C40EE3" w:rsidP="00F029A0">
      <w:pPr>
        <w:widowControl w:val="0"/>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розуміти свою роль у системі внутрішнього контролю, а також як їх особиста діяльність співвідноситься з роботою ін</w:t>
      </w:r>
      <w:r w:rsidR="005448A3" w:rsidRPr="00DA19DE">
        <w:rPr>
          <w:rFonts w:ascii="Times New Roman" w:eastAsia="Times New Roman" w:hAnsi="Times New Roman" w:cs="Times New Roman"/>
          <w:sz w:val="28"/>
          <w:szCs w:val="28"/>
        </w:rPr>
        <w:t>ших посадових осіб;</w:t>
      </w:r>
    </w:p>
    <w:p w14:paraId="00000111" w14:textId="77777777" w:rsidR="003114EE" w:rsidRPr="00DA19DE" w:rsidRDefault="00C40EE3" w:rsidP="00F029A0">
      <w:pPr>
        <w:widowControl w:val="0"/>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нести відповідальність за невиконання своїх посадових обов’язків та  доручень керівництва Держмитслужби.</w:t>
      </w:r>
    </w:p>
    <w:p w14:paraId="00000112" w14:textId="77777777" w:rsidR="003114EE" w:rsidRPr="00DA19DE" w:rsidRDefault="00C40EE3" w:rsidP="008545EE">
      <w:pPr>
        <w:widowControl w:val="0"/>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5.5.3. Комунікація можлива лише у разі представлення інформації своєчасно та у формі, зрозумілій для користувача інформації.</w:t>
      </w:r>
    </w:p>
    <w:p w14:paraId="00000114" w14:textId="65918BD4" w:rsidR="003114EE" w:rsidRPr="00DA19DE" w:rsidRDefault="00C40EE3" w:rsidP="009B5207">
      <w:pPr>
        <w:widowControl w:val="0"/>
        <w:spacing w:line="240" w:lineRule="auto"/>
        <w:ind w:right="-23" w:firstLine="567"/>
        <w:jc w:val="both"/>
        <w:rPr>
          <w:rFonts w:ascii="Times New Roman" w:eastAsia="Times New Roman" w:hAnsi="Times New Roman" w:cs="Times New Roman"/>
          <w:sz w:val="28"/>
          <w:szCs w:val="28"/>
        </w:rPr>
      </w:pPr>
      <w:r w:rsidRPr="00DA19DE">
        <w:rPr>
          <w:rFonts w:ascii="Times New Roman" w:eastAsia="Times New Roman" w:hAnsi="Times New Roman" w:cs="Times New Roman"/>
          <w:sz w:val="28"/>
          <w:szCs w:val="28"/>
        </w:rPr>
        <w:t>5.5.4. Для реалізації внутрішнього контролю і процесу управління ризиками використовуються джерела інформації, що накопичуються у Держмитслужбі.</w:t>
      </w:r>
    </w:p>
    <w:p w14:paraId="0B7C3D9C" w14:textId="77777777" w:rsidR="00E377D5" w:rsidRPr="00DA19DE" w:rsidRDefault="00E377D5" w:rsidP="00A05444">
      <w:pPr>
        <w:widowControl w:val="0"/>
        <w:spacing w:line="240" w:lineRule="auto"/>
        <w:ind w:right="-23"/>
        <w:jc w:val="both"/>
        <w:rPr>
          <w:rFonts w:ascii="Times New Roman" w:hAnsi="Times New Roman" w:cs="Times New Roman"/>
          <w:sz w:val="28"/>
          <w:szCs w:val="28"/>
        </w:rPr>
      </w:pPr>
    </w:p>
    <w:p w14:paraId="04E37FEA" w14:textId="77777777" w:rsidR="009B5207" w:rsidRPr="00DA19DE" w:rsidRDefault="009B5207" w:rsidP="00A05444">
      <w:pPr>
        <w:widowControl w:val="0"/>
        <w:spacing w:line="240" w:lineRule="auto"/>
        <w:ind w:right="-23"/>
        <w:jc w:val="both"/>
        <w:rPr>
          <w:rFonts w:ascii="Times New Roman" w:hAnsi="Times New Roman" w:cs="Times New Roman"/>
          <w:b/>
          <w:sz w:val="28"/>
          <w:szCs w:val="28"/>
        </w:rPr>
      </w:pPr>
    </w:p>
    <w:p w14:paraId="1DE18B5C" w14:textId="74464B5B" w:rsidR="00E377D5" w:rsidRPr="00DA19DE" w:rsidRDefault="006C311B" w:rsidP="00A05444">
      <w:pPr>
        <w:widowControl w:val="0"/>
        <w:spacing w:line="240" w:lineRule="auto"/>
        <w:ind w:right="-23"/>
        <w:jc w:val="both"/>
        <w:rPr>
          <w:rFonts w:ascii="Times New Roman" w:hAnsi="Times New Roman" w:cs="Times New Roman"/>
          <w:b/>
          <w:sz w:val="28"/>
          <w:szCs w:val="28"/>
        </w:rPr>
      </w:pPr>
      <w:r w:rsidRPr="00DA19DE">
        <w:rPr>
          <w:rFonts w:ascii="Times New Roman" w:hAnsi="Times New Roman" w:cs="Times New Roman"/>
          <w:b/>
          <w:sz w:val="28"/>
          <w:szCs w:val="28"/>
        </w:rPr>
        <w:t>Директор Департаменту</w:t>
      </w:r>
    </w:p>
    <w:p w14:paraId="432F7FBE" w14:textId="31630294" w:rsidR="00F56FE4" w:rsidRDefault="00493A8C" w:rsidP="00A05444">
      <w:pPr>
        <w:widowControl w:val="0"/>
        <w:spacing w:line="240" w:lineRule="auto"/>
        <w:ind w:right="-23"/>
        <w:jc w:val="both"/>
        <w:rPr>
          <w:rFonts w:ascii="Times New Roman" w:eastAsia="Times New Roman" w:hAnsi="Times New Roman" w:cs="Times New Roman"/>
          <w:sz w:val="28"/>
          <w:szCs w:val="28"/>
        </w:rPr>
      </w:pPr>
      <w:r w:rsidRPr="00DA19DE">
        <w:rPr>
          <w:rFonts w:ascii="Times New Roman" w:hAnsi="Times New Roman" w:cs="Times New Roman"/>
          <w:b/>
          <w:sz w:val="28"/>
          <w:szCs w:val="28"/>
        </w:rPr>
        <w:t xml:space="preserve">відомчої </w:t>
      </w:r>
      <w:r w:rsidR="00E377D5" w:rsidRPr="00DA19DE">
        <w:rPr>
          <w:rFonts w:ascii="Times New Roman" w:hAnsi="Times New Roman" w:cs="Times New Roman"/>
          <w:b/>
          <w:sz w:val="28"/>
          <w:szCs w:val="28"/>
        </w:rPr>
        <w:t>безпеки</w:t>
      </w:r>
      <w:r w:rsidR="00AF5438" w:rsidRPr="00DA19DE">
        <w:rPr>
          <w:rFonts w:ascii="Times New Roman" w:hAnsi="Times New Roman" w:cs="Times New Roman"/>
          <w:b/>
          <w:sz w:val="28"/>
          <w:szCs w:val="28"/>
        </w:rPr>
        <w:t xml:space="preserve"> </w:t>
      </w:r>
      <w:r w:rsidRPr="00DA19DE">
        <w:rPr>
          <w:rFonts w:ascii="Times New Roman" w:hAnsi="Times New Roman" w:cs="Times New Roman"/>
          <w:b/>
          <w:sz w:val="28"/>
          <w:szCs w:val="28"/>
        </w:rPr>
        <w:t>та контролю</w:t>
      </w:r>
      <w:r w:rsidR="00AF5438" w:rsidRPr="00DA19DE">
        <w:rPr>
          <w:rFonts w:ascii="Times New Roman" w:hAnsi="Times New Roman" w:cs="Times New Roman"/>
          <w:b/>
          <w:sz w:val="28"/>
          <w:szCs w:val="28"/>
        </w:rPr>
        <w:t xml:space="preserve">   </w:t>
      </w:r>
      <w:r w:rsidR="00AF5438" w:rsidRPr="00DA19DE">
        <w:rPr>
          <w:rFonts w:ascii="Times New Roman" w:hAnsi="Times New Roman" w:cs="Times New Roman"/>
          <w:b/>
          <w:sz w:val="28"/>
          <w:szCs w:val="28"/>
        </w:rPr>
        <w:tab/>
      </w:r>
      <w:r w:rsidR="00AF5438" w:rsidRPr="00DA19DE">
        <w:rPr>
          <w:rFonts w:ascii="Times New Roman" w:hAnsi="Times New Roman" w:cs="Times New Roman"/>
          <w:sz w:val="28"/>
          <w:szCs w:val="28"/>
        </w:rPr>
        <w:tab/>
      </w:r>
      <w:r w:rsidR="00AF5438" w:rsidRPr="00DA19DE">
        <w:rPr>
          <w:rFonts w:ascii="Times New Roman" w:hAnsi="Times New Roman" w:cs="Times New Roman"/>
          <w:sz w:val="28"/>
          <w:szCs w:val="28"/>
        </w:rPr>
        <w:tab/>
      </w:r>
      <w:r w:rsidRPr="00DA19DE">
        <w:rPr>
          <w:rFonts w:ascii="Times New Roman" w:hAnsi="Times New Roman" w:cs="Times New Roman"/>
          <w:sz w:val="28"/>
          <w:szCs w:val="28"/>
        </w:rPr>
        <w:t xml:space="preserve">     </w:t>
      </w:r>
      <w:r w:rsidRPr="00DA19DE">
        <w:rPr>
          <w:rFonts w:ascii="Times New Roman" w:hAnsi="Times New Roman" w:cs="Times New Roman"/>
          <w:b/>
          <w:sz w:val="28"/>
          <w:szCs w:val="28"/>
        </w:rPr>
        <w:t>Олександр МАРУЖЕНКО</w:t>
      </w:r>
    </w:p>
    <w:sectPr w:rsidR="00F56FE4" w:rsidSect="002305BD">
      <w:headerReference w:type="default" r:id="rId8"/>
      <w:pgSz w:w="11909" w:h="16834"/>
      <w:pgMar w:top="1134" w:right="680" w:bottom="993" w:left="1701" w:header="567"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D74BC" w14:textId="77777777" w:rsidR="000B6C6F" w:rsidRDefault="000B6C6F" w:rsidP="00EF7901">
      <w:pPr>
        <w:spacing w:line="240" w:lineRule="auto"/>
      </w:pPr>
      <w:r>
        <w:separator/>
      </w:r>
    </w:p>
  </w:endnote>
  <w:endnote w:type="continuationSeparator" w:id="0">
    <w:p w14:paraId="7CA4174C" w14:textId="77777777" w:rsidR="000B6C6F" w:rsidRDefault="000B6C6F" w:rsidP="00EF79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7799C" w14:textId="77777777" w:rsidR="000B6C6F" w:rsidRDefault="000B6C6F" w:rsidP="00EF7901">
      <w:pPr>
        <w:spacing w:line="240" w:lineRule="auto"/>
      </w:pPr>
      <w:r>
        <w:separator/>
      </w:r>
    </w:p>
  </w:footnote>
  <w:footnote w:type="continuationSeparator" w:id="0">
    <w:p w14:paraId="087C0E06" w14:textId="77777777" w:rsidR="000B6C6F" w:rsidRDefault="000B6C6F" w:rsidP="00EF79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822711"/>
      <w:docPartObj>
        <w:docPartGallery w:val="Page Numbers (Top of Page)"/>
        <w:docPartUnique/>
      </w:docPartObj>
    </w:sdtPr>
    <w:sdtEndPr>
      <w:rPr>
        <w:rFonts w:ascii="Times New Roman" w:hAnsi="Times New Roman" w:cs="Times New Roman"/>
        <w:sz w:val="24"/>
      </w:rPr>
    </w:sdtEndPr>
    <w:sdtContent>
      <w:p w14:paraId="7C24321E" w14:textId="718B3CC1" w:rsidR="00EF7901" w:rsidRPr="00EF7901" w:rsidRDefault="00EF7901">
        <w:pPr>
          <w:pStyle w:val="aa"/>
          <w:jc w:val="center"/>
          <w:rPr>
            <w:rFonts w:ascii="Times New Roman" w:hAnsi="Times New Roman" w:cs="Times New Roman"/>
            <w:sz w:val="24"/>
          </w:rPr>
        </w:pPr>
        <w:r w:rsidRPr="00EF7901">
          <w:rPr>
            <w:rFonts w:ascii="Times New Roman" w:hAnsi="Times New Roman" w:cs="Times New Roman"/>
            <w:sz w:val="24"/>
          </w:rPr>
          <w:fldChar w:fldCharType="begin"/>
        </w:r>
        <w:r w:rsidRPr="00EF7901">
          <w:rPr>
            <w:rFonts w:ascii="Times New Roman" w:hAnsi="Times New Roman" w:cs="Times New Roman"/>
            <w:sz w:val="24"/>
          </w:rPr>
          <w:instrText>PAGE   \* MERGEFORMAT</w:instrText>
        </w:r>
        <w:r w:rsidRPr="00EF7901">
          <w:rPr>
            <w:rFonts w:ascii="Times New Roman" w:hAnsi="Times New Roman" w:cs="Times New Roman"/>
            <w:sz w:val="24"/>
          </w:rPr>
          <w:fldChar w:fldCharType="separate"/>
        </w:r>
        <w:r w:rsidR="00ED3F05" w:rsidRPr="00ED3F05">
          <w:rPr>
            <w:rFonts w:ascii="Times New Roman" w:hAnsi="Times New Roman" w:cs="Times New Roman"/>
            <w:noProof/>
            <w:sz w:val="24"/>
            <w:lang w:val="ru-RU"/>
          </w:rPr>
          <w:t>15</w:t>
        </w:r>
        <w:r w:rsidRPr="00EF7901">
          <w:rPr>
            <w:rFonts w:ascii="Times New Roman" w:hAnsi="Times New Roman" w:cs="Times New Roman"/>
            <w:sz w:val="24"/>
          </w:rPr>
          <w:fldChar w:fldCharType="end"/>
        </w:r>
      </w:p>
    </w:sdtContent>
  </w:sdt>
  <w:p w14:paraId="5AB54921" w14:textId="77777777" w:rsidR="00EF7901" w:rsidRDefault="00EF790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700885"/>
    <w:multiLevelType w:val="multilevel"/>
    <w:tmpl w:val="1284C7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4EE"/>
    <w:rsid w:val="00010101"/>
    <w:rsid w:val="000252EE"/>
    <w:rsid w:val="00025E65"/>
    <w:rsid w:val="0003787B"/>
    <w:rsid w:val="0003799A"/>
    <w:rsid w:val="00040DDC"/>
    <w:rsid w:val="00046554"/>
    <w:rsid w:val="00050A8C"/>
    <w:rsid w:val="00052A2F"/>
    <w:rsid w:val="000547FB"/>
    <w:rsid w:val="00055FB2"/>
    <w:rsid w:val="00075435"/>
    <w:rsid w:val="00075964"/>
    <w:rsid w:val="00075AA0"/>
    <w:rsid w:val="00077B2B"/>
    <w:rsid w:val="0008053B"/>
    <w:rsid w:val="00082437"/>
    <w:rsid w:val="00084F17"/>
    <w:rsid w:val="000B1D14"/>
    <w:rsid w:val="000B2B42"/>
    <w:rsid w:val="000B4293"/>
    <w:rsid w:val="000B4D0A"/>
    <w:rsid w:val="000B6C6F"/>
    <w:rsid w:val="000C2622"/>
    <w:rsid w:val="000C31E4"/>
    <w:rsid w:val="000C3D28"/>
    <w:rsid w:val="000D5571"/>
    <w:rsid w:val="000D6D36"/>
    <w:rsid w:val="000E78D7"/>
    <w:rsid w:val="000F45CE"/>
    <w:rsid w:val="000F57CE"/>
    <w:rsid w:val="001172BF"/>
    <w:rsid w:val="001179CA"/>
    <w:rsid w:val="00120740"/>
    <w:rsid w:val="00120C3D"/>
    <w:rsid w:val="00146874"/>
    <w:rsid w:val="00151DC6"/>
    <w:rsid w:val="00153E2F"/>
    <w:rsid w:val="00165CCD"/>
    <w:rsid w:val="00165EBF"/>
    <w:rsid w:val="00167FCA"/>
    <w:rsid w:val="00172D27"/>
    <w:rsid w:val="00173FDF"/>
    <w:rsid w:val="00175F64"/>
    <w:rsid w:val="00176481"/>
    <w:rsid w:val="00177195"/>
    <w:rsid w:val="00177CB3"/>
    <w:rsid w:val="0018010B"/>
    <w:rsid w:val="00194932"/>
    <w:rsid w:val="001A1022"/>
    <w:rsid w:val="001A6EDE"/>
    <w:rsid w:val="001A7878"/>
    <w:rsid w:val="001B107A"/>
    <w:rsid w:val="001B5E75"/>
    <w:rsid w:val="001C51AA"/>
    <w:rsid w:val="001E099B"/>
    <w:rsid w:val="001F36D0"/>
    <w:rsid w:val="00203C82"/>
    <w:rsid w:val="002162C3"/>
    <w:rsid w:val="00220572"/>
    <w:rsid w:val="002305BD"/>
    <w:rsid w:val="002321C1"/>
    <w:rsid w:val="00240F88"/>
    <w:rsid w:val="00241755"/>
    <w:rsid w:val="002435AD"/>
    <w:rsid w:val="002447C3"/>
    <w:rsid w:val="00251FF7"/>
    <w:rsid w:val="00262B9E"/>
    <w:rsid w:val="002642B7"/>
    <w:rsid w:val="002664A8"/>
    <w:rsid w:val="00270E51"/>
    <w:rsid w:val="002736B0"/>
    <w:rsid w:val="00281C8A"/>
    <w:rsid w:val="00285BBA"/>
    <w:rsid w:val="002A1CB0"/>
    <w:rsid w:val="002B42E5"/>
    <w:rsid w:val="002B463A"/>
    <w:rsid w:val="002B4D59"/>
    <w:rsid w:val="002C0DFE"/>
    <w:rsid w:val="002C547B"/>
    <w:rsid w:val="002D096C"/>
    <w:rsid w:val="002E51E2"/>
    <w:rsid w:val="002F6027"/>
    <w:rsid w:val="00301B91"/>
    <w:rsid w:val="0030524A"/>
    <w:rsid w:val="003114EE"/>
    <w:rsid w:val="003131DD"/>
    <w:rsid w:val="003138E0"/>
    <w:rsid w:val="003276D7"/>
    <w:rsid w:val="00356D99"/>
    <w:rsid w:val="00363208"/>
    <w:rsid w:val="0036354A"/>
    <w:rsid w:val="003650B0"/>
    <w:rsid w:val="0038606D"/>
    <w:rsid w:val="00396B9F"/>
    <w:rsid w:val="003973AE"/>
    <w:rsid w:val="00397B03"/>
    <w:rsid w:val="003A17D9"/>
    <w:rsid w:val="003B0B07"/>
    <w:rsid w:val="003B79E3"/>
    <w:rsid w:val="003D08DE"/>
    <w:rsid w:val="003E0704"/>
    <w:rsid w:val="003E1C1B"/>
    <w:rsid w:val="003E7E8F"/>
    <w:rsid w:val="003F0F3A"/>
    <w:rsid w:val="003F29F8"/>
    <w:rsid w:val="004059CC"/>
    <w:rsid w:val="00413E62"/>
    <w:rsid w:val="00423A5F"/>
    <w:rsid w:val="00426D30"/>
    <w:rsid w:val="00432C23"/>
    <w:rsid w:val="004333FF"/>
    <w:rsid w:val="00436765"/>
    <w:rsid w:val="00441599"/>
    <w:rsid w:val="0045210E"/>
    <w:rsid w:val="00455657"/>
    <w:rsid w:val="004652C0"/>
    <w:rsid w:val="0047129D"/>
    <w:rsid w:val="004736FC"/>
    <w:rsid w:val="0048112E"/>
    <w:rsid w:val="00482DEF"/>
    <w:rsid w:val="004842F2"/>
    <w:rsid w:val="00493A8C"/>
    <w:rsid w:val="004A5C28"/>
    <w:rsid w:val="004C3033"/>
    <w:rsid w:val="004C39B8"/>
    <w:rsid w:val="004C7E87"/>
    <w:rsid w:val="004D0DB2"/>
    <w:rsid w:val="004D5166"/>
    <w:rsid w:val="004E00DD"/>
    <w:rsid w:val="004E6E13"/>
    <w:rsid w:val="004F6B28"/>
    <w:rsid w:val="0050307B"/>
    <w:rsid w:val="00506FE0"/>
    <w:rsid w:val="005162C0"/>
    <w:rsid w:val="00523C69"/>
    <w:rsid w:val="00532BBF"/>
    <w:rsid w:val="00533BE6"/>
    <w:rsid w:val="005348AC"/>
    <w:rsid w:val="00535533"/>
    <w:rsid w:val="00542E92"/>
    <w:rsid w:val="005448A3"/>
    <w:rsid w:val="0054711B"/>
    <w:rsid w:val="005534E4"/>
    <w:rsid w:val="0055386A"/>
    <w:rsid w:val="00562B4B"/>
    <w:rsid w:val="00577984"/>
    <w:rsid w:val="00584273"/>
    <w:rsid w:val="00585FE7"/>
    <w:rsid w:val="00592878"/>
    <w:rsid w:val="00597520"/>
    <w:rsid w:val="005B5C15"/>
    <w:rsid w:val="005D1D50"/>
    <w:rsid w:val="005D3BBD"/>
    <w:rsid w:val="005D5B24"/>
    <w:rsid w:val="005F202C"/>
    <w:rsid w:val="005F2AAE"/>
    <w:rsid w:val="005F6B32"/>
    <w:rsid w:val="0060105A"/>
    <w:rsid w:val="00616F38"/>
    <w:rsid w:val="00623C2F"/>
    <w:rsid w:val="00630C38"/>
    <w:rsid w:val="00641BDE"/>
    <w:rsid w:val="00643AC9"/>
    <w:rsid w:val="00652959"/>
    <w:rsid w:val="00655054"/>
    <w:rsid w:val="00660966"/>
    <w:rsid w:val="00660AD7"/>
    <w:rsid w:val="0067370F"/>
    <w:rsid w:val="00676912"/>
    <w:rsid w:val="00691257"/>
    <w:rsid w:val="00693F7A"/>
    <w:rsid w:val="006B7A86"/>
    <w:rsid w:val="006C311B"/>
    <w:rsid w:val="006C43D4"/>
    <w:rsid w:val="006C6E96"/>
    <w:rsid w:val="006E1B3B"/>
    <w:rsid w:val="006E4556"/>
    <w:rsid w:val="006F2FB4"/>
    <w:rsid w:val="007106B1"/>
    <w:rsid w:val="00710F10"/>
    <w:rsid w:val="00714510"/>
    <w:rsid w:val="00721357"/>
    <w:rsid w:val="007314D8"/>
    <w:rsid w:val="007321D7"/>
    <w:rsid w:val="00732DD3"/>
    <w:rsid w:val="00733FBA"/>
    <w:rsid w:val="007412DD"/>
    <w:rsid w:val="0074725F"/>
    <w:rsid w:val="00751F58"/>
    <w:rsid w:val="00755970"/>
    <w:rsid w:val="0075713F"/>
    <w:rsid w:val="007643BC"/>
    <w:rsid w:val="00764D3F"/>
    <w:rsid w:val="00773905"/>
    <w:rsid w:val="00776058"/>
    <w:rsid w:val="00777B26"/>
    <w:rsid w:val="00784D8F"/>
    <w:rsid w:val="00787F80"/>
    <w:rsid w:val="007975FD"/>
    <w:rsid w:val="007A75AC"/>
    <w:rsid w:val="007B626A"/>
    <w:rsid w:val="007C00B2"/>
    <w:rsid w:val="007C2FEA"/>
    <w:rsid w:val="007C6492"/>
    <w:rsid w:val="007D19F8"/>
    <w:rsid w:val="007E4A8C"/>
    <w:rsid w:val="00803AFA"/>
    <w:rsid w:val="008070A5"/>
    <w:rsid w:val="008159E4"/>
    <w:rsid w:val="00820821"/>
    <w:rsid w:val="0082475C"/>
    <w:rsid w:val="008311BF"/>
    <w:rsid w:val="008351EC"/>
    <w:rsid w:val="008431B7"/>
    <w:rsid w:val="008464B2"/>
    <w:rsid w:val="008477F9"/>
    <w:rsid w:val="008544AC"/>
    <w:rsid w:val="008545EE"/>
    <w:rsid w:val="008738E8"/>
    <w:rsid w:val="00874DC6"/>
    <w:rsid w:val="00877B8F"/>
    <w:rsid w:val="00883B56"/>
    <w:rsid w:val="008845D4"/>
    <w:rsid w:val="00896352"/>
    <w:rsid w:val="008A1798"/>
    <w:rsid w:val="008A2B07"/>
    <w:rsid w:val="008B3C6C"/>
    <w:rsid w:val="008B43FD"/>
    <w:rsid w:val="008B7F13"/>
    <w:rsid w:val="008C400C"/>
    <w:rsid w:val="008C5119"/>
    <w:rsid w:val="008C66AF"/>
    <w:rsid w:val="008D03B3"/>
    <w:rsid w:val="008E78B4"/>
    <w:rsid w:val="008F233F"/>
    <w:rsid w:val="00901FBF"/>
    <w:rsid w:val="00916299"/>
    <w:rsid w:val="0091677A"/>
    <w:rsid w:val="009234B1"/>
    <w:rsid w:val="0092783E"/>
    <w:rsid w:val="0093036A"/>
    <w:rsid w:val="009316D9"/>
    <w:rsid w:val="009364DD"/>
    <w:rsid w:val="0093786B"/>
    <w:rsid w:val="009434A3"/>
    <w:rsid w:val="0095567E"/>
    <w:rsid w:val="00971886"/>
    <w:rsid w:val="00971E95"/>
    <w:rsid w:val="009946AF"/>
    <w:rsid w:val="009968FA"/>
    <w:rsid w:val="009A59FF"/>
    <w:rsid w:val="009A7666"/>
    <w:rsid w:val="009B2DA1"/>
    <w:rsid w:val="009B5207"/>
    <w:rsid w:val="009C3EBF"/>
    <w:rsid w:val="009D27E0"/>
    <w:rsid w:val="009D3377"/>
    <w:rsid w:val="009E3ECA"/>
    <w:rsid w:val="009E643F"/>
    <w:rsid w:val="009F0604"/>
    <w:rsid w:val="009F24F4"/>
    <w:rsid w:val="009F59DF"/>
    <w:rsid w:val="009F6375"/>
    <w:rsid w:val="009F7105"/>
    <w:rsid w:val="009F7A0F"/>
    <w:rsid w:val="00A02382"/>
    <w:rsid w:val="00A034B8"/>
    <w:rsid w:val="00A05444"/>
    <w:rsid w:val="00A14FA9"/>
    <w:rsid w:val="00A15EDE"/>
    <w:rsid w:val="00A26AB7"/>
    <w:rsid w:val="00A3229B"/>
    <w:rsid w:val="00A3275E"/>
    <w:rsid w:val="00A40660"/>
    <w:rsid w:val="00A43FAC"/>
    <w:rsid w:val="00A56404"/>
    <w:rsid w:val="00A5647D"/>
    <w:rsid w:val="00A6152B"/>
    <w:rsid w:val="00A643C9"/>
    <w:rsid w:val="00A66370"/>
    <w:rsid w:val="00A66591"/>
    <w:rsid w:val="00A75181"/>
    <w:rsid w:val="00A8365E"/>
    <w:rsid w:val="00A95AD2"/>
    <w:rsid w:val="00A97AAF"/>
    <w:rsid w:val="00AA0614"/>
    <w:rsid w:val="00AA334E"/>
    <w:rsid w:val="00AC1365"/>
    <w:rsid w:val="00AC2016"/>
    <w:rsid w:val="00AC7DF8"/>
    <w:rsid w:val="00AD175B"/>
    <w:rsid w:val="00AD4EAB"/>
    <w:rsid w:val="00AE301E"/>
    <w:rsid w:val="00AF2C90"/>
    <w:rsid w:val="00AF5438"/>
    <w:rsid w:val="00B05E58"/>
    <w:rsid w:val="00B11F44"/>
    <w:rsid w:val="00B123B9"/>
    <w:rsid w:val="00B1412B"/>
    <w:rsid w:val="00B27FBB"/>
    <w:rsid w:val="00B323E7"/>
    <w:rsid w:val="00B35276"/>
    <w:rsid w:val="00B40A0A"/>
    <w:rsid w:val="00B41E45"/>
    <w:rsid w:val="00B45B6B"/>
    <w:rsid w:val="00B53248"/>
    <w:rsid w:val="00B61C39"/>
    <w:rsid w:val="00B61E0B"/>
    <w:rsid w:val="00B67757"/>
    <w:rsid w:val="00B74586"/>
    <w:rsid w:val="00B76957"/>
    <w:rsid w:val="00B76D69"/>
    <w:rsid w:val="00B8252C"/>
    <w:rsid w:val="00B83561"/>
    <w:rsid w:val="00B84ECF"/>
    <w:rsid w:val="00B870D4"/>
    <w:rsid w:val="00B93B5C"/>
    <w:rsid w:val="00B97388"/>
    <w:rsid w:val="00BA0E7F"/>
    <w:rsid w:val="00BA3DA7"/>
    <w:rsid w:val="00BB176B"/>
    <w:rsid w:val="00BB2046"/>
    <w:rsid w:val="00BB62D7"/>
    <w:rsid w:val="00BC2927"/>
    <w:rsid w:val="00BD2CAE"/>
    <w:rsid w:val="00BD32BD"/>
    <w:rsid w:val="00BD3C80"/>
    <w:rsid w:val="00BF3CE3"/>
    <w:rsid w:val="00C11826"/>
    <w:rsid w:val="00C16E33"/>
    <w:rsid w:val="00C24F98"/>
    <w:rsid w:val="00C2573F"/>
    <w:rsid w:val="00C368EE"/>
    <w:rsid w:val="00C37142"/>
    <w:rsid w:val="00C40EE3"/>
    <w:rsid w:val="00C4431E"/>
    <w:rsid w:val="00C445F4"/>
    <w:rsid w:val="00C44E61"/>
    <w:rsid w:val="00C5189F"/>
    <w:rsid w:val="00C645F9"/>
    <w:rsid w:val="00C65631"/>
    <w:rsid w:val="00C673D6"/>
    <w:rsid w:val="00C7019D"/>
    <w:rsid w:val="00C82B0C"/>
    <w:rsid w:val="00C8382D"/>
    <w:rsid w:val="00CA00F2"/>
    <w:rsid w:val="00CA1A0B"/>
    <w:rsid w:val="00CA72DC"/>
    <w:rsid w:val="00CC422B"/>
    <w:rsid w:val="00CC5B49"/>
    <w:rsid w:val="00CD27A7"/>
    <w:rsid w:val="00CD71F1"/>
    <w:rsid w:val="00CD746F"/>
    <w:rsid w:val="00D01D82"/>
    <w:rsid w:val="00D06B40"/>
    <w:rsid w:val="00D22591"/>
    <w:rsid w:val="00D258B2"/>
    <w:rsid w:val="00D30153"/>
    <w:rsid w:val="00D33B7B"/>
    <w:rsid w:val="00D33C6E"/>
    <w:rsid w:val="00D378DB"/>
    <w:rsid w:val="00D43396"/>
    <w:rsid w:val="00D507D3"/>
    <w:rsid w:val="00D51F58"/>
    <w:rsid w:val="00D66058"/>
    <w:rsid w:val="00D6612E"/>
    <w:rsid w:val="00D664F8"/>
    <w:rsid w:val="00D8109D"/>
    <w:rsid w:val="00D815A0"/>
    <w:rsid w:val="00D831A4"/>
    <w:rsid w:val="00D90936"/>
    <w:rsid w:val="00D9441F"/>
    <w:rsid w:val="00D950A5"/>
    <w:rsid w:val="00D96E10"/>
    <w:rsid w:val="00D972A7"/>
    <w:rsid w:val="00DA19DE"/>
    <w:rsid w:val="00DA34B7"/>
    <w:rsid w:val="00DB0DEC"/>
    <w:rsid w:val="00DB3812"/>
    <w:rsid w:val="00DC55C0"/>
    <w:rsid w:val="00DC7D36"/>
    <w:rsid w:val="00DD173F"/>
    <w:rsid w:val="00DD7ECE"/>
    <w:rsid w:val="00DE2015"/>
    <w:rsid w:val="00DF24C9"/>
    <w:rsid w:val="00DF4637"/>
    <w:rsid w:val="00E00D55"/>
    <w:rsid w:val="00E023BE"/>
    <w:rsid w:val="00E04641"/>
    <w:rsid w:val="00E07427"/>
    <w:rsid w:val="00E128B4"/>
    <w:rsid w:val="00E145FB"/>
    <w:rsid w:val="00E26DE5"/>
    <w:rsid w:val="00E377D5"/>
    <w:rsid w:val="00E526BF"/>
    <w:rsid w:val="00E60F28"/>
    <w:rsid w:val="00E62CF3"/>
    <w:rsid w:val="00E6303B"/>
    <w:rsid w:val="00E6402F"/>
    <w:rsid w:val="00EA4791"/>
    <w:rsid w:val="00EA532E"/>
    <w:rsid w:val="00EB4129"/>
    <w:rsid w:val="00EC12DA"/>
    <w:rsid w:val="00EC45E6"/>
    <w:rsid w:val="00EC4796"/>
    <w:rsid w:val="00EC56D7"/>
    <w:rsid w:val="00ED3F05"/>
    <w:rsid w:val="00ED58D1"/>
    <w:rsid w:val="00ED74D5"/>
    <w:rsid w:val="00EF530A"/>
    <w:rsid w:val="00EF5F25"/>
    <w:rsid w:val="00EF7901"/>
    <w:rsid w:val="00F029A0"/>
    <w:rsid w:val="00F058D5"/>
    <w:rsid w:val="00F120D3"/>
    <w:rsid w:val="00F209C8"/>
    <w:rsid w:val="00F25162"/>
    <w:rsid w:val="00F4741A"/>
    <w:rsid w:val="00F5070D"/>
    <w:rsid w:val="00F56FE4"/>
    <w:rsid w:val="00F611A1"/>
    <w:rsid w:val="00F61CEF"/>
    <w:rsid w:val="00F728E2"/>
    <w:rsid w:val="00F729EA"/>
    <w:rsid w:val="00F73386"/>
    <w:rsid w:val="00F76C62"/>
    <w:rsid w:val="00F843C9"/>
    <w:rsid w:val="00F91DDD"/>
    <w:rsid w:val="00F91EEC"/>
    <w:rsid w:val="00FA2110"/>
    <w:rsid w:val="00FA319C"/>
    <w:rsid w:val="00FA3D96"/>
    <w:rsid w:val="00FA5AE6"/>
    <w:rsid w:val="00FB0134"/>
    <w:rsid w:val="00FB266B"/>
    <w:rsid w:val="00FC3C85"/>
    <w:rsid w:val="00FE1F2A"/>
    <w:rsid w:val="00FF0244"/>
    <w:rsid w:val="00FF52A3"/>
    <w:rsid w:val="00FF6B70"/>
    <w:rsid w:val="00FF6F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10A6A"/>
  <w15:docId w15:val="{9C517E09-AF41-4425-BBC5-56906E463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a4">
    <w:name w:val="Subtitle"/>
    <w:basedOn w:val="a"/>
    <w:next w:val="a"/>
    <w:pPr>
      <w:keepNext/>
      <w:keepLines/>
      <w:pBdr>
        <w:top w:val="nil"/>
        <w:left w:val="nil"/>
        <w:bottom w:val="nil"/>
        <w:right w:val="nil"/>
        <w:between w:val="nil"/>
      </w:pBdr>
      <w:spacing w:after="320"/>
    </w:pPr>
    <w:rPr>
      <w:color w:val="666666"/>
      <w:sz w:val="30"/>
      <w:szCs w:val="30"/>
    </w:rPr>
  </w:style>
  <w:style w:type="table" w:customStyle="1" w:styleId="30">
    <w:name w:val="3"/>
    <w:basedOn w:val="TableNormal1"/>
    <w:tblPr>
      <w:tblStyleRowBandSize w:val="1"/>
      <w:tblStyleColBandSize w:val="1"/>
      <w:tblCellMar>
        <w:top w:w="100" w:type="dxa"/>
        <w:left w:w="100" w:type="dxa"/>
        <w:bottom w:w="100" w:type="dxa"/>
        <w:right w:w="100" w:type="dxa"/>
      </w:tblCellMar>
    </w:tbl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5F192E"/>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F192E"/>
    <w:rPr>
      <w:rFonts w:ascii="Segoe UI" w:hAnsi="Segoe UI" w:cs="Segoe UI"/>
      <w:sz w:val="18"/>
      <w:szCs w:val="18"/>
    </w:rPr>
  </w:style>
  <w:style w:type="paragraph" w:styleId="aa">
    <w:name w:val="header"/>
    <w:basedOn w:val="a"/>
    <w:link w:val="ab"/>
    <w:uiPriority w:val="99"/>
    <w:unhideWhenUsed/>
    <w:rsid w:val="00031077"/>
    <w:pPr>
      <w:tabs>
        <w:tab w:val="center" w:pos="4819"/>
        <w:tab w:val="right" w:pos="9639"/>
      </w:tabs>
      <w:spacing w:line="240" w:lineRule="auto"/>
    </w:pPr>
  </w:style>
  <w:style w:type="character" w:customStyle="1" w:styleId="ab">
    <w:name w:val="Верхний колонтитул Знак"/>
    <w:basedOn w:val="a0"/>
    <w:link w:val="aa"/>
    <w:uiPriority w:val="99"/>
    <w:rsid w:val="00031077"/>
  </w:style>
  <w:style w:type="paragraph" w:styleId="ac">
    <w:name w:val="footer"/>
    <w:basedOn w:val="a"/>
    <w:link w:val="ad"/>
    <w:uiPriority w:val="99"/>
    <w:unhideWhenUsed/>
    <w:rsid w:val="00031077"/>
    <w:pPr>
      <w:tabs>
        <w:tab w:val="center" w:pos="4819"/>
        <w:tab w:val="right" w:pos="9639"/>
      </w:tabs>
      <w:spacing w:line="240" w:lineRule="auto"/>
    </w:pPr>
  </w:style>
  <w:style w:type="character" w:customStyle="1" w:styleId="ad">
    <w:name w:val="Нижний колонтитул Знак"/>
    <w:basedOn w:val="a0"/>
    <w:link w:val="ac"/>
    <w:uiPriority w:val="99"/>
    <w:rsid w:val="00031077"/>
  </w:style>
  <w:style w:type="table" w:customStyle="1" w:styleId="20">
    <w:name w:val="2"/>
    <w:basedOn w:val="TableNormal1"/>
    <w:tblPr>
      <w:tblStyleRowBandSize w:val="1"/>
      <w:tblStyleColBandSize w:val="1"/>
      <w:tblCellMar>
        <w:top w:w="100" w:type="dxa"/>
        <w:left w:w="100" w:type="dxa"/>
        <w:bottom w:w="100" w:type="dxa"/>
        <w:right w:w="100" w:type="dxa"/>
      </w:tblCellMar>
    </w:tblPr>
  </w:style>
  <w:style w:type="table" w:customStyle="1" w:styleId="10">
    <w:name w:val="1"/>
    <w:basedOn w:val="TableNormal1"/>
    <w:tblPr>
      <w:tblStyleRowBandSize w:val="1"/>
      <w:tblStyleColBandSize w:val="1"/>
      <w:tblCellMar>
        <w:top w:w="100" w:type="dxa"/>
        <w:left w:w="100" w:type="dxa"/>
        <w:bottom w:w="100" w:type="dxa"/>
        <w:right w:w="100" w:type="dxa"/>
      </w:tblCellMar>
    </w:tblPr>
  </w:style>
  <w:style w:type="paragraph" w:styleId="ae">
    <w:name w:val="annotation subject"/>
    <w:basedOn w:val="a5"/>
    <w:next w:val="a5"/>
    <w:link w:val="af"/>
    <w:uiPriority w:val="99"/>
    <w:semiHidden/>
    <w:unhideWhenUsed/>
    <w:rsid w:val="00F61CEF"/>
    <w:rPr>
      <w:b/>
      <w:bCs/>
    </w:rPr>
  </w:style>
  <w:style w:type="character" w:customStyle="1" w:styleId="af">
    <w:name w:val="Тема примечания Знак"/>
    <w:basedOn w:val="a6"/>
    <w:link w:val="ae"/>
    <w:uiPriority w:val="99"/>
    <w:semiHidden/>
    <w:rsid w:val="00F61C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455567">
      <w:bodyDiv w:val="1"/>
      <w:marLeft w:val="0"/>
      <w:marRight w:val="0"/>
      <w:marTop w:val="0"/>
      <w:marBottom w:val="0"/>
      <w:divBdr>
        <w:top w:val="none" w:sz="0" w:space="0" w:color="auto"/>
        <w:left w:val="none" w:sz="0" w:space="0" w:color="auto"/>
        <w:bottom w:val="none" w:sz="0" w:space="0" w:color="auto"/>
        <w:right w:val="none" w:sz="0" w:space="0" w:color="auto"/>
      </w:divBdr>
    </w:div>
    <w:div w:id="873464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K4ufCC6Gv7w/JzErdI/EUA74uw==">AMUW2mW3XLKqLdVLVEOV6oTqgzPKHK9mQsWv1VYIVZ4et4oj/hOAd5e8IF9z1C8fUzpANUjk0cHdwJmvKb0oUz45urytRziBvjyOlRWwgqvViUar00RAzVgtUdYCwmEqeMLIgADEubEHTSngsu32ehvmdAV33F7b6plXytIG6PNc68Syp+jZwPLalRqwMdlBc1U1jGjvhEdSmcc7t4NjbjPc1IaZ0RUAZoNWn+IPAMbSNECD/y6hx1ksW15b9MA3ZKu0wigDQuC/RR2wMvPWW8tbnxomULq3MAS6Piiy/7h+xvcYH5R8K1GWrSdxlBLqPGzuJuhzwYEGn//Px24laTfKt6AbCp9+p6elODm5jFqBXFVlUkWn568VtTmfoWi9kcO8uDSx+wylB2lB6/lSSBGwNosNy+82zy8jVn2FkoYoNe3L96IAbnqYsEV0GdMW5MZR+uywixqAelv4josIJDFaP68wKzYsjzDZ4uahr9aRz8FSSDMOZR//kKiVVA+FNcXvDS3NlGnQzkjajrRocOmDzjBqTTBJAzt+7xbiYRZlBI1Vgizzp554RUWDSN1cUSIBm7w8hFaOkOI5tVvGGWdGnrcmoK8XhbzXVYhfrTR9ksZvjEtOhhIVqrggcoZ1y91dSB0IoZZObs+OfkQdePrqU83/Qme7LyEz5ofPgwxAkwB1QyI80VdXiPbihNNYlznGqn/6VcmIt6imkANbVO3iO2GcwR4X6w8jG49/JNRzoRkGIt/vaP8qx1HAnlJ84IuwffkzSsSenk+2bfu0/tv0tUlydrfLVq2pVWix8BrTmzsKo2+2MvdH81ooN5y+Eqx9Go0TQVrrqjnnGlmx3Lprj+ZzePJ4Yj/Ip2x/9BJ0CfJ5L/iMtkAg8OT6gi3WnO/vLzG0s8ZjBCqzKLrmZTPVVur0wj9Ieek86xPOeL6uHpsJVlXi+rtIv2COiPFQuhvMF0WWzep2pqb+fjsn4Q+75FLxiZYXGGKBENcH5TcC4rtUqh6gZSjRXOmlowZ/DS8Gk9q01mZy17kDwDj5X//z7APsVNRSDwiU3Bk/Pu49tMeFn+cNO46QeiH0vTEy71HKNpWcBpbCE66xLZjzBJT1JIdIZVNKpjDfoUsjDtKtto0vcPOlrkmd0oTwjIGtDpAuRp+U+r7l5EJE16YMcyaA3dz/gPJO9OT5Ql0JUlj4UDNcnnQHh665UDjCRorYpKk4e/qLUaZK4TwrgTU5jbbHyLFZrAuH1LlSKTs6ISRx4mz/TthEKmkBojDE/q5uEkXnKxYnnKLF+Q1PvM3sR/tIB2D8c59UfyosCAoDOFMw1BDj4k4V2d4CEbJ93Y7PEJW2CniXF5r4fzulobEgxq0qzIJ1u9Upihwdgo0t6syGtaX5LL3AT3jLKA+Yoo2k59D6xikw+anuzFItg5aDRkEFaeSX9nSV4UaDaGLbUTiYf6yJkXWEFzhCxtemkK3XsCgSlkwBXyQcxeFk7eL03Oc88Pmdo6COSvMlaotS+KuLodxVoOxldfizWGVroA065TIzOcoeay8JKsU/8iqvWaz8Npmp43oI2INOegldNYCH6JxzClVVpJSO0nz6q9FO94ytKe87D6jntahbpM8SoQKYlzR0mDkLUkdzw7Ur0P6OQdYfLOvGX5Zhz+jP/cvpQaCArAopH9MSqFHPXeZWcHUkM2/T8EPH9OasjQG5Eclh/fFsw8HDEt5tn0XXn3TY8MIdxFtzG9ZlGbUNWxEa5ZRG/IlBn1kQTIRf5fV113KZShevZd0HWJMXpeVve7zn1bSxlaNxH9T1AogMjyUXbxdiAMmDOq5UoqdKIz1cGmKXpNcgYsI59aoPlyJvGIvv1QKtMv8V2wUJ+dJbmVuxRJyJEjKQMKOSeYUOsSgytqsH/+/KJIxi361MElPoG0nCQbRzjJSjJlHHopP4Ix3PMRjuwF+b0/3+mjMANLbdJlj3Nt0oWuK/+ZC+jsITBU/XhdkhfGh2gKkeYXsHHEH03Y4iRq5h51D3mzAjnjJ1tFGDKuYq6r18WWhn68qskRz6DrcTzgxTikFOOFGXwp1ipHIm2eXRoWwIn8r19qo0mWTvbaKNiLYi+dmTgV48cNle1O9n9FQp9LvazE0UuGsm4zd9oASn+uC0wX4XKl9ozGtnrZFyONesL5bRjR5G6weJk1kdmYU97ylIM4KA/v2usW/dUa40ANJgAV8RtSVXgJFHG7nECAhpDDIE6Cc9AfRhChubU9NqE86iwHg1lYY018i/eGhTiXEmKKhSI47XuFWO7TRQs8iSbzaTVoU/cXwGrZoiM+WNsVVqxOEG/RGO/Wg0Z/B5mEvf8MfLi+bNhJRWUiHOC2HqrlIIt43mEAHIefoM95kuOi+CZnrPBrYW2d7geBfV3gnEXk7MUhbQpMO4C63/qVGYIYuzYlXlMb3A8pHWdbuYKE6GdFTZJ2u7cCtYrt9nEJY0E2dGGWmhqNhcLNlrcuksQhMEayJ1hw5F12KuQSgWBobLifeK4Rbi/AqOff6jFhR1PRQBzhAfYgotN3QVesfq0zheSMWOwRdRTlb7n9+NlrW7l18/IP/iWLm/7I8nZuupRQTagDuDnSvi264rWT8BvIW0lZyUAZ3uUkkusXfDhVjP3ix6mmSJ3Cnj0tZcUnQM8/7D4mYYPusl9fS7gZzCW4ViqajuL5d0OlTpkZ4r0faAWsRAWA7NWRWi+Hef6r4sEUKmH852aKfNwkMtn0ogKURWLS1fYB9mt0lpEeLe40Ec7l7Fog8Clpr8Qm4HyvyJKEJbTC4o9Kvicr4cDhXiRW77J/KjrBS//4SpP0rGpJYEMmMqDqrJGYzwbmPbGV4KaRVsbXiKD8ORIwgkSNlge6NehX0byXIZ3KMDmxtKC3OvlTBWulcYiB8e27GoLh62Gfy7s7HSjBRgaFPogpGr94n0Z+D4uFqxpW+2kk5xdmTpLMnUxIYNXV1GYcJb/JXor1oFeqku4KDuu2/R/Zv4zt1W6PN54/bqm8Viq8ckLbWidExdBooqTiFc8HhhF46eo2O17p/ySNZk3RsAGmwmpBoItb+IOiv3uNy4YUkMu81ZZYA/7MdVInQiQO+RMu2rzUbYv17a9tjdE5cuMhm1Fq+qNfi4uP9ax5/nUZAdk+hvAfUCTVTYjmWk1puHDc+WYuX6xZ6+easbM9cMx8pn40Ffi/mhi10WC79jhG4vEI69HminmUv5FewGsoLVAVINQIHKZfrmtmLkfZGX0JKd6h9A8IoN2v0hXsUxW58jkVSyiGeo2xKt/Co4gle+Z2siIZdRyFS9+z+SDGJykR6jnVZ3VU/JjmNJvZZaChlJdVD9pMaihrzMFdwPnDTPAm8i01sfu8/s7lGN32KVXq93R/vawJbNly6jAsu72XojyCE8J39wLsJBHCcukPUOYuMhUoqyVlFJdrCD60kg/F2GSwOfpe33tvmXNueKIdth8HprRcgekpekMy73w1fm5NgPjcubnA2c5l0k4jHQUUgc6MzFnkWqTHxkX2NyKiS5QOfcZjDHxtm5Q+zbbSUE2fVLgW1En+hRMZcWLFHfxkQqL0WepsClR0He50d1ZJUNvQ+GmfNyX0cvGMbUyXQyeAEXnIItzrTlqHVUNYy80JDrf7NqTtOqzw7VIMu5ZnQ6VdFnuFadluz2zK6TBtjFXdxvZGOBBtM2ZyqkDdhe/Zf3A1CNYLj8BJpCV7mJyR8Kg1CQDrCmk+NGQgfvLZUYW/bIXnANeWDoXumoowaRVDPlhOO/ASoGzKapAn31Oput6FW8t1rgz7eP2lHCpbCdO7A2Oq3LpKjyKF7+6+HtOhkdJzZ8x+gGYuUGCHbCbnnAmq+9rg5LZRWZ6tHH463KyS4ukXTj0cgS/eOBPHFFxgjWrJ4Xf7DTGw+zoTeouuQHNoqGXzLek58DAMpwi8Hzoi6Lop0Z6Ej4yLzhQz67BD5onAtwL8/TE+QysHcbaZZhvVXB9HBYO1dZXIy1sF7Q7vJba9yzLsY9VxOTx1aaKmDZcCCYCNyUm4vcSmEN2BUS9ZLW815wW3E7P42FVljIKtE125h463RT8qBHXc5Fy/aYvosjp4r3DlsmSMoeRHQfLfL6N58EZayB4TTiT5lM/ra8HSgITu9s75s9SB6pb04FO7kDfCvV0V3UR2oP2ufGpWordYMpbikY2XvG2HlqR6B4WPEDCVMF5HEj7KjFZS0qmbURusKtfzN2KLiVChIaHGrSk/Y9H3hcnG5HvBD9HS1w3N6K+Gogvmf0mD2hhXP8pySsJMJDaINAWC9HVkLAoPG4HKNCa86HHJpnixhqKjvjgKUdbhkusnwpKRi8jmOOiA9SujKGvTz5qbZnHzcsPjwtWmNjos8lwzcxYvf3RbPtnr6Sr31+rf9ngE+BXm4Zy1aWaFN/lF8jT+VX4NPzpUTta006Jvb4u/X4r8XNF5Ufk5mbIx8Im2nOvBlsDBcnnCmwya4Z9O33co+RNSggPdxGsWktO09Wq+OgYIkOBwfJclr1JyxCKkRh0sm1RzrIshgT56ghfla0+LwDiqyM9UBsiLOG9a+FCzrKDuw49pu3B41gZ1G4fM92DQ/u6nEnoz3mv/OCLWcsc6rwyLoE2SMh5IAJF3qjEImHIrz8aFW+G5LnNW1XXwV8YQX+Od8ep1/or+Tjd5aklToQ5rqjflZv+4laJu6I97tKtBN1RJ7zq4iYZXlwyCFfK933Q9Pf3p8lfUQKr28UhO9EEjHub2pWtRwbB2RJOtbAV7hd2jqTpARvFmOK9/prgTelC+G8XouHTfmM9sqkKxlRHNMqZHIFx4L2TooEx6wexYxrIgBBY0vBNjxOt0ZFIMgxosC2X+EomXUfJUp+A6WQ5+Iv/1qmdbnAsC5DoBoi495PPoa0NUCxshmlZBEWeX8YKtdm5hecKmjWrvu8EZfFDXgf/kpd23CaXNw6D4xpQpOPqkQluu3Fz0Q6A5hr6h003KszZxfGE1abhdRYScHgTxYRCxDfYr0txDoeegVjf/CyXovD2CocOH7369IAIV20mQw/lDX6TQlggNO4f/iif+LAW8ySMku/Dx1ZdW3srmAZukd/n80j4q6WfoyxpvbL8n8Hc53pPvKrmM/+lRBUkZlLpSMSYG283Ecsw+bs8i4RiEA9cy6Czu2NIyph1+2wCBLufiR+81gL+RgHtraxEvy5hWPAfwr2todpuoNSTOluwIpzSnxzDZx1vGsa8nMpBvDJy0VTmEJljKNQmjGQrTkYFy6GoZd6iieNKIUxT+k4eIaiT5E4j81IUIdLyJ0hNpENw5MWSAJ1PumKiorQhyUD46316EDCOEX6xHYV7CbNiBdhtjiaYng3/hU+yT3YRiGUry7EgSEYEZ5voZpb0pK24LXkJu9Jb+gUpXpaEhPZpvGHovg6h2qz+KcsREjmI7a43FIPW0567y8vn1SQK0P6DvaMueXg2xVSkMmOTXnwKPTCVQImyx4Vy5Lm7OTdQ/zGEL4ZoYwEWgoYxzO3ebhK+pCTUxH7Y1LDbn5wGAPND9rdLZLl2P5vWoUXx50lFWpspsfu4fs6W3uiea1P5UoAAPiFSCDsiUyqeEBQJpxWdbwQibtJ63/TrF8afM1L4RV6QUpR9vj6vas6WA2ExVmrziYg02Bk/s++yKYjjUHMPi8oKJsGGuT2+KvCt2b1vhbwDDDkvgg3d28N1I2vNfpKgWhgEIiWWnfgCwZx4BvaHQopeeHGb2JBvhi5sui+cBQO4QliAIlwJpO6FZdA+LCFarz5LaV+zwMkiLzUFyFMAl8xsATLf9dhSdMavrPdwpfzPTW7Of+8iAo40cFRc7cRw6Qkpb/G1KkK5Bvm7DkRbGHCLflIacrHKKJiTlRL0bPSH9dm6VbOgK5NKn1tCde3obO3PS6Qc2RmhkvsoXP/uvBK8R5KXw2PJIPS+DlPIZdrqjnWdfR6E7WS75ePXgeqMXt6I9KPQZqTNCGMv2+lZoftmHy7ahbkdsQqyMH20dmr/qal0FtLKVACD7Uz9Pl5ajrZs93adacJRetoF+ANxn5RFZEsubgpbHjxOFsN58IjPMeKIOXguJxIqr9Yy4lQ3q7FaAIbRsgn1JlPr2yOrd4MtO2a/2xRUQUZ++NGG+m7aczzAKeoQQAy3AAeh3beP+PM8gNoDdViQCFAHwnMeGSSforxO4k6pTfRH8qZmk356NQCiP62ZcsbFQ5C/k9ir4ihVveUPEGXbf1Lnp3zt3Dan2zoXKsFoHMPK0sZXs+dGpS9ijG6EAmu4IL2ZumwE5RW/11h44/GIKu0ScneifGebWtYINffODB/xzTSeIeMnOH9XLc77uhpPg6y2sJ5ugKyyipmnVBQl8qjP5PTesgu/ax1OQYExP+nV2GdzNDYPC/RG0fcBGg7+gZTxenIB244V8UE2xYAWP8zheAjDhsAGG0F9Dfxip6fsuSmNVHmgQ8Gk393tDVi3QyeeQp05dMNnwuv2Z4O45LEGqBB74i/YQEJBqo+3sJDvVIuZHdkbqcedhQmDmPuF4LjfiYl0dz3hjykC/j3SJYfGGImvcsLq21ofEJOHJVAwAiQYs9jOpwyFvGwBE0vcCn+023NKwJQEVN5Crrlf9YxOcLPvKY4UBvSMhsAwZ7P3eN0V+XHugdnXzkSLhbZmSFHrqzBmhqnt5Y8ur4kuaTsF1/2qscb8kEtj8ERhzvy2Q6oSi8kwjNGCl31MbfkES7z3DDzUhSapSh2ZA0uI9+0hac2zYdiRj/JnhH09Dt3DpnvWKGdlAiu5O8jJeDd+HNN9fsFfwcW2M+F42oM6mQMR9wsXbx8AL4qYCf537fqqPCTcAz8a3u+YMLNxCZRMbk2Q/Eg6VXH51H/O6+kwii9eYrsKJk1v03rg3jejTQkNx/7IxUiIGIO6LPWB7f1eVZIwjV6QaZ4kA0+jCvca5iVZ2P0EuKEgaUMVq1IwluoFhbinFb/2SjFSq9W+D2uKbqKS65jJ4pKZFRY5rSrKmk1y3VqkXsHookQfK6I5ukYje9UW0JE8e7/9croKlCj6/JIlykvLN/iIGbHBKnsJpdIxPEAjPLM8+l2cvixzDWg6jPwoG8B6LwXkXK2AjAgPrGl/1/KsVso6agCzRJ52ZeViXhYZpGtZUsfUF96c2eHDo+u+F9O2zeD9uTxJ07ae7RQrpLQjLtt+qEou9TJe2KqYR5o75vgayPowZ//hdMWV4zSJ4JHgUXHz/0MFV5tDWbnmPSL2+tVqcYws7OYjmNRmdbhV2bcTihcJBvJ55vHqo1+IxKRP0vnxcSvB9yuR5dQ8IJUWHEQT8YvGjZCpQ9mRixuVg9abu8BamqPj34uST4tZUC2cSB/VYbwJ9mShozSGmT3342qlOX8O/eoDfm99u7FOjOyVrllZ558gwTBirNxQgsEsfq1Fz+qNnK8GsZZitGzfDC0r7+qTH/kPvDsm+aL24ZaTzwLGDhr+bJIBlL9gnIXsVv5/EX20AFLkqu6pgBaS01mtR5jYlq0GGTBPLiIg9gTv0kqk3Dt0x4txwFQ9Q+KNaqwF9iElzXvCEE2OAw+tymYQyQPxdsftq6m2AVdlFDp8WymmAMiDcHXGrSfNSZDCGi2HofM+AoorKGiba+A5ZBgcc81b236IoRHFnZs8JD2kgiEsNqH7Jh5Y3Q7WR3SlMLFlTM9HXDt6a0RiNxmb+plb7uiLiiDECYxTPpwQxerRQdY/WhBizhSOf085P8oToCdz6nnUDuZ7O0iEBcNai1Drc8NNbJs71kOBiHlqVq3rHF3yZRSyC4ys7aCIza78lrRD+C8GCLTcocTkzk8uUb9ZpEs752iMXSkTvZPOHaOb5glSxWrpVuzmBLdYn3WUeOkjwxOpM9G2nYwMjmqXAddMyF43OZk6SEHApGKLABzTddHuSbcXcqFJ1NxKuSp6GUtJ+6knjbtY3d0fvcslXnLBfJkvkPSwjXimtF1sjiETJ8TlsSeL3DxBCoIK50M+DzgZVHsMSnymZU94144LLvc7ZKAVTU+kD7XpGdPmT+ltzrkYVyEWdCT9nwli2CfsBJRyC2ZFjjjT/kNcawcVMiPMZX9DiwjQr0glA1m2pIGolCsyOoHedT2wC51Y6PIXgTJPYyjjnlPWdbFzp6vcSDnTAhnp/PpePizP2WK7Wmc+WTgINJEqaT5/Tz7Ae4u0aZ8vgwvhA9yA4LtAljOFCNe/mRpRYO8Rmtl158AQs6CC2JMY3PRZvMM2H+ntztoK4C7mjsGCgCaxGybK3mIufbrBXlWxa6JpSCe+WFfv4RDpzqn9zs7pprxf0pR9HcSFfTBbRHqApaC+pIZGgzJ9mVWlkfdq4DguJyoBoxWbPM3arWDErEWH011xX3aWMy+kmTluK1qdPUayuKLnDNJnJ98DooJTUeLE1nXpSs7T94mnRImNCBOh+O4dmqKTNs4omiyENUO2wfCzsfTI4UEDUrY3XwDj87KsNFru5T01wkqbgyLtffAs63KRe45eoMvn0SEf5WW1qCG7+BQrKJpKENABSKt5md6PVcN6bdwCD5PUeBRPDYuQyGXDr/YU8viQwnfYSwmxEdOOKa2gHDj1hkNI8E4jct+V1ukwaicF4lXttsMFUfbmXEqnJXbwX2Nyc9VimoDILzlzB5ZJhtM4YeeyepO4x4YKlcTCmEWmHMxv1WmjflD9AY48oiQtm4uwNr3MaQGyhHdMFrkLi3340vvTHTfkRYh5v/JfovsYp+efu1JCJw1TzPHREw+5rhEtyBq1vRZkKkZNYWZXBYD+BVnky/rqXTp5sKSnOuou3W7w1HDLI/ZnfbYtCFwPIWc/mzUiQCphK6P8BOIsqY7vBNDjels7og74tsDm6e/DK1YmlRh58t6zPgt0wvWjZq4XJZ4Q8akpE85VqpsAB4n/Tit6v1mEpqPZIeQ2FH7LXh8IF01xvSiK06wPm92dhoENnRPXgNvFiO+zF27xWij+WpIbp2SbtOjSQoexGRYqEmwfqmipOeuf7q/zl0Znpb4M7yHq8BWd7iSTiArLtRozrk9oGlJhwHaV5bEensPN3SBHG8CKfohEkpNN5LKlqLCGTAfTWAco/GtxpDY/CN42o6KlFK2uGRlZzspofGula8DQpYBvF5ZjG08xI62kKLt0sRcA4lpB1nkyNP9tEvdH7fC//tGidhZSlC0aperNP3ZD2B87wDBamc3ZW81FOXOBzsIDHWy0KpZ16FIfmgT0JM43A7VcFX38MMYkehSbypRjL4nGVoqmYAo2xki3j5VKSPNaqO+0tsDpy34h8SjjTh2/W2PW4dsEaRTWWN0pWDRRU+3lCCxlUqe/uuP5l1xaKWcBUKx52smDjpsP8xzSizMxWbckGro0YRaUQsubsdl/Jr25ya2XWHqN201Y36PANdGHyOoN/FzIpBJUdVYdP0UVKzuxsZcSrciAr+rdaO908qkYOP8ZzOTuCnP1gyeEee+jkgpKFl3LR8T3QgaXSv+O0J7Cilhj83qsj1uiWKgeOD+yf2yChUWDwfrAfZmxMoeFgjwDLcv81qGPV/2Z2VsGDM17F11cX6lFsYJNVs8JAYA/c+UNToG6tOfwdicxGNum3Q+pqsdhS/jHMGceHzJycEacgf7nT0ef7DwjhkG3CfzV5nK7DMYEejFtOJowKqZyOUx15loef/Ehz/GIAHKTLiL/0BzIxMPvKGB26g84LJKoVmGleuB43Dz4wyc859sGqD//I7TmoN1J2Fns2SXKgTj79L6Sw3TTRaG5O8EJs1GsSqCGOBZ2qhqrJ3aTTBFbpjAdBC6BjZNZrpeHFHTBx0eoOXJ+wFgfZ2/8vEwEBor0GOm8PzyNugQWE1MBIsfTGNbZHvsEnr7vhH9/AjeFSubrpyui8/fUvVMmc5QWRfPIIuxFrJPI/u7Tv7AIpWNP/LMrD276JCApUHi/IwuCv2Jd3eYH838RwGCEOaMI+drhHs95pN/qQ5PNSP2JSEEWwsaTydEqiySjq6S6VPrWpOQf0vMlTGLjH8ukL3DqYZCml87zNNUTZGj+8PDuVkBAVxJdwIUvPKD7IINsOZSN9vuVEiAuR9VMI6perCAzQl0tBq5c7Xi4K4D7WNk9tXNKY4CUY0HB9KmGgZM55uL+PkRuDRmg1qz0osLKOXxvbjdf3wu3LXsYdv6I9pHOXz/O1tV6fXjuu+yZ5EKrQZQWT8NmSZEITSZVgciGy9Dd+/0KNPJbeXmgvQvHq/dekcdd6GF+BznjpPZAa22KL3u/4itL0L3TIm/adYcL2sP26cCpccbf712Ps0Q1sbkZyeSe4fEo9woIj7ltBWlx7rbtmvevfFU7FSa8BDoiKfWQgiZjBcB5mA3ajvI8nLAaS4Ta7TOr9nkUtNfZhd52HK4m2Iw7Cr1sDM1G1kVU1T7f5IAA73ault6jYn5Y1Imt8ltDJc0AsEs7t13p1nOzf51vIeWoPFmbmcnXTjETJl4kYfVxMeu4pEvZAKN6zxN6YHXyu9nGuBw3IEQ0kF4dSWDzCBw1snSDnyGhILxImOjUjFcPqOfDko/+jW1DBMMo5/TO3YJCmSqgaE7PDGUB0yzsW/K954qzwY7anEaj/k7gh7D90nqtToM1hs8xkfERwJ+OJ7m2xRMXN9NipkNJydkqunFThfFwIetJFO6K/st9rXVNPcdphMNckaL7fJaC4h4tPG3MJQZx4Q0hDiDys65pmUsnDdOdtZZPFcTcl7dwpppw8H4U5jPa5IOIfWmzzTWqJdea/XXFf9bp79c6iXw2xZO6mP9P8DdZ0vv8Eq2YiGJ7pE2/x4RGA1rnRAWTDpel+I/fEtgjwT7b7zWdKvzxa1jQDMppws4wWJiX0PMW+AftiCDje+VDX3pah1Z7gsSIllLui0L+3RV3annumamHjqIT/5OrHxHADZZ5EIvW+aagXkuhMUIr2Z8erEPd5vNqxpeIkYwndw64cyb9HjhqYL+5bZzLs227jTccfTxAZhRieIz6gSlL5LqmVjMl60rg7px0ek/lrN7dQmuF5aGIQ9BOg2wKqTx4JNsCPZJNWZzewkpAPSrIZyic7HJSRSkYcRuKtcI77hFmERYuYViZAPbV5Jg+QEASEJxMGiT7vhY+/m77pX4Zfos2Z16MNL9pY+jXfZj+lFnJHGOXqwdsLquwGvFfMMbaa5hF3NhrVpHRT3d2A9wcPGyvAr1daMwMmM0c1eEaPIEP8WBANJaPwW/Xk9oT7OX8+8rVgefuUoTG39Ncl1ioGV2vG0E0JKM3xRtghdUhr/RDvfemX/bKXA9XoUkyPVduK8wOvaVbxeGEYnc/hm3ro3wDt/ibwqrwZQwCwXOsy694r5MgoUPGlOtjZ6JyJ9Hh/8Q4VS9LnLfF4Xjx0rIXwdeew/9VEAoGLfKZp0ZqEtb2tw9HdAYxC7+69Z3PsjCQhhcyamWaNuqCf+ThY+aDE3DK/eTft2UBja/5IN3jklNf1diKehwec55cYl5XVeIDl+em+3E50sNeAvdGe7dOhnHR+OTu8KdczncGxOXEdqqUiZFKasdqnqITVi2Ny9HNcJaqs2M6BiPAttdWhNz8Z377sWJDU16DRf/xqBnAjv7FXwmSDlW7QQ10yLhpkPW7qd4M4kT1sKCOxjVvd+WcwL2diwFEVcxzCLuDSsU1rXt692071n5l8Pm6yXQ7XYKw+GCivPFid/bFJdvKQ/ouuI+KUXyxAEiXEEkRL0AKyekh9v+9xAnsS/Raw75APDhpEqqPayTjPIpUgGRHzTorQD3kBfe3sIjPt40mmsripTrxwMO8oDp6BVbo1hIfTYw+eAg49C2FwiWRUBoc8ECpY2hYfKZKIidi1x3iTR7mjFuNt03uaG+KnOPXBZn1CnCTI+xhN31Dl/bq7zDWuv/3m0xym48xzhw/QH2abQWTwyf/8CP8j8zzSXB20Oh4P7bNAnjAc0Dv4WeHdymkRbXpoddDsCZAfdqsNB9peaPpW1Th/Nhhe7yu53n5Qp2Nyr2sMGqBDrsuQtdjB0nu0Qlx/edwgv6a+QnG6TGwvxXcKoIfMQ+Cut78yM2ijroS0NU+wZ5mVUFcK+80WRJOt1BSIxOn2gYVDDnJjiSxUHX17ZoTA/H+/u/YsruBsVhIXdVRhtxsiGP1NPbOxtSV3VJ3liE/CUDUeNLXhXa5F+navGtRJgMqsEH+JVsd2v7xiM07i1Gta00Xs85rqBTxp7sdXnQGfLJeRCFrL58KZ4IvWcmirMT5zDnTQeXtMwOWy3frHPREiXZ5yi0AqgVSKBd+FvtDUBxQ5GFcWSXYEUSRL8HX5lai9bDvU9rmvsAuqmM44a64PN+cq9N3SC8/BCKw/UOJlhhXhkwmpFJkJm7YpYsgOjxLdknCwmqtleIw2mad4OLFvu6XKV4xJd81T6bAymrGPhM5VHrmA5gTUdjb5oZMRjMci7H1n/bsgd8v0kzhaS4oe6mtdzpnJtp0p4bDxPWhckMAxDoyXZos5Jf4iza7Ut/aTJcRqSQB+7sGv1DABsUi0QOD1IyhO/gHjNp2nb8ckIrv/p9yIA07BPyOUNuGBP6rYCZ1Juzpb6kO7Fx8zk6ChcAhezTUibWc8EFxMmCchDyhoyaZsdLhwjm2p0mhnrL7XNOLS4Z9V0UJaZ4NLFnOePeIDZch4p1lg0Lvpe8axLvnp6EP+mgZbX5AaNVtqKivhVPcL74P2+m65ETqLGIZLLMY8IhdZy1XSU9bvDoGBk2J742jaqnqNYUBsJ2L8BPLlQncFT6X1OdD7svswxXqRIIv6qeall7DAqcCs2m7nkctNNuLmkeoYDelXYLk+PE2+eskne3R2nhRg+elh7G5sYUBohgnNHcKQV0WZkXTIwyAR4rX1jypB3Ys09FRwMvD1HB/00osgWbn44YQvxFxUbDYVSHaqfgHd1NgM4QiXTqjMFXn1msxZoZicMmCJjx6rmtBBP8dFTbSyvrI4q20VJ9ynKf79OBumXbdTAvY5V1Urs+Ezy+YxwKo/D/Jxzr1mf229S0HTUxYRRer3bbSYNqhBiwcz2eQc7CcYXEG5DyLNUPmyaIe2cYWuYniZHC77lEpCDAv5z5cNShKc2lUvataqMjXZwee5E1KCKZDDHoY8qV5PW6whDrAjghIVKA2yFP0/2ijyWXfALW3z6IjxYvrYamH3Q6sSwtSW9E3jSPghzPpKyvb0EZmv5MmWyPL0hTEN4PWYB+DJkYizx8KKaI6i8XR//dBKJLH0YFzLusYgInBNO5xccZaPOLB8APdS5wFBmEl/FBvdJnU/76guDX0unnQ6sIde9WFiHr/PZnfJB1yl5V65aeXjVmKunqCY8yVDIsc0XDKsyU3Gbefku6BrXaHkqHbE0yvXrQU1jvkRiYMAlRW5fIvTPKcI08s+nZpy0yfZrbLznkPerpGlBtyOBl6LBgnpjxX3WqnEtM4izMaYTkHHwQGudGVl2DM159cO//ugL2jUssWYppQtPnWF3+hQeyxtrTDoBsdyZvUanEzODwvFaLnGdxmU34SmPAFzh/WtFF8emRxHitRlUtSh4QIVCT3svSyy8eIKlmG1M7WOXlSoAX0tN2GS+6iotUmP/Chhk/MG823O1Lwa41Q9xH3zPh/Sg7cQtF7GDA4GEi+qmUuJRg6GRPIQsVY6gNMls3x33/SbRipb3zvkqnEUGddyQzNUAQPTM4GNQLG2YWmPAl6JXNqAD/wZiuX10FFatblvTJ4QHwAEeGc5As4fhYQh7MA8I5d2JktmtHtptbyF+lsSICcyv5jhLbcP7IkprH9dMJPq6Ml1NlM6h3r3tmmrm2gVu3UexWybmFrMQed4IhbT0aN8579pb6Wq27IhPzlkb8eZsIAFNggH4QpJI5rX72WRDIq7gTW6ZeEyDddvoy1nWVTX1WmGjgp0Ni2Q7HPBeIqnfEkMMPgqPGcRpvsWzJJDWcNir4pahgNfUBRGAkofuYshXc2nexYx/R0l3K1Vkjl9gYNYda81c1jmSJ2SoN2434TDwO+K0fHYjTyc+1Yqg2OtLOX4UqfhKKnqfkRvUnZNcmj7KHv7MpAIZpCgTGQpEEmEhvaeDH8rbGghz4cLBAEtUUm/JzWG/F5HHxk2J+ee8haOWgbVG78UwTIobJDvrMncw6MOBH5ZGRL/gVb5VIaYJn0db/FuRe0n8xAUvpY5+20GxCWohw+TyXQuPFWvOp/3ilJObbKzsu2Tmdas4tS/KlRi6zukBD+XEYwAjutNC3jhgDWAoTqteA8E7W7DphrPFURuaQnJBHY8jl+MYJHmdtKesVQZyGJsCb0rE49aMa4jn22EnBQwqAsJYduyS3z8TK+gYeol/88m61VOeY6KZsJ3o3WfKlOsguRl60Zh0xJja3vBJo4AVp/PLR1w/04XI/b60OjAfIsqCFgTqcKJoryLSl/C+tNFzpnrdyJj3aca4FHoIOlEFJl8u9/jhhFRHTAw7cETfHiDHa+yOxo4s1bSpYKxjXQFI2/ROsCVv8ZZ3K8KnLxLWvK7plwHCoaKLYg7lQao+igmiZ7x8LztO8fw+pfYDx7j+fIyTzBW04h7jt6dgm/748TdskSXRbPMrR6hqC5XaOcOT/cgCFpbNbKZzNrIPPY88/91zG/RVawin1ciCkCmQepeDFRTyFx+ngpIRXNX/boivFZNMqNtyMKaAhIT0V6+B1cMQUgP+tRo97rnmWWoBTZ0W9SdYbLgwma6Uz7MYBYyooQiHuMlYiQZBgX7tmSLBPD7SkIWSedkQFhxpKyVXfTxLAVjaaBDF9Nr05aYjI9ICRSBMNlOGlv0KIvvcLKpm/c8wD6yUw70BVz3WJE8DJt4zksb63SKEiNS5xYNeL1aUp74CKrIdNRRiRhlOZZiT7q3B5/ggycHgI86o9wOIQ+VgOZjjeq96IpCdP4bNAc02rK7XF/g7gxsWfsdOT0vHs4B2Pn37ddTmUWAJzamF/HMQbFR87IYFfOL9hJE7tjr6NHB7S3NIKmehk0uLKPpqPMd4Jv7RKDpKVQw/8d/5+3C1RKh1JikF9T4DTm3lJd0UwdVF1QIGaKk0wzESP1DLm0ZPrga1KeXR0oWGMI4LXwav2GQIC9l9rycDEyJyS41FXP2DEwSCzHvwSkGrWIdVPZTnT7YBXB20euYeyWB/jEdzDewYV++iZ6pegRqTxkgP5qKJ44cqt2DrBbwp0gmqfMGaxiu/HwDqvJ5nEZWyiaXecY9TlT4VoJRwJkWlPOBAp7dtf71y1oOoYjFSkxqYNPZjVXUvAfFegNYOnHzfesgSaZWenFo1hC4eqKqolXgvSkQT1mNNsF/FvfCwdKH2kVfLwEjEU54i/m7RiVPfNaEl8sitWAT3Oo6ZnkKbobDAkNKMtID2ciokFYDShsJ0G47psDQLFftHIko3MxmaC8mFq0mBN9fP2/ddCofvC3Jlbf58NzCduJW8fEsFkES727qCiiQCYUDAE4IZB76DdEtXMINzy2aSXw4h1bSaBF3q2/deIsHimFmT4Xn9sLkC7pd4wjjqw/VWFlNHdOY/9fjR7MfRNH995Cb/8hy53d6hr7wi3uHQLpZObFQMgk6QzHrxzrBSn6mZmXMt6ubct8KJql86Uczwo+56601tb/MsxuNGCB62vKlrHCmofb+nwT5IrG/e8MEUXgErwqEe+SrjPSUwGQ5SL80azsBEvvZ/GZQCaYCog4/ddhV3E4xugqZc2xIzD0kgkUX6InRLQFPxJMDRU2ZCJDJVvmFHRTF2HMcPJ71KyXWtBIFLnXLewT9H4C1ZtM7zMSf2FEwhTAksky+kiSn6EDs9+Qf2/amtPOQ36rQPn59hMYMmOOsjX2P0pRJJJPvmMKrcL/Yx1vGyt4jhnBziKM1jCuEW5KEDd8a5Ban0o7pnylZIyibs5TzEpMyv8tuvEPsNhVy2MUg8k1+3CSWG3R9x3wgDtgEnCg06Oiifa9OtU+V71+2ZMBhqPEn/LTaBYVXY5Jqmnu59uRBwQPKXEGXpSH3GDUibu83mVbfP+CQ90o/Qe0JVKEVg459dOmYZBMJ3CZmN2nwcnu7pP+Tg0XUSfPVhrG79TG2F7A7vsGzirCR5zsuTm2CHnYOkR8y+Iq21WEwPhijTeRgLhkXRFCLt+XwaTWTjcQ6chK5Xz7aR08U1sA/mk6Xu3VyXAMLMVytNL7FMgJTzoVzJccgYdi/D+2DIJfcNgVZndSvRFQD+MDQehMDNGxwkjfL9dVRzxedBfIHQvkSgKZy9enkknc10lACkk8QcElfIDuHgKWDxF9Celbbli0RXO7XYbR/pQxdPDol68umwD3yuNRJ2ZhAz3HduH0WmX3r7cYsYU2rzIKpIVvZrEqH2invCCSfDkgEmjuc6nzJUgADaY8thzZ45dN38y6p+/OS/o8nLS2sf9mWqQlQUzEk4yD7CrHxVw1QVtSkp4piMVOUEiXk5Uiow9/P6FuMNBdKT7b7NKRQ6ICT5GUNvCX3V/hMkGxPuQ2J36K6MOWm2osC72SRFCFWYQGS7bz2yC7eilY6AnTeS9mGjUjPnCHkO1Iwz5OVvM3yOYOhhb7XgDZNBR2L6E2Zv8L2D6IhJJ8stkaH2eJr8KKMOxiFx0V4T5R9psW9wut5q9jQqIEphD/9+YCFLQexxT/0/Y++D3pcSBz+3KElcyfAx2I74yzcT4Z3hDYHV2w+vkOKVr6FpeLl1WSrMvX2ywROODkyo2pGo+TWDBe0B2VsdaHgMMGN8Bnk6f8vsrxmoKYhPSsAjVqrK5R5m3KdmVw0ZXiY85FCg22Yo2I9Np2glZz/J+GRiCGekkqIjiQezF/XoCowOscgXNMwul2kg1Dt9Qk6mC5mqdTY1GD9BURnDBKPIl6QJYHvfhmu6ezrIKe5UdZoMVxsAnGsnfmTUQ2ymoeDNQcXVDLY3zXvjKSWtN1bUHouuOqJNjJ7DeAI0zdC8eHUv7oXnVPh9ikd7vY64jXCEXFS8o6+NX9RXQxeZ4EoL541eUZRbNOZYYN4iOdSfTOdh2Exfkz2Qw3FbNCjk6Ujk7aHACgx2Y5GPjdB3KCQF+0OAs8m+FndUDrXWwVNkudF0kN4n6oBbBiSKYq5ibyyGHAUOtV960MN9j8RPOSL24P4ydbKURAtwxweV5ygFRLuBDI5UqAZSz8lvkfMJaae+fQBu+Hve69w1KPUfxJHBV53jMdJO1moBWu8BSoPf3XblJwwKe7/x7i6+pNhFhjYsTa3gDbJAz/DqtPiutk5gqFd7os1Qz3l1tviix+GS6imRZkZTjwH883fS0rrkvb7jTUaQyMEl9EY4wz7FonwpgfuaLGlLNgH3OVI2/sqfkYmJakwc8JUvsOcv2cXiqEummh+j4UcZaLzwn2G4GRAgDgFTIMkIpYnE/xF12q+tzLvPeFGtcho+mdtUxW08MNSSzhLq6v3NKaDpeI/XUKDXjAYKM+UU42OIM0AbhjNOrjyPS9lltlT5i4UEsiw8tnB+WXsAAiQgOXpSD0QUU+luB6qSib4Vsl6lL59FumzrjO8hqR0QpWycoQ5msj8OLayDn+uT0pTdV9X6KnCoy0RRl70Fxaq2wzCVckP7TAughfplcN5FKPH4ScT0UDRcZLvhe4cUA8HAUyL0g4B+QiCTzzYQTWWmq1smyFU/jn0i5Yy/779IZP9q369cHiLKy/EAG5N/DkfcHx0WQ1tA6rx4qV0n9W5aF1vkZ4zXeYo4wjCzb8/HaE2Jy2IaPSNS/7zvkXNpvozHlDkO2GkhOnYeAeuCIDKhnGl2iROPeg4eBFTjLwOIJwFS4mDpLMGT+itMvBzQHLkzqfLMTcfzuqYaNBSt7D/HZSeufolihNtyO2KOZxSkwXU/EhCTqI8DxSakDj925Q1FF2eJMPTmDgtp0ipXejLQPSORj7m7EkXjvUDggYcb3GjD6NW+PIOaPbDCBgh22fILEtsynQd8bM32NbHz4/LJx+CgQVdA5HgkfYPrJHtf2pFxUmjbnyM+kXJoP+5OBqSbQ1eD/Aagi1xYPLmxk4kHjBVNNH9LhQdvgR7ZB8ffwpo0z9v/wzRk1cOYfR101FB+Lw+/z7hOUNrVS45kezKHfF60DAbfQTYQ9KBa1thIzMScHS1Ub2ThlD8I1TtIm/clwk8CW0OxiO3U/z2MPW9jKaGxkfMC6dbrNdHyow0GTzMU1WPwmTRs2ld9rBamsCb6ZggCN6NxVOcKxDf2SrD2XcM+cN5vAh1EzRswkn6+/8KW5XPKoez1XD2yYN7CgZ3WUR5cnfbkXBd7mw+LmuvMqsxhJkXPRXTjysVFPqeqmmO3bPJj+7LEvTEgckV5t9Foh0gx322rC0malvWKfVQf2/gukwp1ESKQ7BujgqYikR6EalNN/c/2/lQdEsHevLcZtR7nQMF/iXNyYzjH9Q5sPd8x7MHF7x+3Qc7UKB5eqk04cpFd/okIVlalnlXymLuUc2x2C7NC+GMAAXGGzbFgaQYzJC/UIlVQBK6XbRd+s6qlKIzIC6EWcIzVhH1lUHq5T1GPfofpuemjLxJQedF6dyABPN6saBU3y6oP3BifVGQJSKLY0sAT0LiSwsl26kmHDxijA1FwKIZeR8yR4PGov73eVC6G8JWKIUhE6315IaWtBwot30nFvs/P0ZyjXmbY7V4ojDu6SPg3RLgZ3IBpYqcg6CoISgiY155t/Ttsyl5/dLXI3oNz6YPmlnDN8ROaOAMqsepfEeRyJuBjHkMM2j9EpY2QsNaNsAGB/IJDRHy6t/8jpQ0n1uXw84R9BO4w4n4uEyNnIjsmRhXt9YeE2O1EOENfxyGMGPLk0g2slsGbaVUBgAUvewxMyr06Z1iwKRWQD9YMb6btxB8/je/m51AMv/z+dUZB07xYYBuMMdnCQHdnUEGP+ynsXLJUHqXNUo8+4kU5OFNexStRC0LvOb1+QeN6FIAP79vwVHVcc71QV0PvGHjuXi40z9scbIg1/5S/H+kLQE60AUjkTlutsq3kg0tvcGzGQVt3cHD5eTDda+oZXFe7h4mn+ZAhU0nD17De8Fsa1EwqzEBgZE6pq7jnLR5SHlKQlE8ExoiTKmymzML7j2qP5xh/7cKM4CW6Ed+0/+BJRLfQPlpMqzLjrDk1Zrmyehfhk0w6YpimEa2LhbTJWP7kK2RveHD6Q+VtsQPKigmnnD6YlII/HyUkodQzbNRAtCA9upEKR5mmAfIDkky9Mc7xB+Fb5bwjtiSIAf5pgiCA9uqsKej8Qed3CogjGr5BMEVQv4BEcof7CcsFe6t6lZRDtDm4TFNt+GRs2OpiCw6AgjsfS4JQY+VuPmPU4DnuZcTkK5VAUfQ+mYlBGm6Ild90BHWSTQI3i/F2swBGTwaaoOEPVrJfFiGn5EXBRahekRaab3+iuC7RhfM2RjDiiGGLvhhQrffXL5W1B1rItFHjyvL9pfRZ9Dx5j5JUrgWyAaBAQwfftFJiQnufgZbV0UEnO2nrCcrV8lhdeNYQ7LM4OUE4iZh3OiV3ackAxOjUsMrLVwCCFoJK3a329KBL2ukbYmzFTVwq9UY/CA6tGTg0g1HIEIhMRjYoZplgwML8OlljkHWZqcS9+1DxJNGaXi1BPShxBJboFzISul8Rss+e4iFstA7afyq9I+KI4/26ocNSbVj89qDegvC25shePBIw3XnmpY+MG3JNxacqb+dvCfq+BSyE6j8TPjkdh6blnY8ViNp8xEmJ0+KtOb3vEwr++QW2GMPS1mA6TsCuIZw3J8/TYAuuipaVGfsyMrLicVuIUHkRiInwy+FSEThCKV1DTuwiMLngy2jI9Hzj3rifR01NlQf6qM1xJMlZvQOHN4ZX8CdXAem/SyfRK44d5hG4CZjbyifjfJTMFgKHhj1kOywPcENFl32wO9bIXv6Cl4j84FKB2yHbS+9emv9t5b2E2bbJGBqC/usEq05ewjjuuu5UtIdyOPN2pdZEGOtytZ3SZRBpu+fVviJQc+RwuPB8WNCe1mpQUAgAyBJzuucLEeIl33z+CwKIxBYEuSpcSxWkDwO697wBC6nV7zcsaBNci7qFRY4zkadB535vgm1raHTlzXV8pOlELvEXlxP5hr2Mf3wc515PfR8T/FNm8g0piqTZEB4kdT73pRCsdmsMIqomJqHBoterQ9vapmVJdmAB9B1Rb96uVnVEQnHgDZn905HWCX78rzRSHlE7pINNQFdPzrs14dW122PuZc8+5mIOVrTkgLxtCfq95VpXvIlty3gJRvH88dmf2hD/FaGH2FYztPOvr/pHJyWMQjaH10jWHTew2a+ZyzHDpnhAZ4YdHD0fYo0BAB3TUODSc84p2JR+6rZTbJSx6tMZ2iLWDkdRF7xvHGuW8FM6mkibNQKn+FM2Ddrjg685YaVerS35Q5ygbXCCQpDV9VkRly5Lhh/vvrr56ZmELm0FZP8nYKSEfZrWbaVeuOEA1l5LzpQN+dMH0p4o2gCFD/HiqkIFEmbL2sy+icKYRvgxTCxZCBdZQJkLGajzGzoT+H7UyrB7tOvjOKWRK2PAHoSsciwyzIyLct27KxUJi/89bEixVmiHTAzRO47DOs9o3CD383rk2+OqSqvOVIwvhBnQwQPp77K1aQVsWs3olrjBj6yZgebTCSrvpFxp8ttAJ/B9GwffZharHkEGMBonYplBPJhb1dCzDSzQBdtWrxthoxbCtnM4d1Zpd7hRxBj+lOTtaab4MxUnxhpqHdiLXEXlhS8sLBFHBqANm8zNP8hoVMTKUQYJ0vaKhg5lLn0xshdx/98CaqlMNSaFsHa+1oXXrsp3U02EyAgL+o/3Smowcsc8ZvHGrfY81oaMcTrX/Kncth+QXj8D+oCgznlz47vJI4nEMoh5boBJFlkB0ttpn4VwUwpPC+r6Gko4c3x2QsjbAXItOZYS9WDCu4ZnyKrlqaRJpmRewuOTyCWF0VklRiblGgZwZlkn503KsoWFDn8d3J+JQitFUGusKWKR3UwqckQXqnFmSbJhvcxSo/sWyBNEIa1TLTI0x9gRCed5BCKxO7Sb8XVfTXc8Mn/79xV7B+019HxCVnktYCRtIT5GyGUXRSK7TJ+S2rBG1izsbs9RfVIdxFp1FBORYGFY9J+2gjg+t5bKp6iTKH6tZa8BnNJVJVCVoIg3KE2Ehw56o7fav0IS7fs9rbV+njyx7VWXzKlIjWcYjT1WdYa0S1I1l09+4juNvY7QBNFTM5Om4c86c7XsSWrdb+fiOnmBNpdtNxUXzkHczKWeE2n+IJLMhy4wAuiRbaswqMvh7qnFylFrku87/NZ8yzDhfBE4dJ32h18eU1BFQSdZcOVnrEDbKpK0vNnLRYFCYnE6bgpzSu+/iknGtf02McvsT1dxLY4ZXRYOqUasbwFN3scS49rQz6gOo3tbTWrz9RedTgcszQx3VHSouLPuaeVfvk8hf9nKvXJoFbFg4kjlayv5n3SPBUj99ohrLcl0ZsLakDzSHIF0TVR+4Es6wa+9Y4+ePj2A8P4k1fUavL4vwuumRw+lYwTSLXgeD6PgSQPvtJZXaPE2hRZvDfjmrwZ+fHZ2zK3iuZg+4qU0xYqJVSoCCaqHs9BERNiIzkAKMyIJlR1sxncBzmUvTxhbVXx/a5c+jRXABl8H07l9JBlSyRryFQTurDy8cQoVbKDWA6jaU/TP+3PGeoCqCEyQdAJD7q2CP9P9tF5AHyrsg9jDfzvpWZK99eaCowjLJ4N9zsQJNvS/XOZ7CIkycCW0aT2nmig57PODVwGClkPmvUMFX/nPVBsXZfCNZv0bEz0KbymAQ6YxBxD87pdxsOG0rLeJz9zWTMx1K+nBG2hiNx+EbKKQZJZA7cR11uyVpa0WnFyFCH00Jp2UOVW0BYRzhbLzvREWzSnCDkumrNSvKkWgHqF+X5IE05EGHnXAeC7mcVu5NrRtvERf+0o8vZ7bLM0z1pSAMzi29Uzndh63uHafNpk4VRt68054ti/QHUm/ulhnnEyrQe2a5VHre6MwEDVruN00ZK7OE798WbumkoRbCs84oKN1yCk40u2y2wOuk4/przYi+WPkrG/zhvFsmzodEbvUEfOUkMXyKEtesGf6VU0RqnW1Bd1kqUWNJOdxzrVQzKo20iDR6SGGWp35WgxoF7aQaE/yIarhFSG7beCh0mMmMGnoq54U2uPKaVGl4UjyOlz8FoEd+kTIyFRDk41j0OaytcMRoWqgxS0igMtnFVYnowCCjeqZnZtjhytaiWFzF9FEJXycBwdDuRIiJQ+axqgGIN00IczHySvfu3w/nRYawYrrt6tHOP771eDy5Kpjtg5svVbYMTgiIPARhKHmjX2ltwPtZ5F58854SDNKjiOuSNd4pg5nj6mnJsPlnGwVDJEtL8WEyWIff2PNFRWpssCZpV21EaaBFMHhXxnTuiTY88C5aANXzN9AibVlK9t6mXi25bF0WcZSiIuxcRsA4KvFiRNRXZ8+fjTkMtOA4IZ2CE2d9OKm7IxFmdiycH/0pWHWxleXgdzjGrwpwrYoMAuFBXnk9Vx8VR5tZAGriotPxYlOBLFfDJLJz3f/U3teVHFuGHZZdG/vFUyvqxqbEDyVUcQ3gwqs1e9079Y6oQIjF8jmjroCId6WT/PpQ4AoulzjRALZqPsdijSB6wK6SunSnKa/xhkp+7C8phOvJ7Uqry1yl2zRTtyzygX4q5U0YApB8jemzV6Kvv4UQDFovb/1E4m1QGLbxzQvqfVhdB7Of+2tpMM6bjeE9lx6gf0su3ngYHWD0OOkBD0gnr2yljs+F/FYBUk0AlB4UlWy1utoDQjptFoCRIzjmydhau925is9h2rSx5J/whjbHMKbuDvm3ah153B2KuFZJOtQl8mbDv4C3mQHjgrkouXAkTomDw1Veb/jKfIhrSSBWF45+DKSmBHgdMp0NWYHacwP9rNu86jeuU6EdWgJ9tlpfDzMIlLR+pQIr2EwkBDLzYs3yXwPftvyY8c1S+m/HIpYn0Xd/wCkbmcmC6HXV5Cm7R/aa3xK0eWS3JeRSQjI5dfnvvnCTWUh3vNhaDmD+tTXxtjL4qQkRrX6PmYSspUm+mmbRhZtKx08NwPGnbO0cFnY3XEDDs/R84f4aTEEuXThpn+NtvY/PQOIpilCejCCsLfA+wx8m25DBV1MfT9OUFxvLqpfQskTZjplNVGWK2oNbu40ODypzjVgm9PsHFnmxHEffK0GGbV/RLsj+Dk3FnTACz+xZiANFp1wZg26bpt+hsgOfrxkmg0KZ/SY0e5IM/GG6XAY9Us7yq7/iFFE/Eqtj3B/ntBJCS2p/EryyuOX+b/w2K1SeTgqC7S9G4HaYNlpAeQbOud5P0l4jFqdXrtUJWqgqABUWESCld51W6yvIcxMUvK8FTZ/UXPldW3lhgrWltqkGHStZRxP4ni33u6LzaYYA/wZKq26dE0HinsZUdHeU+oYng03KWyihqaoPFTBdLeohq9yl/oLZxk8gbKEMZz2VU5BLEHdTURn2V94oVopRLMcrzF7W/2RL+JN2Bis3WUqgrq/tB8YjxJyLD7EUtL4s5upCIoREaN8owXGMrwzt44EJCjY6I3IgJSMJAXAz8HhHIb/z8pra7aTvxoF61AzHUrgbQjXodEBayfKyauYOUiQcwwQg5pZVnPFdKaE4rSyH/TujUNCHmIsjCxnXUhsgW2a/74BjUI2wqq2oHCp2UNIRLcS1ksZxAXxp5eijP9ZhyrDM+/MLDgmqeiRWKqH281KsW9Tqd8SGb6SGWjWqdGAbbYxrUC8WyGkCTcp6avrX1nj3EerDe6KmnujjwPqNbfrxBB/k3ZcoT7/q5bRjsFWt+2TTkJ+WeCPTwQzKnTnChsxgZSyLEJkq8s3oIlTM1I3UGDnjS1Mlkofi+8uQ8uORl3jnMCNZ4soDQj8FIltSbET1Lxl1Kz/DjPKWGSvP1lCFFE2UFBSUrY4GjI9tK4rs7dh6XyRKoNejH/wskfV9uzYlQN7zUibFJDl05y5i/32xQrvttQ6GuMvTPUTXloRHItlGWKvZ3FXOgWIlN9OPmuZSlWvgHY5QMd7p9oBYK7a+5p1ZI3ZuodgytBfGo9QvptcomtPY1lzw7NRaCegiKDu0PH7PokSiqHG7010TmgBEWhtoZqILUzbtf6lgbO8Dv7YGookuG5Myx5I93waIFupfw1LkSaS3eBUM8okDXCfBWXMFpxvZujcw8UfJDaSgp8iv4xhhVEQ3JycXVQlin1vYHNzHQVHFngs1ZatRO/ol7rLDE/E5Ek+SPdZfWnh41vVvLOS7ryF9aDjIsmX+aKbgZ1FbA+cXe36wD/Fh1WlQaYjL18XhY79bDIkIn8tpNrzojA1ChZiBcxVoY2warM6MhRgS6/Ye5z45R3YXBtxk1fioJBbXSbQL6/ZIIes4y7A2hwJpmlm16ZOEv2r6QSNnRFbRo1MVD0C46399HY18k78DS/5btcMstWmnFxbk8RZlYd3q4lRFHTRoIQHuWp7fJbejhdoyZl0jTYWUpTY+bFw8Gz5xnHFC943hKS8Dhtpb+6C5JJDWDSqVhrHVbe2U2K/vh4S5mJCALCsLoVPu0JfDWyVERN1X3p/eyLwEbQwBJyeBzr2jT2QoUKmjQHK0lsasEbRxDVqXdV4Ttdql8op1Tfa59K9pTvkXZIr/hbylIMcR6jOGeldIL4BexE+HT3Enmf7uiTTt2uY5SqjQXUyRitYhpi1YYzGS6WVJn560u5UvO0DFFC34mPKs/SnhlB6K9VrM2Eya3YfP65RKu38F49JaLADhEcajBisgToBkkOUdzniE5FIcIffpILlbnUVKYAUiw+iRbOlK3YQY/tpgzNRwd8vQ8Sjs7md99aAwFkycGff6zAPmY9Z+wZc7z1zfOtrIcnnAal3Q3Tm8uTFDpPkpzljFJE+tb3pvNvsPRkfKwHH5GFN2xaYOQ3zrmcRLA/NRMCMGu3eDye2JyPp3x1LopubQ2MCauFLEimyozeXhbumZBKSC/zULEQMXKOgPRdusiE/Rv4vxNIQZlz08xFpjwuNz3JjIXUJ5IAsHO8Kt5wLzqGU6PIBOz3KpCrsc+F1/rrFodoQLKuNlYr5vNWsdKkFGNFS3I6e6ZDSdOXGapo/z1Gt97EHPv6seWtF3l8/tLU9X0EkKGjTBh5P/58d/vfKMzBW3mFUrY0z3uCkzMB0UM8vkr5xewbRGeNLYToXUS+r2mumT6HGkp+WMDCK/0i80DtZ/GYL1YrYJ1jb2qAOP8qoqAsXd88L+r2jkF7NRSRSccppXJJbKAoPprIRLt0RM6sVAOJQt4PaHeMev4t32UU7dMBAcck+Dqj7TigZOIOqo/cUEFmPIKHDy5FhWdhKWJnRQsHnAAWR2WIOIMHQaz6bWqxnM+lt9eo7QahV4CtRSJxhTfWt+gL+2poZ2ZC+FBuhU31t88iVAUCt3Z7nr0bIg+MPK088JeAiBixA68iprwIEXD11TX55Pez5jBGzSFVTwPrmAqPoHZresW5dw8osan6bJr3NRpT6iJBC/lU08gNNcyins/SQNn98ek6fKYPPjZZuz4ENxsuiM74Qr8lOlvnEB9iM7aT6X2KI/htyO+bJA2B1zPFrQ8/l5WnLDsHQxiRxeVodeB8BAOegqEsvN5cQwO8gdAdv0kh4GU1kK4dDLmtZLAVrAUytkx77kjobnmt/YdTL9ak7gc34s5B+rmsjaD+rYSCuICR9cVhPMJ2z46x5+bfmLRrGsMjvc4dbWSiqge7jkwDPNZ53aC1Mpl8y5Ekyt3ZXVU3oenDa2IMmDUeTfGht8jHTfahAS5Hlcxf6TufZqwdapcruoWHYZlmSyP1pwSdnmPTgxp3Dg0R4sSwSBFw24chJb685hOytRoQSwObH8z8ymK8n2LZtFoN7alYheK0aM62XpbJgtom8AC6ToWBsmchxw8hURdu7flQoo6QQI/0AUEaJk0iBtGsUvD7ThztewX/qvg0GuHM18USmk0FhTELCYunh326aixBNlZ/CvLZNHWbGJTufEUM5loNXyD4pszl+WhXcaSoFbEFvaG0KGeIxk3N76OPhUT5v55r8jmiLIO0Lf3rwRRubZVvyR5KTzoUKXs50cjcgVa49q5ICTYWoAc/KJ6qnywMKJc+jy86kbiyBo/MBYZO4yfK8jVzM1VW4BMMTr5TFPzVVDNwToe4ptpULYIwADRKbAWoQdBPRzCAjVu/JzgAN1FizysFSlPLbRwjmqknB8I8YMvSzmAzuDZqamVEAp58X/zHhpDn2CLf8+H8XFlzYPsbsj+dCY3BmGynPc+Lgb3SIb2MvvISP4PxKZPAKNgKooGNO1jhfeQcO1Op0k127CHe5wncVM6T8ZWd5xnthyw+GGKYL1KrYvG4pgJ2ArcXQ3gpAy6K8JPVElYsJnE16snN1H0d8NIR/I8+EeLp872dMYKYj6uak6O6buXAL2g/rdxBkSzbffBmh96SiFDMLAokU4cNZuFSEwXkwcuvwgf6Z/GbvYwPLTIGMPznyRK3Rr4O/OdyXOK/tjm3lTckERSbD4cuo0YhiZMXnRatLTxnWIzQcmiUJFqvGtwi4u9OsA52/IOtnsnlyvFTA5iP49OXOs9T2Xm4Fu63H66lgIxgeCrFVacwL7yIZIo837gb9z4N6erCLw4aj1LxcyX/8sXMWEvNJPGNOdICxq8/9sHE9ccDq0eHhprneKwhYXwdlOLJDqdoJqOY+FLjsbXqUzCIHVcrLVSBXY8U+Zxx+vtDWdXg1odI6mzN+5aK3Ly3y67MYCr2X7GN0fLE7GezwSrSGNawaLP63bWLWddI1TuV5+YZbAJgmorNOSGLt5ts529s/IAfkgnkPFxOhYyzaXHFGPfo0g17+KJvx0Ww2N/D6vdXylfyiM+6gzoYIuKHgXQPDJt6x9RHcalU1MTVqM1eV9cIxfWAXsY5nRQx+BszW7+bAml+0kRbCBTyOpmVo1A2G2K28AtlNwgtEp++U4ifmqXY320q3p+e5DIUaNoHCxOqqyEVsdJDgqEZyRiWRUgPGN4GwQ0iS8FLEkc9Bxcb9rBJDvl06sIRCNR0i+z6offDFRoiajiJXIMLvf8yMYQ2AdoKWNRmYuljNaq+eJ2H5uyGe7c/afSpFEJH1PKLfISQGSdBBDQhBmtv8Y5dYRGqYC/HVpILnItjadwXHwOxYdRAjofo1ZB3mnDbrS5wezo3hliF2FaLMEYFWDymBSWNc0MCJ9Pf9mJOC73BQxzdI8Ge35DnmTf1e2V0H7VHl2v8AzymZnl6MDW0y56LZtbfLHUPhl+ssCOzR1TBHFHSjvTNsQfNyixq0V6+cdDtPsa/oeqeGYXGPna1ImDUcOkB5NbTcJOuUqXRPSIqBScYHQwH7eV7vSjRgwIqEzfdk8vcfurCDd3RzG/nfGEvuCsw45DMm30hKmRJ+5HTUCw1cxSpMvg3u5IEJQ/gxvBy4Q3/NsGQTZH4sVobuHRAulffMetoZ4t77ALMuej6BFyG83tS6NXYd71Rv5fRCs9h/8z4/sKwZ7qst0h6TevP9m1c3iJbFgu0H+jNl2oONYOBoLGc8I75wfJJKRMEyxUF1O7qLpdu7ND2JRNX5wbbODEYIskTpPwZV3BDldhp9Vxlgd1db66KxpT3XoIbBfrv/t6DxfDDhJppKZ3F+1rBqRMYVYwtKzZCiXh9+4lYC2jijkHSLcjD0WNUNfO9QlBb/jjjJE2Gko/2SW4/+xqfguz4nSHa3fHeht7jdulrfSa2gQy+NI1RsDOweHfImpxTKOi4M4B+FsztuDPeNPetY+oUs53yEgJ6c+udTP8xroTsLvkRmJs0g9NVnuZI6p7jc+nVq4BoHuaO0nspTWRg2SDEX/gxlwSyv5VSvV17KEmID45rzlQNYoGSx6X2X6/aeZrBphFaX38nMIfv6kjDOTE25RrviRT0up48eY3EFNIc0IemkxYF0rrQ4x+g9TiQ4RxDFCHImHi5AyTEh9Y7j701bpyBzOOlw9W2jy92LN54v5T/cM3EujZOZYPy1OnncdckNH9jWyJFmhLxbCxRfBKCaF/CABEeCcGRsFicJYi/e2TMiHYQCk7G5e7FA3gsqPo7KUPL9VtutfLNTVYt2VzlGxo64g8WGBMsHLrXBxJC+Fhd0J/9F12WktAddLAwQ3l6I4D34TvxebioKPYCvStSolqifjXIm3oEmeRsgoPF40kH0pwGSJrIUrrFHZqdkB6TnAmIwMcaD9FJ5ZDfKuQEBvTLVZL15jfU5daetGnF7QJh4Q0JXbldXqjWtW76n4RzWiy2KBkxb4/W4f4iGo4ZL7uc5w8RKcWf/zHhtYrOaLy6LXAVyXYCk/73jRMr25lWZ1/teHbtECRPjjnTKXCBbzdvj7JwYBINACt6n6iC89BDDVevOnGdCzwI57LFU3Sd873I16bod3br3TRWKzd5N1o3/m/isZnn5I2iJ0xyyrfETDjsz+icGrn5cOahtJmz18pVOsDzS2g1ZMiva8kKvMsAORGoCQ3EBD0nIvWGxCBrut6LKFhnI5Nssbx/forTdGzh1SSc0J7VtlUC20CJ5L72ZdSjeKxzPzNbroohy1DBj4jiSBJlJV7BVySFUoh0XM0lwAAev+i6LC+gZNwbbk/zJ2i8tbRDjeWE0R6iPQfQI0T3U2WWcjnAqltxMbmVMgIpnyLYvI3UDQBjLKUx9ngvE6ypkjTcE1IeFqjzC7DJ7gwbgWmIKDL0pz7keoPdVJlB/Jw0eKbKQWVDFBRaOwp0ToEO2XhuHgusDfwBwIYF+N4GX738GjUXDFfeGWBtoMo1EkkU4iyVrBNmhm+1qG9Wn+5AOtMpe0T+yyjMZ/xubsrS0AzmmA7wFXZjteK9ywaTqWIDigOR50AvGufsVfhUFxlys7a2FiSyukDEQCIc0587Rhpbq9LQBqNFAApzowKV7fzP9IoWq3SEZTNS5JLusygCWGV1SU5Fvvz6Ow6jspLTihbcowSlS01SHUqJUmWCYV0BVF6dTcrqoserbrtiLSqR3AkrTsHpZfI9ZHu5CtfhimcwOMHs6L9jZmizeC3BvlX8t7rgLQWB4QotjGH00l7XeR8GqLYZP+kPD1J8Dg3svQZtt/6XnYOzoqjgkTyKgov/geGxLGO3qHcHr82zPXhWc4b/KhcvGEnvFNyzGfyU4LG78a7sLg41xg3BShqMzGwd7tC5/zIMngJr8cdASOcuSrvXQ8/6tf6Wbd9zhu/l+pJspzEzs/Z7H9aCPfo01NlnCC6cdc3FDNhzJgSj6Nsh+vBp+8XfwaZZDUh9qO9HNcZ6lTWmUYYWGATtTXu9yijhKtJDBBzUI2PSl1g6QVGSRuIY9HWoVgZ2GqVzgrL0aN6fydN6kZnDupADy4UPCJQmTMBjjYTY7HmNnZ5YO95164P7K38DURD5bodPhjtIH//+Txn9rWoRQ3JYW0Pi4NR6y0xPbv9mkKCdn3WE0ksJ4PDc5uV4KCoF0iBvOXKOAn0bbGlZu0jmjsMWIkbwb/5IkW5WuEGrSOXeml7paZR2X+N/vwN50i9iHaQsRyU2P7WyL+I7bepMxH0eLdbXBjNAbmo22aRvDW+96bhuUM1b1AHdiX/cpPCyuqPIIef0emZgufClje2oYTkgzy+zxEO2qz4bN7G9/kV0duyYQO6j8U8rHZmLiauozDW15elZ/BMfRmYSjWmTCTo27XP18sH6UEWVt7rK2JREdYpxxAif3d9y9x1AMxXSBizCxcZkNKt9t08VFgnsyRntpgB2Dg7KaDt5eF3qZkww6xpx68oJIHyc31EQcS9PrNq4mSDLDIvGRtvNUXEjER5Gf8cWcQ0fQ2pD6vRjGmFfHLrU/LAIbsB5JeIlPl8570KmgjH0a4ihSgXdo8vAyc9Ek3F7mH3mFuNXdgV0su0kh4u5O5TA7dcGEL8Xd87U2vVLWdkA7nOD2vgzW1Tv8xBPrbQJEn59VyzCfSNTZWvQX19akrLiP9O24f4q1ICY9NRJudxAOZxDbki2tMEShMtxZjwoPlJKsFJeA1GYnunVplQ513uzHcjBH6q1lJDLZHzxUxVqmujxC1+WUO8sViuqxiRTUKn/P6yIA3oys4zRZ1x2+vj1ytrFRKuOx+odxDBFWufRTFgctoB318l0wlTnlY7xWQWIPZV3+cKDY+/I8EhR3bIIiQLEQ1+o1KJNTPDxwhXXK4+c4Jnn6oZXVzDESILd3nunFOrP+w5oZte+Xi8KTpOOV2zMKNVXDZ5GJREBqdRd4O8GNG9pjqq6HFp42VOvwOBLRMiD75nW99QD5MUDSJKDfXrbj45N5ZutCV2KrUT4zIY/lmatcDcS2orTu/vmh/jfA5+y8bfDnv0g4/bXVDDg+puN1GY4cUOWLTOUi5O73RzfNeW3CLTRds2iil79icWNsmlN6VisscTzJF4tvcxiQZI063iWhtvwTj3nwmAh2PBhmGiV8tnD8Mh923IaS5izS+iGLsY565xgE4qVYLTG1DGwtYLIDXyvVJaqQay4RxYXB9Rr8xIks+Da+Yp0NxtKBu9GPTHS1ETRLHRdqZGf/zIAZfN68CgcVRHgyBTbd0v8CpvhURtoH9XgLLVSL/AEQNwMRJQOxwTMzO12uuh7FH9gHVoRtyWmsg8M0qAtTLetU8aHxjfthp+UQS4+wlG7RX8fmwBxHZmREcvF2JtnEXpPhrDBPE/wGJiJ481jKIv5QNqk2dpLY3YQInx9Ot2z4KhveSFJGJ8m9HM8zK8w9+OJ2wY2mydHh3P4EPYvcepuU5QdUYNIS0WEp8g8N+TD08viutuk2eXcbtIuzIjLpHVMtSxUGsfh/bbHuPhoi6OqIXtrs5tq4aHls75h67TfY/8HHXlnx8UWKjyuTmljVE2cRr1Frsjp5nE6oh7ZTIqM5tsq9QE/auujZIq82LTnwxrUOG667N5DbEGTNVoKBhUPPkpnzAW+p3hPiSFi0apu2IuCUEVQrkDBCPmrapfyX2sWi48rDw8at6BwzQDMTxSNkQnvZxGtFKCXoooCM6170gIU11Zx/WSd1TPqScANNh5uZy5h4CSZFto0WB6TXHBaI7amN+uTMZMYGVB/ZVNEfaz9KojLUBPK62Gxw1iEctfK3S9dh4PzPZk7O0t3k/HUQZ43wap4TVHVQ7G0AAq6wRhCe0B1nxwdl175lTch1ycPT4zqh+8LQ7I/pcU9fpd28AMjUPoNKcgm1Rjtnr51rrOGSmmmMJCaGSrNiq8c6ljK1y8zMqxI2jkybOX9kqTUSjZK9dnx/TAPEdpiy32urJFCRiHF7fgzTXNvBn5ISvNSfb0GBGrKzCnTFo5SCykg6LnP7BVKMMZNucdoNWgHnviV1u2rp52Z6qI0XobFBHoe+23gDWmXF2VnQZf0CR8OASZP7tDtWQ3fI/mbWzczoVXNEIHRSaTDt46cd67ygJ1I3vlVCmJl7/Wd4sBTEZhLtSVV52bB2tO+o+pw4S8tc5cLEWCgrftnNnwxlLBFpMNpuMMah/i9LofbGbQtwTPVuX3tqCkDd3y1Auwr763Zaa/dNP5YliFxmMl2Gg3trD82iTjzAiBzm2A/Zq2tGcWCmMQk1vNPd6kq+zMqlzvp3kJtIXoMt673HckShbK3ut4JkDOSLFItlbqV9T/L8PvBseImDBsZjXzZwTS78IdHw3VO+CEXuJ0n1g1i6bbUFmH3JvJVqvRSOdSAxHJftazjh2VnA5A/s7fb1lxkgXJTbi7o9VWQqZMnEyCfv+Ez+iui3qQr3EtCDCE8Lb080jLPw2xJcGmNP0rkvoydLqMgRq7QXJm0z+4fHkodfcl1TeE3Lggm3bSs2kAhn49kj6an3EF+CZuzTOuOLyDzifrHjwfZw0ECDJTaGlkzplvZoon7TtvW4vAhUXJW9IBjcG2aSilCXK2wisiDekSjDBBreqGtTj0swaRcnIKCxbhIpMYLdZR7+gFN1X7yJ0M/hUL6P8luQ1qrw22s6cmsB3nYmmjTlucYMgvQ7YJ452x4gynvJt2KK40299eFGGlj54PJk3Mg95V7E9oX4Dl/D0PKlX6F4XuMq2kTN3z4spA2CwnPfiov9M2UkMiacztsozj1HHxmHVR6FsMDHuV9umqXK9hTcX2TPtum5gZKqhtGNzQtahawJPM6KH6pmqnS8NDSF/hNE+sZXznxtEaPsKXi0uIPewN8Ces2r/VqexLsL+C7CV8CD5uW9DAG6rhQDACHSl8RONoWITGH6TdFfTNpzF5sC48jpuuKBFXH/ThNIO8pRLamjGWvL8ESrWl+O8IiQNjAqjSENJ2faj18cIamsHSzoodgAuOKGqilCkhGyazPT8QhYBLBAy+nUhDg7o8A2LP8bn7qaoUcGOg8rCjhX1PrY92YgT/8RjJKEJKwJoXyhkCs3/cb3LNPQUIKb4pG/nl6ZaLmKjPDD5uW4VQWk7u1ni2PQRte/idtjREVyOHkdeLfZiHFf6Gb5ZEl+f02Q4e/c40qDQJpdYHYlx7utW8OKpmzyCZdi6YMZ60/UtC/WwXTSQ3KVhK+yb9DPvq7BMi2sTGQeZV0CKseIILerX1uUstCTAb+OG3LyQ3EKiNqj+BkIU2P8HdyhTbRJkPLCAI9cRRhHd7rj3ZE9AoIYhR41orgZRTSjrd69n3uFZGiPg5oCAwd7dkmh/rDzX3Zp1VQ8bnUWlw4mZfzMjpWyW3rQm0hE7mk/kUdB6IRh8o9oKdhec1jT9qY+rfQyzbna4eyfNqqtJ4W2cmuU/zQs5rAR8p7PGFEgQjbX/8pJpXtcuf44h+mMTIByuCJmNPdQ2bdZK3EJ+2QNhZfvt7TvN3bkKF7z0fGoEnb8yoYT5XuSdK1UvdDx1JqvITPLv9JgZMPZvhjI1OstjIppMSUJQgZGXd0RaRQaxdeBABxb8+G1PpxuGHTAmOASKknW03Z7h9MuwRF8pCxtRZbscuquZUzDVY2IDyyF15IO5eLzr2+ZXkkSjQ1Wq5yZw2UxA68On5uRt/LwEYJgXcEassjhfSZx03frADnCc1lgK5RRNY7uepjPUUA1t/JmXPZCYVAM+2GMcD0y3iA2RGJyIF8y0AwHtz3Iop9vkKUl4oaDSVnpDtCqBW4HAuWc1rlIqOUAUMMtWM5HXHnW+l7j+b/ww19ygHjDWoN27spKwB70lHIQNpM/DYq6q2Mq1BRLvTkLYeRNIkM10L2FcjTeDW08bwvw+N6AwTNVBm7ZjEeW/mmrmKUqMG9of5xVJXhvtP3chtgFyVX/GvfAY8oQe62xAhjxwm+fIOGOBBJjxMHQPCTx0UUfNEVd0jTvKZvfveSjmHMmOXo0w5r8Jmonr0P2cPr2N8LV34GkYMblTAhcqdG0UpYILEdGE77X9swQfrCVtA4gPPYyLx9b2/+xjZId/UlQDY7lVwKpLzpji6RabfuwDZ3jf6xCPAL/ff5Vhbcm7pN5Jvd6uDWgsuJ+tTHwNQAho4QaQEniebzmSB5augOnH1pWtm2ivN75uQtA4GCtiouPj51mY6DSJ4X2RkfgZnrWvLYNnwufsE/L3Fy5quXP6aUJZjUntzwZ9k4H46M/SMBzMtcmQkC4oQ3RYCbU1XOqfijEx9ELL8Rk7Dh7WpKiKvnhZjC+q936uJt5z5XYztW2Z/eeq85uaQ/RiJO7TCbAlflQWtsPQxbkmtwmNK+8nRkkRSitwamCPpiLmsf5Kvc60AkOD0hg+BlwjtECGIlM+s/JjYRXuLPepp3HFO96+a4scesfSRddXGaFTonH6yGjF4OuGJZ+WSYrF5TqMnH1JqeQsAoo+m7oMsnUd2WqAS8DA5Csx7KfohIcI1FJlIPoZjDdMVdUT3xGlOpkv77gngsE+eOWnkSAnk+nyFjUy0I2naoQTZPo5KU1K8ZCeozZ/U2ln8mrJstF0W4LxCC5R54TlJrYeUn4JejSQD5iK/APPTo8TVxt7yCTzuVtFueDhCIGPNFhyE6CO/KFup8ECQOOXkWBk7tmNC9ON1OUgQG/ROlY6PJdzcaPfGaUwPnR3G6XKbDV70kPtU5BCZUr+o3WgKLoBV2jAbayN8DBmzCaAxMxROYyCC/O5f1JSm2Ls+/wOF+pJV0sKsjdY7jh/qUNIxJADC+tbrBy9l27hwg59swIsQtMq2nVsEprUpOfcppBQBHOTIf2tTdiON9xVHqrU0i4u4GcLXzhn+20hgQkgMDZBdYStFjOmw4eeFEvRCAMw9+Gd/HMjHf1zug7JS+PdT5LcaUZ3yKYTl5fnuw9V6+wWk1xfl1r3lF3wtjgBbGMp+1oiMuTBq30xXahxBtNbf8Dhd5hgKcigNEsdP9NjaeVphYWm08myXeS8WxCTACWweIP4tdweEzCQe8wPkObaUSPDkc8nUEQLAz9K4x6UlQbRBnOYIeFsNWjTIf0qv+PtpmHSwdXD16X+oUp5jOgKpA6TrKuhm5/U35pmFaDrUa1SYs/L28/mQEvc2ZnzZVu+ExbjlswW2dmci3zrahGJ1Uj3UTXlZckE/hD4rU9xrbtyapbTg3MaHTxmLUClgYcV1MfwbqNr1x9z+4TDmAPXSmPh+pJJf4126e/WJCk8o7AqzJaTSCLphzCdUBQf1tVM9wZweljuLsKo9MDNr2ZNxlBqimp1T35HsDEI0d898E60MMRH3FaFbZvS8clswP7CejDbvTWseI3f7qEqq8mEtgRy9OJwPuFfnuCAB4k/s1JX45aVDVZgBvs7Iqf7jhSYF/W+iZ/Rs+8YEVTmN+kunyO7KLBJvQgJKw3rX2Zvb6/RQyQYttLbpcwg1JuKZot0NAk0eu+lvRzPg93JUzqa7jQ5ikyE2Un6MKFIJ26mYhtEWLDyTwoox43FBeuAUFxI4TF4nlF6q8RFoQulEBAeNBMu9xV1ID4r9pQqEUmKHhQJ0skbSZ1myFqGlgPqingnqUlwE91l2x6xs8B2BIVH180rA7Qit05JF2PNACZNG5zMTu0XoJnA3jWbGX/RRFZrRkA3jaO9Y3NBkdBFL1dcN6Sv+/nEGZ4U9irM6NBT7Leosb2yxwhcocG9pdFjxbLQGvhQ3L7svYD/ZSK4ACkLCxKxAYvDjjP3vqdqOr5whL5FRqMtyRu+eBbAHXQfKXEbjalPRtXci7SynnYDBCfI1suOyvysR/1Z5rnwYhE92ylivji8mJeGh4eSvbSQ3/K++d7PQ29PJPxACBYRheXDkWpWRjTljynCWxZuo09xaaRDi1k54Ajmn1rQ7VFaNv6NnMyiTiKYDITvN4MSgKllpfWTlhv690zvEoPoP0T9pDGcEp8QMugHBGg7Z5FxY348eZg2nvC+Dl2b5ftJY31+89WEMRA8MQleaLs7j9zPOEgtid74/lUJvanZn1ufDVa7PjcEbf9P8+y32c1yz24VPU74enkrg3PPBkWZYrNyJGDvwuaZmXpqoFhVyxzQ01yPcQSZozLmNNJIjdLpdtMK8ZeIPKx5guu1jdaZjQeACAw413tRbHgygMkplkzZSRmFmj+u9Vf8pnwDCwBH83/cikwuFnA8pnDREZMPe590kdL0z3zc3BsazFnJ5VoZKQ5btmwZ3WwvOMN8B8dcQIZtGDNwEs74l4PqypnOvEKXB10ncgM8Mkb6YE4CgIhieQ5/iB0y1wXSdlgtjBD5KKuEkxfpXTWyA7AgmkhiwFJk9S3PMGoUtJ1mCFlWnlJoyfmYzmkY/vRA2vFn2ESg6xqflK70uu1tH9k8iF52JhWQJN1l4OQl+XdjGY++bVp8ZnvuMLJMG9o6/BpJGehxdpFU40F06QP2tEqGfFagGhe6PxBBtMrteHvjT9FFaD0BtnVsuroL8JUugnC3QjA1m2Zj8W6xhfcO7UHGkvqc+s9l02noOr9tg6AwQoy5KmxTj5sS+F5w3sExCRZ0H3FaxUlp9z9Sf7tRDr0wr1imb77ROv35iyjs0/QP1euCR6zRNfsNckE2jDPqXNKry/y7tjB7tmEtnNhmKG7vVLKRG/YnbrmjsiLeb00nzv0UZEFFkhXdPlMwuNlrZXrilglYM1QIlMcyh/6vHxmf541JwJRgy8OOriuB7q2ba1CTIWnLoxbOgmDKuk0zztuJgUxGd6U4NUa/szoX3iNeMvveai4MBafyuJdSP6xLsdha6FjO4wD9YZKols8yQ6tKeopBod/p9u0GEJ1Ob5n9OwbRvp9YfuDlSkULv29tCppAZS09R4IJjOwkSk/nsJQ97YXLR5D8cNavdcEpuFwhnwR1pEU3T91P3VsGnnoVTJUzrFwydI4HkK32uZ49szwaTsqEgRIRcJ+2dyR5H4DjEUk/RHFfBpbBOy3+v0L9nY3H1XKmE23a/6Ie9Q/fE6Zd4ADUBaMdcyW+2I4A4c+/2YHrAyHv1gSPZLK3Blr/iQOQk7iRx/OaeC/pTZC0YIRHchLLmxXLzXkVuovNV5tjcCmWItpiUPnDf7nquccBezS4LIDsC+yTKAa44eKlsbt7VedXRGzHXD0uXrLvkjNFuEuEFENbe04t5xAJRIKmiQoKv8xF+MmjgJpUeR8nB6WgC0IIvADy6OEFyIip0kpwM9PD6IbAFJ8gR1CwmaqIuOYoKSRGXIXPU9lI1i49h8oplsl+rtfcangynJFdJCHUpr2Grrz3wq6+82ageW/5VfNsCbHricS/2VqqowQ7SCk4ysBFFrAk7eNIsam+YJD5X62z/arXrsR4MYBxxWJtUtYwaX1D+Wy6VllDWtaQemrYxgXKAl20inPFUG8ggMYv+lLAI3t8lFkMG18ZaLEUK6Y9qt9XKPdCsn6I55TwpY9uTgSwXPmt1wPbhRwuxNGpZFQEWph69tlrd60XgdJA/8x4/WzNUXjlIy+xX2LjJFVTQqrNcnBFp7Eqn6e/oHZzG9iRHd+2ylQBlGofc0yY8JUqQh7CpiSrEoD62buCuhJhJooCRpLeDKkneBFQsp/GNwcN9Nlwt2UiyDmDAWOPnVUa4ineOnCnKgOzqFisq5D42lJ2KaXnwit/61zECZhjz5z66jBlZROuGKfHAzs8SXHQACH7hRnK+Jx6yYDmb9nR7i557NLC4JIREkLHVhgf4OovKhfrpzhMBvzo/hOTWmdlOXl+zMgi5pk4t9vlmW06T+ZS8+FhGVkS1NpU7lxvMvxpFBaz4rkKxfcvm+k56wZkcEADw01ZkFI7XBBR34OZQpBXMGWV7GCme0tDSzkCdp8lukIzQBgj8a87vkSGkQW8GYMWKnm0SBD768adnzeYTm4z+dC4ul2Z50CnMJhl/MmxhKP8bfovNe8s9BIIsu2cM19z9dtS0TEC2ioLE1JZ6b4JXR8Nlr/CQmVKeLHZiW9krcOWwpHs/2zq9GA66Y8xOIpKrTI+B4jsNyYk2r0wOH5d8yx4NvLd/VwHrU9U6H9ZjuuDIQ8ntmNL/oM/8+IzpUs9GhOd6WGZyVKNPc09/M8VcQ/1sgBVZnXtV+MOHbEQ6X3Zz8GbSQYJwQANuHjRSa3JP/xxZhEUs+rUmkRYGAbJWPGcxovXdlyY0TQYRAJgQ0o8zw3EdAmClhOENpYNcF/IkkAldijZUrd1npp2qiEbUaelD7ZEPivYXMLBvfelAoGF6MuLam1ALTdngdL42QxVQqe7ekyDS4x78bUu9mPMpsuXdu5fLix8MyZ3mffiy2PShzrGV5WIAW2N96fxuuYDxYZGkPM/ZU6TdLMC3JdScpSIwZKu/BLDdjP6ixm7AdRiv1FThxmcgTA/yHZQWReGt7URAOs1XEbweAQ//Nk76BzqtNrOz5/vSFSmTLp4OLGitMtX3nrNfv74wQle/83MIySay98HOTdvNy14pdlJRNx6EhvAYR25G5maidTLBrA9SHq4KvoGnJ+J48/cCWO4yfOQ52j+1ovUvWI2qNL5rPQJJDG2UHnpgxO6Gqqdu6pwL00YzxTuXj8z/vMs7E+fh5GjCg1uiBY1E/3Bi1aeeUvqgB7PlIhlkxfLebMYYgYTV3KzzdkyfxJcvlUBesm1YQQ/3BfmcNJ/FbXFpvDAkTqyYP1m8JvzDKxk13rzb0HXxn6ZYa6noQAipo6g6ABAdd0zQlIFDxmfTQJdR0lCOHPvhoe6kIhYxdo39rJALd0fy+q3N1qqfXLJILJstBgf8kw0Pkq2s+4FbeKlcCrrlSiNKgwvxpOc9FqzcaFFkQdgnDzJPRul42eNVt7kh6h4sg44D1HwCWNbso6irIEWkhyEMF9ZWw0awBtnfLqaJiy6/73jpXzFaMglCKQs0Ei3358VownYJ6DpwqAlUdXmPqlZIlYK3mjlBJrwgbl4H2AVjP/KfvLJe692uZGCen4Wpp0emynpdLJh+uorGpaH3FIQPBI8BekuUb0Nk2fZKY7LT1N7UqFKOySOstk8mt5ojUo8wHDe5b2F1V3MK2wxUXQ1gUSutVIFyu1WcZOFSflmsw/ELKBJNa2uDsLwJLUnoDiTnxylKPcISPVMKN9pU9BcLPEat0Dr3K4N65CHvxgPo11bCUKpG9SnsumxVs5iwyH8NBB+EUmkH55u5zAlOeaPXi4BtrZy/Sl0XA52xsdodUSRO7pN8ZLnS/7HXKxmGTcxnwifGulQMmOy0wzFpkXuUz0Elo+C9APvw+5GaUfRydG4rFcrPwLxC2/Nf/Ln9HrnJsf0b9FCT4GtPT6XRr7gpovd2lq6rO+HcxLAy3NRtKHaCMauHCqjPU3d//vb3CBx5giURbaOYUtkev6l8zUZMY0jtckZcNVp6YURaW7SNybP78kK07V1mQ/3ZlCgSW6nGxu5pHSifHkj8/0zLNFnHaxbLOTDM1iR8N0ljVs8YYdmiXyYuIeT1NL3zNAQ8ewJROhiX4FdDv2dpiZAkhnn46g2XIvQcXZfMdHlAVMhdJhwW0NMbd3jT/WnlPM4C7pWadghGWg9v8AIyujShJAFw578Q+bcbXNEnOvRqCfXr24BX/ZCAUAtJou3RFlLlxOAHgyOD8VPqGENlO8Q3oRc4QBRRA54FJLPNVhuPY/6pqDi/855p7/WiKvBMRzb6V50T9XEGqGPoJdB0bbb4ShkeU7BgIXmXaYKrTSztIUFSFB5n6bvKg7CgQU1d2NsC7BFNWubhSF1nLJULYIqgN01QffPIis0RQUYooMSZIynjgyIZ9ezs2mBq8BLFf4uvg4EIr+mket9mUG+AJTwLvSQP8abCX6Oft2Lg0yxUbur7a44UYotpSX2IUt1VOwy+MFANOpIUA8Zp29EV/cLCAjtr6WnKpDxBp30hjr8eTgrgQq3W8jqgPQd7zqgMvBVgYzBXKwH+sNrZ+BwHfKsBDbCo7A3TeYBSzdZr4uvdTCMw5ZHgFrpJ62SkN5Xuef3lx0zmu7D+OhY4qHqla8XcFTppS9h1HC0MCN5BczHEGtL/1RuHhJAgOFfCI3Sm2gdK+S+JUWIqS5wjq6fuoYfkbH3h+f64/g8KEh78jealEte7GqvjQJNei7BPl/0EjmIfAVLH6oW3p1liMw59IRQEi+ydvzOjMp3G7YiNVoSrfmcCV7u3HdzihX+UxZxH3A24Cdb5LRLugeMad7DYwYvjY4oF/v5Q0DS5p32lf0kmFDnMlNEn9vbSC56EgkCYUy97a7IZNErqQPt2PEJU2ujLpyytDP+1oxllGiEyMJvXJPPsak6x1W0uzuU11ITi+WYxec/uQf7LtQtw3XvxevPa5jDkK17ZK3LBoaVJWDQ0f2bkB1DtUcgk0aZ2zy94F6h3QZ1xN2mxCrze+ljILH+3tsv9FzpV7Z9oh6t7ECVTrcERZVzZvGfTZN6QTmyK+ujjBqn8yIFyjXCX0spww7i6yjWG4pS6EpHjfvmMlLI/KgrDcZOVsJi0h7G0iwYNZkhkFEutmY2Yyae8yn0P20RWA9JoOINW9O6bBnAvPY659ukIENrqzpby059I2Pb4luhBjwxznh9uId/ge3ULmImhjBnkfVurXjWG1zaKDkF2tU2uZ4LW7C303mnst9qGU5AnqXelgtCCl03fILldGAdATPgQCPgs2IDOaQ2FalgjybAW+YZEsDtz8oTkdHP9dB/vbq6hUelob5ar/YsVk1ytbcWj+xBSmmiA/G+tMCb6uxzSuW5iKFEWDYf7/mdXHA73oXkrlAxD9RD3S2x/KSu22U94YIM9unjq5x3O8A4glMV5oMuCoxTqv1iz1rt16TBqf6qtc1RotKOpqBwZdf2ewW+jbi9YGOe4a0DZiQ2nRkhoRWfrEnQFnTrMHvaA3IXLt3NaV7f69FJ7FBlNluA22zliPEPXC0PjbhkWtC/2N3df5Q8TDlfpt4FRkOE61ZhbfdbqDIclJQ2XluGh2hmzlwxeZ11foy4+9rpHPPH446c/Ncnsc8H2TlpScM2u/AGwMojSs3cNUlDH5W/ZpeOCEZVDUu23MdhSAIjH1iVkBvD9r/3bmdXnZ18doYljT7+anol9I4NYKtF601nIlc7t3tXt7Yhd+MEwXiJP5wr76u7TkBq5EGGN6N0KIQwcyWCFldOcbKZfxPAjqK7z5C/lMxImJBE3HjpyIfn78nrsRKfAtvPmTeY46rSuW3ClJFjXZYRgTETWr3zBQR7NLBgoMxBUyrBbxYri5djqJr/fPA5EkcWBb7jpKvDP0t7zsEeSkMOsRbRs9aTITnmrDkqf0nQFQh/O9nyRLQuyspmgQLfYPV1lj6p5EDeADuRL5mHoobcpynjgO/pt2Yd3vFf6KJowX4i0MZfVMjzWxpjOYKqdOkSInVljXR03KCaxVVFdtijJToXyQixBeLulSBMt+rKAVNMHFor/y/lsxr2FGeh6GP/lyhLWtf8usQe+/5zYHJIKFgQbhYK+uMyKCvH6KCQBB27eXV01V7KpCKtR5Mum/PFwodGj6JFz3V4v0T8q59SuyXEfYJeN9SvgvwCF07gkCWIDJPD6tEX54TAvYkVBGhZRfTZeY648psrlDqmZ9i8xUbZnGehsrWhSLFqPVMa1bZd89BsHOoFFMQflpJ882VfWkgEdUVpEBtFKKWua6sL1GgVoNo+IwZBaiUIn+PlYJ26+UBBx5e79tVij4GswDzD03FM5BWJVQ0MECvlMXFHkG1hCvbTA/8WnLu9QwKHYCXzT4qb5UCoN9NNzFehRdAtVC+0LljItQUV/A4zsLdSQJMswn75KxWZM38kNuo9agp5O5wSFd78l9afCF3YooGNVOcfresKsYu8ziD69okLoRNs93LtTMZXwoyrcOmXis/pZhNASgjEygZ4OCy3pycmhrR8DIL8M+72HVII9vjsGdySx6uQYlEmrcLAeKscK8jyOIwAOTudKPtwkStVPNDEEb3TQMWyZByvoeyOPrkb1NBC98yQIJZHwLEwF3l0ZPkJWSRHa6mQMxTkxqan6Y8QuDZrUHnOgkj0njLZxSL6Pe7TVSISs6h+K4GEdnc+0lAvTkYXn6vHJ7nLD38HQQqEjPyXXuMa2T2Ij2Z460ZdBAhISVInu9V2mHIi6JKWrcs4KOuuLfXTbxn4uCHD7r78UsrPBrJKF/LGW5iiGZgquOEVvxqyneUyPp96SWqnFaore5bWAl1YuxEt2xhLI9TPQ0gvooXw3vapTw0IJbjbekKH5bcwNTtq3xQsHZtBpzI3muyViANPJRb41Ry0ERx7OY7Zw49VK1COPgG9oqBfUV0FsA8N+jN7Ix1fKmNhDDQ275E5bcUfNw7jlQ1oC180SZ7A9W07+B58rw2q4HvpRr/OOQ3bMy0w7fbbsesWpkE2t4AL0sRWzbMAX+Dj0XOJqriJKb+CX/OrwFxzN60H5t0nnTJJgJ/sH3ARxk1VN8mqPVbdccLe5JRnyZmNvGS5vcWn5IFghc4PHAFKn5I1hNRA4wNvod4osAYYqI+aGnQXkQ127HUI1OvFJLLN+0lWLFtZiGo4j/7CQCoHqobJm32/HbygM0XUlfTDd7UmpxmmJX9SnM4/THXKeyN+VbhaNdJJMrNoJURVGYT1mzKwqqCEWW3LakhueDsHwap6UULm+ZDhvCd2cn3pL0NpAT+/5YxsVjOW9vlCzj/Eq0tLG9sl5bchyninLId37k56wU0QyzR4DhyI5gZ/aS7N0F2YvBMXhqI80m40CFTBG29PHTNXeZK0HxTfeawm3BiHnHockaO3Y+ifv9goc4hnr4m98IenhNBuSc40k0dj9pd4oQ3HkSWfpEQN1mB3MVQYK7CdqWYbgZQ5P54JgVYD6NDFofiNKteiVNB2lQyLT0iAfRUo5vaOOyJ8dsrLaBy2inhtx2kAsyKHEWK6o8Mxywahx9Mg7u7zCJ6fcj4vjGkawNys+q8ennA2kUbcIntaNbIueplIjhcI88/jd56S3O6qdSM5qkOm8Gd/6ctJLDwcaN6+Pgi0I8bLySjFuUjv+IsK/FmWywDsdmOsV9X218qADSHRC7mf5+MJ9wH+LTFQioWB1NplwfIAewkdY+IHLVRtO+NB9HD3nU74KQT0n9t8I818xbxqbwxa+0Kk6t7EQ/nANF1PqU4dzWDlMT7C7Ln0tFdVXF8q/lPh2dBWVU3nr42hEfrtnyCuJjEftdyqORfussPuyIFUpB8vDO70hYhyI812l1JxI2dpHgG6Fa5hRtYWgTrETaKkdKhvLizR3USao5BrzRsqUo4ggxaPfRxDeSQu+oFDfKtqvudaAFwEXQD1eVcLS5sk1ctBKiy9DiQV7oltPd8jlMF0KFP5eZm2Pby5MtCXSFCIltPK8tnx7a6/4LQ2v1ERg3Dedoyg7ghZjnhPtUXzWOm2UR7i5bXYZ86ajZ4uZw5iz465PSYMtx9Qtzwj5HISAwbI2kjDbE1ca7rrTKBXIBdsrsQU1z0keU7fi/E8fvWz8Qs9RcrDaABeWvv+qN5N68mpHARPqX7b9vL3K6MI/cC8tPqwlpK5j+D7ec2E4qJY+cM988Mbd2M+m18RAOps3LtGpZ3T33CcqXEto7Ya8dIjOxpJFNEusMavivM/wX3uhQlmPCVrUs888esZ+StuHWm1iEmywF4cXIRTsdx17gpurVy+sKspO7X/BM8ITHG2+Z1Z8lzDUFTUZ8TNQfX0k2rCHUoMPHB6AKAdPXc8L5/mGpUaDExymQx/gyQ0g9NJi/Whfx3UTvPnkMgS9EjZC+BC4tyl3CBUy5IkWcbCgOUjMCiUVEO4udJrHOAJd8gwF8DtGZkhtYkIyKdRyRx+YpH3+1Hr84c5IrvNWmAKsHMbJi2CLnzVnxzgSl5kJIzMS1gkcJWUCPXuzOo2skMu+2KSOA7FX8hqiZ7t9Caj4Z1fGdSdWq7DCDY8BoQ40VMZ5wHAg7xkbvVy3hJV8kNAzAEvW22529fxvZSIs7txfFdkd5W8y1oKlC2h+CzAEYjLqxrirUf1woNXfhfvEwtMlg6JlrSLMkgtpbyZJtUjXlGvasbZ7YGxBvld9xXxext41Z6fBIQdJVIEaw1kldqn2FeRaBkRftez2iJmYnJPr/QzqtLXjRV9+8WhaA8FrBD+z1Iq5ZdspuKOPe7dCkOlH9ekie30D10vVniC7Q8FAlfQZM/2BBl9Huqq8X/vi/yoW9tQiq9A2Gfsh/u/AIqJ4rOT3Orvqx9GORQdow+kiPSdAuoZKbVaEdPisVYjVwlsji2F/aRpa3dFvzYzi676xtS3dgT6soVe0ipKbHiEUtDCxW3gUBQLLcT/yCWn+UzkIKgz4PqVSwkO11vkDKMDjM6prOFWv9B1VyqkM9UHVl5F0KQ+nCxiLlNtC2epVjnhKzg1BaQwAdQWWLH57NX67ke6XtJpz1+txt39VYTK18D6oXnZRIvt0PddBlkaUDsxlJntbhpJT2/y90wVjV9pGqEmus6/ds6l9dQAXWPvTNzKUtUYCNgNuFQBLWYy7lQlCghTf6AzEeaLWEMBTjeSnF0s4JYxFgsJA4b1TBNCcMSkfdJcyVJi/qt+Yimz0PKYBTvezNgtA/9CReA0wsRpRooQZ+x92f1RgGYLfe5dMFv/6KCpGi0NoVkMBXkb7NgreTZmOlAthHKGTWTxAR8yYBPWigwrGeHljyWynXwvXlW8Z/i+x6++dnc77IGp1PHrls/eoN6ZgNaSAj51tBpbSJ9040XQiGtw5qfCv+olun9ulz0VcxGjk/4NlUmZkzzmPaoAsj9PKQVJ6fAna2lqeiLuw/eAEeZItxvUjQthtDaIMPjIvvn/hE8f/PdMnuwv7UBiu9xi+a9SQUVrLygVnqI/O+kwOB4gejexaAcsY/oPuKM7oFTgrRr/NCevnh8CGZ0Y2SR9zVHZF4+tzLjDJQtx7KyjH+EIY25Az1G3TCHNP5KuV/Gm9e3AanK3CAtUsQQB1jQ8XCiFw8QhSqRXnPzt8ZxZh4s+RwEHIazMVmMlGtGXmd35xqlU7Zqk6aWBlGydWzV5PLdqtGDi+RuP/fMve3+pLkffE6wykyAXpA5DWJfuop6NBgA9jjR0hx1/cp+Enwf2XUl2+0QML1S/59Bal5Ag9BTJ6s7NqQH6PSgpmXC1h5Vw7nzMLE+xb/l2dbQ4f5rNc7gDk+hY6m+ZrPLtyhSuEWp124DQvUI9cKBspB6vNubtz1vsC4NmuW8Qm3tpYh28lqe6XIoPEMmIKSvLkOrvF25LWYnVHc0qLdJ/858pD2g1COzOLjWA88o8eLhzfeiKuoVwF/Iydmp9FEleRI3JCSu/tNMHbdZAXIuiK9CZGJ49ofdku3aRm8kYGXllge9dg0v3j+EUbNvUUALmvFnPoxyitx9hNpg3mZ/yiCa3jplu9gGzNktOtC9Bf0hktgdGOMdGWxfPwrZzTlVsLHo0gGIqS9c7T9GpF9LtBGyzlAlHuwa+QgkfCDiQOQkn314o3FY+wSJ6YWYCqlhdggSYykvbs44JVUtySCtfzO1BVo3fcF5PxkoN8UuiZf9IgGQhpRXqi+DfN0FUPKZziLo4lKCfAMZtsmh22pFVBYbJbZYna9NaUkgV7zhIRy0V9B/6e2LaB9uFoDRiQ1z21c6lwvGwVfAtYma35bEJnBGfAYJ1BDPYWUkFafQbqehHukRqaoNCVlR/hzw0ZG3Ad6Rk/gaN+6gureomWE7ElUvLkYnaiaa+roaYCRL10Vot0eXd0k0TnBAAIHo4fEGypYjdhuqbm7dK7euSNK3knCBkV9sfGKiH7kn3+Ljyg0LRf7w/vCIkFTj8cLOjEMPi1PrSK9fWpctDyjBAI31B9RXh1hhqJpAhOQmDyQXrj+hxrvwn1swcRfoXDimGnLerNndBBFjwxkhBvq2a0Y2BsP9xmYZ82hRGEeyyHmxD/guCyG1vvlHlXHPNICKe7ZaG+J3S/RHwVa/+U18ZMeqXcsZrXsGPhI/V2qAfUYvpr+gBGrSlP1UjVBoaoyblfkAoC4RFd1UDbw44/L8Jyhx8NpDiR9/KTwR1zkt9ZsEahokj4DVOZjTtpLkIqN18UjgKRARg9ARte/S5h66iH6jJmrpI/VrpMOC7sHy+iINmsLtkYbYdOCnWF8NN3Tvzwo7dnoUuABSDTeQ/ORxFaFQgVtJczog87s3pXkOQj/20K5sq8T2YLv1UN7/oM8c/iWTw3ViMk+ISKwIiUs1kZ0zzG/JB0y7RXpCUaldsrwzuME56GSj/gNxQ80hQGmU3GHQ39FPwFQ4fEryzm09GwTJ6KoatgwyB+CHbYb3lqC2GkSs18TOVblhmAhttwLmUCaFbnP3WZlxvCkIvbhu8RdF9UsJw1M7LMWFTsNdHofU0pa9sfAk+gn3KAYOEomHTtJu/xv9YitSS//QmrQvo38nT0ixctV5sIXV0hphNUGLrY8KrXd0RBBjoYIpd5H2U9ciOENvTJSI8fmwQseeYkrn28DoIdg2UvYlA6mSHGWY5cb3RV3SDoXihBHnLUIYPL0WlMgGrNoB0T7solRyQ6cG4Na9gns5fPsv6TOmeeeJNUhrWyqUAnZb73U6lRo8PrdHOJjHlB6mp/PZySuPlyWM3YoqjHywz3JlyxSzqr886PTPc60awMJhkthO/b3Vl1XsWlxbxLJ0u6p7L3cXoBcwqyffZti48AjaXeiaSVMshhdMcjzObb7i/Yu56WjVjY5waDERGRlKCnWXvMPJeS/hy838LNHYmNWvZmyhRvPIADPH87HQAAC2I56UtXANFuZVtz3mGVN0rSiZi6wZF2KpQ0P/uoc8ts4FVr6PSeGOd4u12wgVQBu20RNAOLQRvjG7qYB6unLbF/lyg9fMBBX6SuoKf3ZNz0zOFFoql9wwIqJUmEsUNaHHSbuZk15vbTgvLLPSm35+yFpS5ial5xMRwOPvAXZD5YsMsRUbpJye3FcK/KCmNGNMUL594QwYKkjyyEjzjf2uu51H1IVBiwaJuewzqsSDRATCR5kPevDtg1exoZje0CX0x+Gmqsk611xRCy+DNFihpKf59HnFZD/2sQ7gJbXALHh4ILbPkIciWouPb4h+ivHinQOvibPqtnLWrDX6G0l3AG4FjZSkelXdraIOyEh+L7lAYz0MCD1kSiG3VIj2D4Am/N0j+2zXgi9jqgNtRZcPDqBia2x0v0FwYDu+FmhBizLtOh22peqff03gBdB69B+1Sjy0sdxdxzdjsqPO7FMMniZOZSSiUsnjPHmlDTpO8g84LMNI0oeZ2S7G5txEidSdSzm+RhA6kDBhW1O+g7x4a+KRtq/4VAOGSVLQIFS+F6GOlXdg+QlSFq74OzLDXx54Ny8BVawPH407NbkcFdIl0c2uiDqN8eR3OB/NJ0z4HG/OZTeRCNgXDMNExjaua2lRlEIZnIaLNQjyA0yJFPWQpIyr3RoScJDxuZRqYoI+PT32o3VfiwHFbHzeYcTj/7YEQ2Vs/nYAanVs5isy//jTYaDNsgxXijs9q1aqoT3WPI+aITMdRkjG1gDweNQ73Et4meX3AR7mxjWEAtOtX2b1Cb8BTkcsPMUH6LKmov/YIhKf5ECxaNahP4YK219n1Xw2lZgP7+fVyTq81gfgirN49nbNYd+XHXTCYInxZnrM0DaDcxRRqGVlxLomTS8E2O7n/1gTGjpdHWdduLS7VTJPgAuX4HyInKGGvcUg6euAoWVJVLAz7jtpsuHCTDC8BX9dUaAijoEOSj3k8hgorE4/d2k5ayJ07y4PTJKjBzFzZPBvn8RkLs34cm9gdpbTSt1cBjNQ8eHUPkPenX+7/97HoafWjQp63t6d3evxdAJv4USVRN9W0Gvje1lk9UwyxAvOkXRQ+c4gBjUUiftGnn3VPLQd9cIgXAFaL46Gp+3RPNz5qzdpxzlzyNf73nev56Q3SFSO+POQCxSQLsr5LO7OsLU+ciGfuWZBk0EnKUCeX9v2RFggRj4vj+QRGMKi04kQ8u3zCmQ3voek1ib6doRuTo2sRfrNUu0ySWAfdjKTlWykbTar6Mne3s2nKKx1Nflxpy9NbNc0Wbc3Dssx+tz3Mg+0fPJPZUx8X4OzsdD3IUojXq6LgAxMWNe5yViY0rkg86TSkNX5RSmYzuiSQYQL4lCigs4WTnjznwwCIC/XWGUXEpJXOFTsKdowpb0YJaQufnfOKauol+96rXDVJAUvdwuPux8E0adnIS41jN243ZBj+SZ5L4ZyyZxlhIMuIYDF8X0a/JbXDL06vUbqOjKU9YV1o5Sxp4ygWdoA4v/BJZI9xq8zVje2RQ1Y0HUqIdNCJLm/kH4RCUvh76gPDe6mo12ZTpmRunup74ZwbyOHYt9darDZxNNKT2/AqUI1yH4CMQKijZU7YRVF4RDOunbsWVuqd58eNNWc4IgO+gZaC2TGk3I17prjtqSGoj2cOhaR9MT/zI/m0J7N2K7fFQXWwNXCAXkiUHOhZuts0juIyKHdWgbYCtWAKKU+mYJ165u8g4u19hN+Vq8qvsLQiILvkpH/xkO2UElFz3qu/+lugP3fT8/Bh+tUoDg1X2kKX1Yn6yM0lKROdpEOX4ebU/egG+y6xm2EUS3WaJ8nWvP7H33ynpHkBnQ/Xesuba2/y0FzsaunGXEmkLIWj1LVB5xot8/P8BcJ6tX4XccPgPKd05GG7L1/Gw/45LCkwV1xKjlmEFLTuKOiry7QbdpXFHNW3DBTmVd/eprGdMC7WB/pODLgZpBKEb2T/IknUyEWfvlpOogaVXZqGNDF/iESY+tI5JN1koelmMfa1pDhs53TAkc7+MPaJP8nhCV9e9hCSP220MS/4+5HSXuji5JsE8TWgeqp7Ry0G/2w4crxGc9Me+jX+pdTwtbVwcLaD5qk6pceRzQhDVsUL1+73xltBow0nF0s3f2Vv2pXEFgIUvIDjTEDmnnTx0w0Dd7h5uraPHKVk1acs7oA3pUie+2jXIufScKgWUfXtInBhCjvMJ2cFUdruKnuI1zCzSnm8P7IgVuM9/xeA3nIdlBYoGZJLMpRO3cDseszJM13lXEotvemeUuLgkmRs6Jj3uTRrns0wtUvgUkEXS45dr6NpcwXfogVc3AD9WpsLX8FEU90nTu6eQug6c+9rY+vl2/uTbFLHzB+ml4hxjX4WHYE9bJO7I6lwc0TO5vOzIHlcMMqFKspdRAqPFH9Ll8W/bAaW41M06BzDXJtJ93eH/KTTJIpAQ3XtngNm1+xGWY1RvkgKWEpqjsodyeWDOj+BUyI6yM2TPsFprW+C1UaCffeAWENtWZkIEtbGL2ROlyXTQJEVYOVhZTRPcknzR11tW6YEks8D+lDh82A/lXZAUAzpBhoEoTZ3DK4mBdxfv8F3lscxspQ+Jniw85VymdYrMI+6aryDhTRY3O1o71GB4Z7Dn4Obkq4BQDBH/wapYLOCf8JMz5bIR0RvR4bexSOe7o07lTuSWEGZ++sh3ef1RAwtyKYxznkVwSm3EwDCxTldGAevHb0vy9NSHft3E/95jXS2aO7X6iQXtx1mo3SYAXq5NotS0v8hDpdvcgprw46OvpSb2oOb0jwadFnWBRX7gX2sc/NxEuqoGmfj1CyN8PfWSGDsjv6xX7KPFVUT6gL0LjCAhTL8a7TIgYgDdLfgPqoop+YeIOyuwhAwNakf4HjEPFe/WAAtBPg4I+Nof8IDgFfDMRu4qHEyWbMLtRLY/GdY1ko6SZk8uUPZCXvjmNbnoW1RZU5+PvxvzbzINhjyUs88BrFIhIGC8cuVFzjTU5HMSpvBOrf9RtMTMv2/+y+jbsZYA8DhKBcMxm2cq01DRikDWaXPppc1GceUkifcSFjAbkCvfLXPXZYpKiVXJh0RQbqYvDQhy2VJrIy6Z7XYu+YOBvnRsDFw+GrpyUld3P/sE1jVK9aH3ZbFPvphr6yszlTJCmxl65pHI+l84KZlllheEjuBM2nT4oQaJnx7doIH5AbZSe8WPRiZhRDT5e25uT6bt20tkCMpv4Kw4WUN1DgPMf/iaJugCw5YAn4efF1DWDaVgl+DqMY11BFyJ/sjAOGBFSKxG1Fib8AUcb3q6CwVyeEyHRSbuoUD9xqVjob+YWUbjoOtQZXMYgFi87YoYzONxgaDryM+liKYhsQRSI/Zm60XzeZ8RlEJXvpYY4CzSe8HMmp1+3ZjU4kHQS2t3BduYGrZydteRUYeYdOdMBSme+TLlqMSgZ9SIQ1UdTTn5xHNcYmAYx6sNvXW53J1c+UWXf7dOk+IFaEsV3Zmsc/1lXNwivQtIFs2Ds4eUnrGJSZliOF2kCGvSnhd6bgB1eEWjXhebYwzBLhNVVcA9O/hJAEaD7+bwnT0Z4Wm5xhBnf4kDBlWmqXq9ZM71cPoRrQ4bPDIsWCa06CCgXFPTYL3USps1SV/I3WXlIqnzqw0UXhMRcEauJrwaVY2jKTetNz6soOfcepSLNoC156KDwJegfIMiK4tvKPnLjDRO90hrA2n9jnSJUE30FgvlG8zv1LLTp0yveGlCxYMRQbUYckh/HsFOS1wBEdx+tws3UIYLejtQC9Duhj3kT+QsMwBnLCEv5Nx4lw8J8OHQSDt+SZpFNYBPmzaWK7OuMKmveIlXDCniM67MxwejjcMjOH3RxxCDIJhr+L/hvLV2uqx5VGvnT+byY82iBV1tU1M1YM9h5TxoZZFzvRjqfx/B3KXm6BLvC0etyW1DPgIgbsFT7V+n3RZNbZwlrBZ08DStkfhIVxZzmzU0i9G4F1p798PP2YpVTKHbol3or8Ut2EPW2VoboFrV3XyBjcDhtLARLeEJ0pajCo4RnHs2HXtysWKKnPagOZhvwzaZIFDnpjy3NrGRyYtCUCn5AWbaTOv19XRpaA6mP/jV4ix4GLGJ/bHT/8hoX4ZIPqvOBdxMiOSmjQrjvSbztzk0Ms+Og9HrLjfUR7bRaIE4Q1D0ouC/qcmL5sasA0JgOGs6P8/+U0Dvbt45909ujPjmyJ2IR9gWs/OifYfXZZ8J116eUx04A2pJMlhKFHPhobVc2J+seX5qST/oklzhYG8Y+uxaq76eqZI1dZUq/K/rYGoafG591V72FelIRE4qeAi5LcaMDyuCXEUx5FmJZuj4i4kDNbvJxrTjfTkaRruvEhco2XMm7awdx6eZwf+5QZl2v3U9oYV/6im3tWaLeSqxsyLtome8ijKX6ck+uAU+Q06WMGLMISPVnMalJKo/23sO6XACVzeVE8QTwq659c+TmAzaKl5iU39XGZT050U5PztVDooxSP3UX6nt2tXsEr/qKKARYnombNwLF86vrjL2YmosT+Sj5WIJMocRMhgPnEmqbBIZXIK70ieRtYwbPa/9naXLTDBbuEuYOYhaU/6KUTyNcrGVjJVbRv5gAF2D1ovVLY5Qsc5fd+h05Lrb0+xOfzUX1ELeJv7XvBJMX+KbcQ6CNRj2Rg5zmNBzm5jqvz1ijLWn1LXbLlKfk2nJeuilT+W22MP8TkAK4YkwJJc2MWIPUILaJoBbkK4zfMOY7ZjWb1mNMMrZc06HTVO9IcmGn0z/rND+KulSIss+CLD+iAPW8j0o40VarBlYlPvuBKG7svWwIfFRbECbsR+4BkmwPBZrhjOjXY7JQsZP9pkkc2fAkvzeJcOQKDhcfT73b8zCy7J3+f0tZ0yXIqgiLFLHHoKvtkmW2hlcTPrNtepRkxTmk5IadCMwMWPB6VOX5Wwio7q3KqlybI2cRogj9mON7Vk8dCHByFpHocD1zkPNa/W7Hv6dWIjANYtisf5K+5rC9bkgiPOxchMjuOTu8UKSV2IM3pPYe+fhB8zhmSPLZpy05CzWwsASTKbD/TWGT/wsORnKjvATFdoG0vqKM+9P8GDxY56sE+yWgn5M/sUH0OiGZ5CYCuTOfHhXt9FxAH5AcNZWgfrUrJYzD4v+iebc6wn4WfahE5t7bTlw+/RrQ1T8b7P7uB7nBU63qKn+4NJJrkQIf6n7k8gTJXtiR71uAscrrlVlUjIK6ILNp699pArkhu2xXTCbyfm4YPbCA7SUbLBQ2Lsd+IxI7xv0OmGzKivyp65thviKsA9LGjx8GB3hY1L74IWTLhw3ca/HCxp52NGNTDFoRUe3mNvasoiAtYWHOkyJQ5dSqI1ay8ZmHc2V0xatXQi8NmFbWMr83FyWzN2pZB6L1Ak+Cb4OpKQBNrW3LhJhM4fcl9ytfxMV/myU+63cJ3/uB+S5vJ7He4HTP3QhOw82c9xb7lSAETeg99WX7xn0NhQI61ygPf+K38Zm2r0JxXKwDSMhjIiRDMCAJLKmlb33k0+myZ0R7Lp8vDahaV2qWX6uPpax7nRV4Y+/PC72kSCWTgpC3R6MOBe0H3fcCCibjHrUzg3uZYaFaXmUPGeiXdvZAB3wmfk/p3t+agPNRfDan0g0wCBl6P2SViUUvex3If+nSNgjMpqtqJy3ZJInSx4tQROi2ijXYI1v0NGzwIhdQyCi1f4GJ+SmG0oBk3do1Sn4GE51dWNV+kb+S6lHu/ezVnV2TUgxnCOfCz6j/Kfc9BDJKqyKzhbQQOFy/R5posEgh8Ln3LLo2oMUfaGXFuEFJEiwQuB9Xvtsqw32JXeHY1diGtyPyhl3HYntX+rAMYUZ640mYLo4tdg8pQSngbJJb4QPkgTAWZUmRF0CXirZGQrdblNjFxHvIyEbCX833ahcrAa8jL4OSZPhw/WVtE28dBcHCF3NKJ8JzhhRPWFQ0zrnANdP5GGkrS/tQqpEqqzLoywYpWcnkxdZM+Dt+cnKNRsPd5yqomm7DeNrAPHdSgiaBWfLPij3iKm3YsDeebPkeA7xtYTBc2WVQTvjSbTAdlGzEngcYuWq3q7P26zjydq4F9/Ig3ZVPxWZDfSq1O///kHfW6FcrMd30V4eE8ScGjcf7QKVYvX00SDUPznZH7Np7x2xRoJ32pSQb0uHMj/1v4YViesT8/SWVz39rB9omDwJnBwkJ9X7UKK4WiTS13807yjxyD+ehwamDUsXJvONmd5e71oxpU4eiyUhH1OdRGyOWIEmeYJa1vy7foS3wx5vwEhUPJhhGRRhBK1wD1tf5n19klPOnxJw24JALe4icrDt3CAPvlx+jKVD6MNyQBhn9h7bVtKXsgpYb0eoVjn8SogqUEQMoc7xsisMg7mWZ2l5V+tTq6TcDSfZXvbID705JbkjjRSQqiUv1tx7FSQutbzZl18ms4IsFxdDxG2ows7KsWALDa1OAuanNDnSYoLh56PNeANNFk0czAih7o4DaGKNbBGtDZXpM+bQrpz5Huwk8kefwxp4pg0sL3B/zru8bECzGKkzXtivvyzA3XwOpWne6mH5p2E7YlzLrKObXKUPrSOcKRiz6cIQnUaXDscHj0HXfu3RFErBzcrVnMNArgeghNXJyLA3whrH1WuQY0Az+tTw9Z2+OW4r7i3bWN9zfz4bnDY/sgPXvVOUOiRHz65sunkkQ66BoqQqhCNaJggcql3U9pt+ptlzlc4yoP/uH9fSwaQ7za/3krTA/2faVOVkdUut9CR904h+mvxFd68I0/hrHttSDz4Hb9R+VAPhHpMGC0tVdrqBAOW2Arb1xitAq2qCwbxNTpvb5c3aR4vUKrykpYhxi8BFJR8rEhK3u0qKwHYfD8qLsZYCANytyPwmDuVqFP+LD9ZMPsJTJezKv948D6Qs5IHKK8cGoyqBbtVw/mSMv4A3/pEzGelOZDXxbTQ1YyllaVkAE6xjr08vwEykOMpUJpuvdynpVxsdToGNaLZI8hjZyI9frFZeeNiojLhwgS7gooZ7pCrJGLcJ76ZEAD1VT8x1VKIoC1dWN91POxHBc3euO/02rSxJVB5GeE12JPSzP6digqjoCK/qIcdbcJ62y+NgwyYoMb+GWyC9Jj2karctElmUjwzN3xA/Sl2VHqe3s3+SUo5Nb5guFj8AhYf5jE78TNYT3oXhc5YQQLfom2Y5FYkZNJsRQNjxn/DXQccnNymo59irUNXogIbcxCrtRlzL/46W+oF35OhP0dBRAnXiS71ZXGIOuueG1eZBFlbjQSLAauKuPOHaBcc1rR8cDY9hYIkPTh8zAIgx+WDAFD2NR5Mvq6ZqXrTrFPF+54y9b0CxyfQXq10AFiOnqRiz7Ceevlcbbow02SMx8Szf056qNwLQ5IBNHkBLVwQUbGK2nRzIGqFmL2ZBi1nhCxJqTixg8JjUxJaFKuNkP0YSIbgs+en3qjPTILTNhkTRSIHnWhc9l0QLR9J/TJgcyGTz2CfKZLlpA7jcaJLnjSnxNCCJaecrx+vqQsEQf16guAjUBimV6pX3FjhjBQAZ/0pwj+5QcR4IS9vo4jqfhs1eRrTTjyitno/JMlHhHNfKLO0iUJ76oNH3L1A8xSaHRQZ+CzQxyjVGRXzN8yxaTkewu0B7gOGHUiz4ErrSItrfD4FYZmEalLcIrM8HEsbhMxuL0k5AOdEgv1TGMvvNnOirmfvwWzLnlfmY/sk25dbfDW9a9S+KDNM251q8nDMU+N5Qzuhx0bUmMQCtAe5QPieV/qxto3kO4ZZCE5zbTpyeJ6aazLfCcSmYnT6TBgIiYfKuF2O1JfzI1rhpXO0oiC+jOYQpmQVzDEPA33/boCUge5OmthiaBTWVSt2DBmmTx7hJnAB5oztywwVlyEUo+nqbAdkzlEx2dkMHh9Vd4t+OTs5COcU+CD8+/6URozvqdaXwcUMwK17AT1xBXj9e+weYuZpIZQ4pYLSGS36ZA4za7qmwaqS4zsa349FZvokgAp91SZ1TM5qcTwjeGMi2+/miY5nEo/kJxbB5I9ZG2SRWcjDyaqkyHj/VEPOc+qlUE+tudhbmpeZ/yLPbxwPbId9JOrrFZUFv/t77ncJ4oqOwAusr7Dh/VuFVKXFNL7geAvIkiNNPkbtn87WNpOk6eBz/+SVTLgZf5dEcpFTOxfA2l1sts5uZHQaP4liE8kWEmy5QCqD7cyKa6XS6PRrVBPqNSKvtVuCw+r9Ndsrpd4Q9RyJxZAs5ya4mgmNbcfzfk6QPk1P0H1eNtloOdFPeuKRQociO68JBFCxCZKwlZIL5xj1yHu75hew3SGpgCN+9UA8k5Dx0hJ+KPTOxfVIebSmU3ED83veuiPwSPCQrFVQTr1GXvMNntdWEJ9epKt5VVZj11v4laWH3pGLRXG2rZl2rS0aL5OKlLGWl4292BVSNWZIcoEwlg3+x9p279jhg+J+t3iL8qNLu9zDsQ8h2O+fY8/xYPY1sEmkl49InL3JeBUGejueY6DN7zh4ldwZ2PSbdXUD08zwZ4mUsjwdtTGnZUrynhMLU/nkdbL1KqHWoOCUCQSS0rQ7BGkSs8V9Y3gLsxO3wRejOaVmaBcQaIxd+j+q6H5jFxr8JS5zB67/umrG9C8S8Vq38BmtXUeUUEbShG3D+CBUBJHRsdA/BZFV3691gDYwhsSHfB+DqE40AJmUC+skd9GHCtD91dYpDEa6jfY7v+VKxAkzHViL3KROr4rPwdpuVlglI2BrsGUtEd+BavEtes/Jgelz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15</Pages>
  <Words>24454</Words>
  <Characters>13939</Characters>
  <Application>Microsoft Office Word</Application>
  <DocSecurity>0</DocSecurity>
  <Lines>116</Lines>
  <Paragraphs>76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2023-11-22T08:26:00Z</cp:lastPrinted>
  <dcterms:created xsi:type="dcterms:W3CDTF">2023-11-09T12:26:00Z</dcterms:created>
  <dcterms:modified xsi:type="dcterms:W3CDTF">2023-11-22T08:27:00Z</dcterms:modified>
</cp:coreProperties>
</file>