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53CC0" w14:textId="77777777" w:rsidR="006E0648" w:rsidRPr="00853255" w:rsidRDefault="006E0648" w:rsidP="006E0648">
      <w:pPr>
        <w:contextualSpacing/>
        <w:jc w:val="center"/>
        <w:rPr>
          <w:b/>
          <w:sz w:val="28"/>
          <w:szCs w:val="28"/>
        </w:rPr>
      </w:pPr>
      <w:r w:rsidRPr="00853255">
        <w:rPr>
          <w:b/>
          <w:sz w:val="28"/>
          <w:szCs w:val="28"/>
        </w:rPr>
        <w:t>ОБҐРУНТУВАННЯ ТЕХНІЧНИХ ТА ЯКІСНИХ ХАРАКТЕРИСТИК ПРЕДМЕТА</w:t>
      </w:r>
      <w:r w:rsidRPr="00853255">
        <w:rPr>
          <w:b/>
          <w:sz w:val="28"/>
          <w:szCs w:val="28"/>
          <w:lang w:val="ru-RU"/>
        </w:rPr>
        <w:t xml:space="preserve"> </w:t>
      </w:r>
      <w:r w:rsidRPr="00853255">
        <w:rPr>
          <w:b/>
          <w:sz w:val="28"/>
          <w:szCs w:val="28"/>
        </w:rPr>
        <w:t>ЗАКУПІВЛІ, РОЗМІРУ БЮДЖЕТНОГО ПРИЗНАЧЕННЯ, ОЧІКУВАНОЇ</w:t>
      </w:r>
      <w:r w:rsidRPr="00853255">
        <w:rPr>
          <w:b/>
          <w:sz w:val="28"/>
          <w:szCs w:val="28"/>
          <w:lang w:val="ru-RU"/>
        </w:rPr>
        <w:t xml:space="preserve"> </w:t>
      </w:r>
      <w:r w:rsidRPr="00853255">
        <w:rPr>
          <w:b/>
          <w:sz w:val="28"/>
          <w:szCs w:val="28"/>
        </w:rPr>
        <w:t>ВАРТОСТІ ПРЕДМЕТА ЗАКУПІВЛІ</w:t>
      </w:r>
    </w:p>
    <w:p w14:paraId="52583916" w14:textId="77777777" w:rsidR="007919B9" w:rsidRPr="00853255" w:rsidRDefault="006E0648" w:rsidP="006E0648">
      <w:pPr>
        <w:contextualSpacing/>
        <w:jc w:val="center"/>
        <w:rPr>
          <w:b/>
          <w:sz w:val="28"/>
          <w:szCs w:val="28"/>
        </w:rPr>
      </w:pPr>
      <w:r w:rsidRPr="00853255">
        <w:rPr>
          <w:b/>
          <w:sz w:val="28"/>
          <w:szCs w:val="28"/>
        </w:rPr>
        <w:t xml:space="preserve">(відповідно до пункту </w:t>
      </w:r>
      <w:r w:rsidR="00673C61" w:rsidRPr="00853255">
        <w:rPr>
          <w:b/>
          <w:sz w:val="28"/>
          <w:szCs w:val="28"/>
        </w:rPr>
        <w:t>4</w:t>
      </w:r>
      <w:r w:rsidR="00673C61" w:rsidRPr="00853255">
        <w:rPr>
          <w:b/>
          <w:sz w:val="28"/>
          <w:szCs w:val="28"/>
          <w:vertAlign w:val="superscript"/>
        </w:rPr>
        <w:t>1</w:t>
      </w:r>
      <w:r w:rsidRPr="00853255">
        <w:rPr>
          <w:b/>
          <w:sz w:val="28"/>
          <w:szCs w:val="28"/>
        </w:rPr>
        <w:t xml:space="preserve"> постанови КМУ від 11.10.2016 № 710 </w:t>
      </w:r>
    </w:p>
    <w:p w14:paraId="1D92E8B3" w14:textId="77777777" w:rsidR="006E0648" w:rsidRPr="00853255" w:rsidRDefault="006E0648" w:rsidP="006E0648">
      <w:pPr>
        <w:contextualSpacing/>
        <w:jc w:val="center"/>
        <w:rPr>
          <w:b/>
          <w:sz w:val="28"/>
          <w:szCs w:val="28"/>
        </w:rPr>
      </w:pPr>
      <w:r w:rsidRPr="00853255">
        <w:rPr>
          <w:b/>
          <w:sz w:val="28"/>
          <w:szCs w:val="28"/>
        </w:rPr>
        <w:t>«Про ефективне</w:t>
      </w:r>
      <w:r w:rsidR="007919B9" w:rsidRPr="00853255">
        <w:rPr>
          <w:b/>
          <w:sz w:val="28"/>
          <w:szCs w:val="28"/>
        </w:rPr>
        <w:t xml:space="preserve"> </w:t>
      </w:r>
      <w:r w:rsidRPr="00853255">
        <w:rPr>
          <w:b/>
          <w:sz w:val="28"/>
          <w:szCs w:val="28"/>
        </w:rPr>
        <w:t>використання державних коштів» (зі змінами))</w:t>
      </w:r>
    </w:p>
    <w:p w14:paraId="1BF19D2F" w14:textId="77777777" w:rsidR="006E0648" w:rsidRPr="00853255" w:rsidRDefault="006E0648" w:rsidP="006E0648">
      <w:pPr>
        <w:contextualSpacing/>
        <w:jc w:val="center"/>
        <w:rPr>
          <w:b/>
          <w:sz w:val="28"/>
          <w:szCs w:val="28"/>
        </w:rPr>
      </w:pPr>
    </w:p>
    <w:p w14:paraId="1F27DBB5" w14:textId="77777777" w:rsidR="006E0648" w:rsidRPr="00853255" w:rsidRDefault="006E0648" w:rsidP="007919B9">
      <w:pPr>
        <w:ind w:firstLine="567"/>
        <w:contextualSpacing/>
        <w:jc w:val="both"/>
        <w:rPr>
          <w:sz w:val="28"/>
          <w:szCs w:val="28"/>
        </w:rPr>
      </w:pPr>
      <w:r w:rsidRPr="00853255">
        <w:rPr>
          <w:b/>
          <w:sz w:val="28"/>
          <w:szCs w:val="28"/>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53255">
        <w:rPr>
          <w:sz w:val="28"/>
          <w:szCs w:val="28"/>
        </w:rPr>
        <w:t>Полтавська митниця; вул. Кукоби Анатолія, буд.</w:t>
      </w:r>
      <w:r w:rsidR="00BE601F" w:rsidRPr="00853255">
        <w:rPr>
          <w:sz w:val="28"/>
          <w:szCs w:val="28"/>
        </w:rPr>
        <w:t xml:space="preserve"> </w:t>
      </w:r>
      <w:r w:rsidR="00452DA4" w:rsidRPr="00853255">
        <w:rPr>
          <w:sz w:val="28"/>
          <w:szCs w:val="28"/>
        </w:rPr>
        <w:t>28,</w:t>
      </w:r>
      <w:r w:rsidR="00452DA4" w:rsidRPr="00853255">
        <w:t xml:space="preserve"> </w:t>
      </w:r>
      <w:r w:rsidR="00452DA4" w:rsidRPr="00853255">
        <w:rPr>
          <w:sz w:val="28"/>
          <w:szCs w:val="28"/>
        </w:rPr>
        <w:t>м. Полтава</w:t>
      </w:r>
      <w:r w:rsidR="00BE601F" w:rsidRPr="00853255">
        <w:rPr>
          <w:sz w:val="28"/>
          <w:szCs w:val="28"/>
        </w:rPr>
        <w:t>,</w:t>
      </w:r>
      <w:r w:rsidR="00452DA4" w:rsidRPr="00853255">
        <w:t xml:space="preserve"> </w:t>
      </w:r>
      <w:r w:rsidR="00452DA4" w:rsidRPr="00853255">
        <w:rPr>
          <w:sz w:val="28"/>
          <w:szCs w:val="28"/>
        </w:rPr>
        <w:t>Полтавська область,</w:t>
      </w:r>
      <w:r w:rsidR="00452DA4" w:rsidRPr="00853255">
        <w:t xml:space="preserve"> </w:t>
      </w:r>
      <w:r w:rsidR="00452DA4" w:rsidRPr="00853255">
        <w:rPr>
          <w:sz w:val="28"/>
          <w:szCs w:val="28"/>
        </w:rPr>
        <w:t>36022</w:t>
      </w:r>
      <w:r w:rsidRPr="00853255">
        <w:rPr>
          <w:sz w:val="28"/>
          <w:szCs w:val="28"/>
        </w:rPr>
        <w:t xml:space="preserve">; код ЄДРПОУ </w:t>
      </w:r>
      <w:r w:rsidR="006438F8">
        <w:rPr>
          <w:sz w:val="28"/>
          <w:szCs w:val="28"/>
        </w:rPr>
        <w:t>ВП:</w:t>
      </w:r>
      <w:r w:rsidRPr="00853255">
        <w:rPr>
          <w:sz w:val="28"/>
          <w:szCs w:val="28"/>
        </w:rPr>
        <w:t xml:space="preserve"> 43</w:t>
      </w:r>
      <w:r w:rsidR="00BE601F" w:rsidRPr="00853255">
        <w:rPr>
          <w:sz w:val="28"/>
          <w:szCs w:val="28"/>
        </w:rPr>
        <w:t>9</w:t>
      </w:r>
      <w:r w:rsidRPr="00853255">
        <w:rPr>
          <w:sz w:val="28"/>
          <w:szCs w:val="28"/>
        </w:rPr>
        <w:t>9</w:t>
      </w:r>
      <w:r w:rsidR="00BE601F" w:rsidRPr="00853255">
        <w:rPr>
          <w:sz w:val="28"/>
          <w:szCs w:val="28"/>
        </w:rPr>
        <w:t>7576</w:t>
      </w:r>
      <w:r w:rsidRPr="00853255">
        <w:rPr>
          <w:sz w:val="28"/>
          <w:szCs w:val="28"/>
        </w:rPr>
        <w:t>; категорія замовника – орган державної  влади.</w:t>
      </w:r>
    </w:p>
    <w:p w14:paraId="57247B1B" w14:textId="77777777" w:rsidR="006E0648" w:rsidRPr="00853255" w:rsidRDefault="006E0648" w:rsidP="007919B9">
      <w:pPr>
        <w:ind w:firstLine="567"/>
        <w:contextualSpacing/>
        <w:jc w:val="both"/>
        <w:rPr>
          <w:sz w:val="28"/>
          <w:szCs w:val="28"/>
        </w:rPr>
      </w:pPr>
    </w:p>
    <w:p w14:paraId="2D93982C" w14:textId="6FB5DE7D" w:rsidR="00006754" w:rsidRPr="00853255" w:rsidRDefault="006E0648" w:rsidP="00DE288D">
      <w:pPr>
        <w:ind w:firstLine="567"/>
        <w:contextualSpacing/>
        <w:jc w:val="both"/>
        <w:rPr>
          <w:sz w:val="28"/>
          <w:szCs w:val="28"/>
        </w:rPr>
      </w:pPr>
      <w:r w:rsidRPr="00853255">
        <w:rPr>
          <w:b/>
          <w:sz w:val="28"/>
          <w:szCs w:val="28"/>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3155F2" w:rsidRPr="003155F2">
        <w:rPr>
          <w:sz w:val="28"/>
          <w:szCs w:val="28"/>
        </w:rPr>
        <w:t>послуги спостереження за сигналізацією термінового виклику наряду охорони</w:t>
      </w:r>
      <w:r w:rsidR="007E6DA1" w:rsidRPr="007E6DA1">
        <w:rPr>
          <w:sz w:val="28"/>
          <w:szCs w:val="28"/>
        </w:rPr>
        <w:t xml:space="preserve">, ДК 021:2015 (CPV): </w:t>
      </w:r>
      <w:r w:rsidR="003155F2" w:rsidRPr="003155F2">
        <w:rPr>
          <w:sz w:val="28"/>
          <w:szCs w:val="28"/>
        </w:rPr>
        <w:t>79710000-4 «Охоронні послуги</w:t>
      </w:r>
      <w:r w:rsidR="007E6DA1" w:rsidRPr="007E6DA1">
        <w:rPr>
          <w:sz w:val="28"/>
          <w:szCs w:val="28"/>
        </w:rPr>
        <w:t>»</w:t>
      </w:r>
      <w:r w:rsidR="00006754" w:rsidRPr="00853255">
        <w:rPr>
          <w:sz w:val="28"/>
          <w:szCs w:val="28"/>
        </w:rPr>
        <w:t>.</w:t>
      </w:r>
    </w:p>
    <w:p w14:paraId="12418FE7" w14:textId="77777777" w:rsidR="00006754" w:rsidRPr="00145872" w:rsidRDefault="00006754" w:rsidP="00006754">
      <w:pPr>
        <w:tabs>
          <w:tab w:val="left" w:pos="360"/>
          <w:tab w:val="left" w:pos="720"/>
        </w:tabs>
        <w:contextualSpacing/>
        <w:jc w:val="both"/>
        <w:rPr>
          <w:rFonts w:eastAsia="Calibri"/>
          <w:sz w:val="28"/>
          <w:szCs w:val="28"/>
        </w:rPr>
      </w:pPr>
    </w:p>
    <w:p w14:paraId="76E2FE31" w14:textId="61EE4AB5" w:rsidR="00DE0D1A" w:rsidRDefault="007C2BD8" w:rsidP="00821602">
      <w:pPr>
        <w:tabs>
          <w:tab w:val="left" w:pos="360"/>
          <w:tab w:val="left" w:pos="567"/>
        </w:tabs>
        <w:contextualSpacing/>
        <w:jc w:val="both"/>
        <w:rPr>
          <w:b/>
          <w:sz w:val="28"/>
          <w:szCs w:val="28"/>
        </w:rPr>
      </w:pPr>
      <w:r w:rsidRPr="00145872">
        <w:rPr>
          <w:rFonts w:eastAsia="Calibri"/>
          <w:sz w:val="28"/>
          <w:szCs w:val="28"/>
        </w:rPr>
        <w:t xml:space="preserve"> </w:t>
      </w:r>
      <w:r w:rsidR="00006754" w:rsidRPr="00145872">
        <w:rPr>
          <w:rFonts w:eastAsia="Calibri"/>
          <w:sz w:val="28"/>
          <w:szCs w:val="28"/>
        </w:rPr>
        <w:tab/>
      </w:r>
      <w:r w:rsidR="00006754" w:rsidRPr="00145872">
        <w:rPr>
          <w:rFonts w:eastAsia="Calibri"/>
          <w:sz w:val="28"/>
          <w:szCs w:val="28"/>
        </w:rPr>
        <w:tab/>
      </w:r>
      <w:r w:rsidR="006E0648" w:rsidRPr="00145872">
        <w:rPr>
          <w:b/>
          <w:sz w:val="28"/>
          <w:szCs w:val="28"/>
        </w:rPr>
        <w:t>3. Ідентифікатор закупів</w:t>
      </w:r>
      <w:r w:rsidRPr="00145872">
        <w:rPr>
          <w:b/>
          <w:sz w:val="28"/>
          <w:szCs w:val="28"/>
        </w:rPr>
        <w:t>л</w:t>
      </w:r>
      <w:r w:rsidR="00AF41A4" w:rsidRPr="00145872">
        <w:rPr>
          <w:b/>
          <w:sz w:val="28"/>
          <w:szCs w:val="28"/>
        </w:rPr>
        <w:t>і</w:t>
      </w:r>
      <w:r w:rsidR="006E0648" w:rsidRPr="00145872">
        <w:rPr>
          <w:b/>
          <w:sz w:val="28"/>
          <w:szCs w:val="28"/>
        </w:rPr>
        <w:t xml:space="preserve">: — </w:t>
      </w:r>
      <w:r w:rsidR="00F439F2" w:rsidRPr="00F439F2">
        <w:rPr>
          <w:b/>
          <w:sz w:val="28"/>
          <w:szCs w:val="28"/>
          <w:lang w:val="en-US"/>
        </w:rPr>
        <w:t>UA</w:t>
      </w:r>
      <w:r w:rsidR="00F439F2" w:rsidRPr="00F439F2">
        <w:rPr>
          <w:b/>
          <w:sz w:val="28"/>
          <w:szCs w:val="28"/>
        </w:rPr>
        <w:t>-2024-01-24-014414-</w:t>
      </w:r>
      <w:r w:rsidR="00F439F2" w:rsidRPr="00F439F2">
        <w:rPr>
          <w:b/>
          <w:sz w:val="28"/>
          <w:szCs w:val="28"/>
          <w:lang w:val="en-US"/>
        </w:rPr>
        <w:t>a</w:t>
      </w:r>
      <w:r w:rsidR="001D6938" w:rsidRPr="00F439F2">
        <w:rPr>
          <w:b/>
          <w:sz w:val="28"/>
          <w:szCs w:val="28"/>
        </w:rPr>
        <w:t>.</w:t>
      </w:r>
    </w:p>
    <w:p w14:paraId="704E0D35" w14:textId="77777777" w:rsidR="001D6938" w:rsidRPr="001D6938" w:rsidRDefault="001D6938" w:rsidP="00821602">
      <w:pPr>
        <w:tabs>
          <w:tab w:val="left" w:pos="360"/>
          <w:tab w:val="left" w:pos="567"/>
        </w:tabs>
        <w:contextualSpacing/>
        <w:jc w:val="both"/>
        <w:rPr>
          <w:b/>
          <w:sz w:val="28"/>
          <w:szCs w:val="28"/>
        </w:rPr>
      </w:pPr>
    </w:p>
    <w:p w14:paraId="65E6FEA3" w14:textId="086839EA" w:rsidR="00006754" w:rsidRDefault="00A0247F" w:rsidP="007919B9">
      <w:pPr>
        <w:ind w:firstLine="567"/>
        <w:contextualSpacing/>
        <w:jc w:val="both"/>
        <w:rPr>
          <w:sz w:val="28"/>
          <w:szCs w:val="28"/>
        </w:rPr>
      </w:pPr>
      <w:r w:rsidRPr="00853255">
        <w:rPr>
          <w:b/>
          <w:sz w:val="28"/>
          <w:szCs w:val="28"/>
        </w:rPr>
        <w:t>4. Обґрунтування технічних та якісних характеристик предмета закупівлі:</w:t>
      </w:r>
      <w:r w:rsidRPr="00853255">
        <w:t xml:space="preserve"> </w:t>
      </w:r>
      <w:r w:rsidRPr="00853255">
        <w:rPr>
          <w:sz w:val="28"/>
          <w:szCs w:val="28"/>
        </w:rPr>
        <w:t>технічні</w:t>
      </w:r>
      <w:r w:rsidR="00585714">
        <w:rPr>
          <w:sz w:val="28"/>
          <w:szCs w:val="28"/>
        </w:rPr>
        <w:t>,</w:t>
      </w:r>
      <w:r w:rsidRPr="00853255">
        <w:rPr>
          <w:sz w:val="28"/>
          <w:szCs w:val="28"/>
        </w:rPr>
        <w:t xml:space="preserve"> якісні</w:t>
      </w:r>
      <w:r w:rsidR="00585714">
        <w:rPr>
          <w:sz w:val="28"/>
          <w:szCs w:val="28"/>
        </w:rPr>
        <w:t xml:space="preserve"> та кількісні</w:t>
      </w:r>
      <w:r w:rsidRPr="00853255">
        <w:rPr>
          <w:sz w:val="28"/>
          <w:szCs w:val="28"/>
        </w:rPr>
        <w:t xml:space="preserve"> характеристики предмета закупівлі визначені відповідно до потреб замовника</w:t>
      </w:r>
      <w:r w:rsidR="00006754" w:rsidRPr="00853255">
        <w:rPr>
          <w:sz w:val="28"/>
          <w:szCs w:val="28"/>
        </w:rPr>
        <w:t>.</w:t>
      </w:r>
    </w:p>
    <w:p w14:paraId="21826D33" w14:textId="3CE47C9A" w:rsidR="00856631" w:rsidRPr="00B24C13" w:rsidRDefault="00856631" w:rsidP="007919B9">
      <w:pPr>
        <w:ind w:firstLine="567"/>
        <w:contextualSpacing/>
        <w:jc w:val="both"/>
        <w:rPr>
          <w:sz w:val="28"/>
          <w:szCs w:val="28"/>
        </w:rPr>
      </w:pPr>
      <w:r w:rsidRPr="00B24C13">
        <w:rPr>
          <w:sz w:val="28"/>
          <w:szCs w:val="28"/>
        </w:rPr>
        <w:t xml:space="preserve">Для </w:t>
      </w:r>
      <w:r w:rsidR="002F53CF">
        <w:rPr>
          <w:sz w:val="28"/>
          <w:szCs w:val="28"/>
        </w:rPr>
        <w:t>забезпечення безпечної діяльності працівників</w:t>
      </w:r>
      <w:r w:rsidR="00DC09AE" w:rsidRPr="00B24C13">
        <w:rPr>
          <w:sz w:val="28"/>
          <w:szCs w:val="28"/>
          <w:lang w:eastAsia="uk-UA"/>
        </w:rPr>
        <w:t xml:space="preserve"> </w:t>
      </w:r>
      <w:r w:rsidRPr="00B24C13">
        <w:rPr>
          <w:sz w:val="28"/>
          <w:szCs w:val="28"/>
        </w:rPr>
        <w:t>Полтавськ</w:t>
      </w:r>
      <w:r w:rsidR="00DC09AE" w:rsidRPr="00B24C13">
        <w:rPr>
          <w:sz w:val="28"/>
          <w:szCs w:val="28"/>
        </w:rPr>
        <w:t>ої</w:t>
      </w:r>
      <w:r w:rsidRPr="00B24C13">
        <w:rPr>
          <w:sz w:val="28"/>
          <w:szCs w:val="28"/>
        </w:rPr>
        <w:t xml:space="preserve"> митниці</w:t>
      </w:r>
      <w:r w:rsidR="00205699">
        <w:rPr>
          <w:sz w:val="28"/>
          <w:szCs w:val="28"/>
        </w:rPr>
        <w:t xml:space="preserve"> та дотримання громадського порядку на </w:t>
      </w:r>
      <w:r w:rsidR="00205699" w:rsidRPr="00205699">
        <w:rPr>
          <w:sz w:val="28"/>
          <w:szCs w:val="28"/>
        </w:rPr>
        <w:t>прилегл</w:t>
      </w:r>
      <w:r w:rsidR="00205699">
        <w:rPr>
          <w:sz w:val="28"/>
          <w:szCs w:val="28"/>
        </w:rPr>
        <w:t>ій</w:t>
      </w:r>
      <w:r w:rsidR="00205699" w:rsidRPr="00205699">
        <w:rPr>
          <w:sz w:val="28"/>
          <w:szCs w:val="28"/>
        </w:rPr>
        <w:t xml:space="preserve"> території</w:t>
      </w:r>
      <w:r w:rsidRPr="00B24C13">
        <w:rPr>
          <w:sz w:val="28"/>
          <w:szCs w:val="28"/>
        </w:rPr>
        <w:t xml:space="preserve">, </w:t>
      </w:r>
      <w:r w:rsidR="002F53CF">
        <w:rPr>
          <w:sz w:val="28"/>
          <w:szCs w:val="28"/>
        </w:rPr>
        <w:t xml:space="preserve">в разі </w:t>
      </w:r>
      <w:r w:rsidR="00E058C7">
        <w:rPr>
          <w:sz w:val="28"/>
          <w:szCs w:val="28"/>
        </w:rPr>
        <w:t>виникнення</w:t>
      </w:r>
      <w:r w:rsidR="002F53CF">
        <w:rPr>
          <w:sz w:val="28"/>
          <w:szCs w:val="28"/>
        </w:rPr>
        <w:t xml:space="preserve"> наступних ситуацій</w:t>
      </w:r>
      <w:r w:rsidR="00205699">
        <w:rPr>
          <w:sz w:val="28"/>
          <w:szCs w:val="28"/>
        </w:rPr>
        <w:t>,</w:t>
      </w:r>
      <w:r w:rsidR="002F53CF">
        <w:rPr>
          <w:sz w:val="28"/>
          <w:szCs w:val="28"/>
        </w:rPr>
        <w:t xml:space="preserve"> а саме: - проникнення до будівлі та прилеглої </w:t>
      </w:r>
      <w:bookmarkStart w:id="0" w:name="_Hlk157002444"/>
      <w:r w:rsidR="002F53CF">
        <w:rPr>
          <w:sz w:val="28"/>
          <w:szCs w:val="28"/>
        </w:rPr>
        <w:t>території</w:t>
      </w:r>
      <w:bookmarkEnd w:id="0"/>
      <w:r w:rsidR="002F53CF">
        <w:rPr>
          <w:sz w:val="28"/>
          <w:szCs w:val="28"/>
        </w:rPr>
        <w:t xml:space="preserve"> сторонніх осіб; - </w:t>
      </w:r>
      <w:r w:rsidR="002F53CF" w:rsidRPr="002F53CF">
        <w:rPr>
          <w:sz w:val="28"/>
          <w:szCs w:val="28"/>
        </w:rPr>
        <w:t>навмисному пошкодженню майна третіми особами;</w:t>
      </w:r>
      <w:r w:rsidR="002F53CF">
        <w:rPr>
          <w:sz w:val="28"/>
          <w:szCs w:val="28"/>
        </w:rPr>
        <w:t xml:space="preserve"> - </w:t>
      </w:r>
      <w:r w:rsidR="002F53CF" w:rsidRPr="002F53CF">
        <w:rPr>
          <w:sz w:val="28"/>
          <w:szCs w:val="28"/>
        </w:rPr>
        <w:t>хуліганських дій на прилегл</w:t>
      </w:r>
      <w:r w:rsidR="002F53CF">
        <w:rPr>
          <w:sz w:val="28"/>
          <w:szCs w:val="28"/>
        </w:rPr>
        <w:t xml:space="preserve">ій </w:t>
      </w:r>
      <w:r w:rsidR="002F53CF" w:rsidRPr="002F53CF">
        <w:rPr>
          <w:sz w:val="28"/>
          <w:szCs w:val="28"/>
        </w:rPr>
        <w:t>території</w:t>
      </w:r>
      <w:r w:rsidR="002F53CF">
        <w:rPr>
          <w:sz w:val="28"/>
          <w:szCs w:val="28"/>
        </w:rPr>
        <w:t xml:space="preserve"> </w:t>
      </w:r>
      <w:r w:rsidRPr="00B24C13">
        <w:rPr>
          <w:sz w:val="28"/>
          <w:szCs w:val="28"/>
        </w:rPr>
        <w:t>виникла необхідність у придбанні</w:t>
      </w:r>
      <w:r w:rsidR="00097304" w:rsidRPr="00B24C13">
        <w:rPr>
          <w:sz w:val="28"/>
          <w:szCs w:val="28"/>
        </w:rPr>
        <w:t xml:space="preserve"> </w:t>
      </w:r>
      <w:r w:rsidR="00B24C13" w:rsidRPr="00B24C13">
        <w:rPr>
          <w:sz w:val="28"/>
          <w:szCs w:val="28"/>
        </w:rPr>
        <w:t>послуги спостереження за сигналізацією термінового виклику наряду охорони (</w:t>
      </w:r>
      <w:r w:rsidR="00B24C13" w:rsidRPr="00B24C13">
        <w:rPr>
          <w:spacing w:val="-5"/>
          <w:sz w:val="28"/>
          <w:szCs w:val="28"/>
        </w:rPr>
        <w:t>т</w:t>
      </w:r>
      <w:r w:rsidR="00B24C13" w:rsidRPr="002F53CF">
        <w:rPr>
          <w:spacing w:val="-5"/>
          <w:sz w:val="28"/>
          <w:szCs w:val="28"/>
        </w:rPr>
        <w:t>ривожна кнопка)</w:t>
      </w:r>
      <w:r w:rsidR="00097304" w:rsidRPr="00B24C13">
        <w:rPr>
          <w:sz w:val="28"/>
          <w:szCs w:val="28"/>
        </w:rPr>
        <w:t>.</w:t>
      </w:r>
      <w:r w:rsidR="00DC09AE" w:rsidRPr="00B24C13">
        <w:rPr>
          <w:sz w:val="28"/>
          <w:szCs w:val="28"/>
        </w:rPr>
        <w:t xml:space="preserve"> </w:t>
      </w:r>
    </w:p>
    <w:p w14:paraId="31BE2660" w14:textId="77777777" w:rsidR="008E1227" w:rsidRPr="008E1227" w:rsidRDefault="008E1227" w:rsidP="008E1227">
      <w:pPr>
        <w:shd w:val="clear" w:color="auto" w:fill="FFFFFF"/>
        <w:jc w:val="both"/>
        <w:rPr>
          <w:sz w:val="22"/>
          <w:szCs w:val="22"/>
        </w:rPr>
      </w:pPr>
    </w:p>
    <w:p w14:paraId="7285D017" w14:textId="31E185EB" w:rsidR="00EC24FE" w:rsidRPr="00EC24FE" w:rsidRDefault="00EC24FE" w:rsidP="00F1531A">
      <w:pPr>
        <w:pStyle w:val="15"/>
        <w:tabs>
          <w:tab w:val="center" w:pos="567"/>
          <w:tab w:val="center" w:pos="851"/>
          <w:tab w:val="center" w:pos="1134"/>
          <w:tab w:val="left" w:pos="2977"/>
          <w:tab w:val="left" w:pos="3052"/>
          <w:tab w:val="left" w:pos="3119"/>
          <w:tab w:val="left" w:pos="3402"/>
        </w:tabs>
        <w:suppressAutoHyphens/>
        <w:ind w:left="714"/>
        <w:jc w:val="center"/>
        <w:rPr>
          <w:b/>
          <w:bCs/>
          <w:sz w:val="22"/>
          <w:szCs w:val="22"/>
        </w:rPr>
      </w:pPr>
      <w:r w:rsidRPr="00EC24FE">
        <w:rPr>
          <w:b/>
          <w:bCs/>
          <w:sz w:val="22"/>
          <w:szCs w:val="22"/>
        </w:rPr>
        <w:t>Технічні вимоги</w:t>
      </w:r>
    </w:p>
    <w:p w14:paraId="5F8F074E" w14:textId="0CF98085" w:rsidR="00582F76" w:rsidRPr="00582F76" w:rsidRDefault="00582F76" w:rsidP="00582F76">
      <w:pPr>
        <w:ind w:firstLine="567"/>
        <w:contextualSpacing/>
        <w:jc w:val="both"/>
        <w:rPr>
          <w:rFonts w:eastAsia="Calibri"/>
          <w:color w:val="00000A"/>
        </w:rPr>
      </w:pPr>
      <w:r>
        <w:rPr>
          <w:rFonts w:eastAsia="Calibri"/>
          <w:color w:val="00000A"/>
        </w:rPr>
        <w:t>1.</w:t>
      </w:r>
      <w:r w:rsidRPr="00582F76">
        <w:rPr>
          <w:rFonts w:eastAsia="Calibri"/>
          <w:color w:val="00000A"/>
        </w:rPr>
        <w:t>Учасник повинен мати власний пункт централізованого спостереження, який відповідає вимогам ДСТУ ЕN 50518:2019. На підтвердження надати копію сертифіката відповідності, чинного протягом всього періоду надання послуг.</w:t>
      </w:r>
    </w:p>
    <w:p w14:paraId="0D182E5B" w14:textId="3487556F" w:rsidR="00582F76" w:rsidRPr="00582F76" w:rsidRDefault="00582F76" w:rsidP="00582F76">
      <w:pPr>
        <w:ind w:firstLine="567"/>
        <w:contextualSpacing/>
        <w:jc w:val="both"/>
        <w:rPr>
          <w:rFonts w:eastAsia="Calibri"/>
          <w:color w:val="00000A"/>
        </w:rPr>
      </w:pPr>
      <w:r>
        <w:rPr>
          <w:rFonts w:eastAsia="Calibri"/>
          <w:color w:val="00000A"/>
        </w:rPr>
        <w:t>2</w:t>
      </w:r>
      <w:r w:rsidRPr="00582F76">
        <w:rPr>
          <w:rFonts w:eastAsia="Calibri"/>
          <w:color w:val="00000A"/>
        </w:rPr>
        <w:t>. Для підтвердження відповідності охоронних послуг вимогам щодо забезпечення їх належної якості та вимогам законодавства з охорони праці та екологічних питань, Учасник повинен надати діючі сертифікати: ISO 9001:2015 «Системи управління якістю. Вимоги щодо надання послуг з охорони/забезпечення безпеки, ISO 45001:2019 «Системи управління охороною здоров’я та безпекою праці. Вимоги та настанови щодо застосування», ISO 14001:2015 «Системи екологічного управління. Вимоги та настанови щодо застосування».</w:t>
      </w:r>
    </w:p>
    <w:p w14:paraId="0BE3D02D" w14:textId="77777777" w:rsidR="00592782" w:rsidRDefault="00582F76" w:rsidP="00582F76">
      <w:pPr>
        <w:ind w:firstLine="567"/>
        <w:contextualSpacing/>
        <w:jc w:val="both"/>
        <w:rPr>
          <w:rFonts w:eastAsia="Calibri"/>
          <w:color w:val="00000A"/>
        </w:rPr>
      </w:pPr>
      <w:r>
        <w:rPr>
          <w:rFonts w:eastAsia="Calibri"/>
          <w:color w:val="00000A"/>
        </w:rPr>
        <w:t>3</w:t>
      </w:r>
      <w:r w:rsidRPr="00582F76">
        <w:rPr>
          <w:rFonts w:eastAsia="Calibri"/>
          <w:color w:val="00000A"/>
        </w:rPr>
        <w:t xml:space="preserve">.  Для забезпечення негайного реагування на тривожні повідомлення з об'єкту замовника  Учасник повинен мати в наявності не менше трьох груп швидкого реагування з цілодобовим режимом роботи, у складі не менше двох працівників охорони в кожній групі, </w:t>
      </w:r>
    </w:p>
    <w:p w14:paraId="0B3FC404" w14:textId="796A7F98" w:rsidR="00592782" w:rsidRDefault="00592782" w:rsidP="00592782">
      <w:pPr>
        <w:ind w:firstLine="567"/>
        <w:contextualSpacing/>
        <w:jc w:val="center"/>
        <w:rPr>
          <w:rFonts w:eastAsia="Calibri"/>
          <w:color w:val="00000A"/>
          <w:lang w:val="en-US"/>
        </w:rPr>
      </w:pPr>
      <w:r>
        <w:rPr>
          <w:rFonts w:eastAsia="Calibri"/>
          <w:color w:val="00000A"/>
          <w:lang w:val="en-US"/>
        </w:rPr>
        <w:lastRenderedPageBreak/>
        <w:t>2</w:t>
      </w:r>
    </w:p>
    <w:p w14:paraId="05ADD0F4" w14:textId="77777777" w:rsidR="00592782" w:rsidRPr="00592782" w:rsidRDefault="00592782" w:rsidP="00592782">
      <w:pPr>
        <w:ind w:firstLine="567"/>
        <w:contextualSpacing/>
        <w:jc w:val="center"/>
        <w:rPr>
          <w:rFonts w:eastAsia="Calibri"/>
          <w:color w:val="00000A"/>
          <w:lang w:val="en-US"/>
        </w:rPr>
      </w:pPr>
    </w:p>
    <w:p w14:paraId="73B70590" w14:textId="3DB60738" w:rsidR="00582F76" w:rsidRPr="00582F76" w:rsidRDefault="00582F76" w:rsidP="00592782">
      <w:pPr>
        <w:contextualSpacing/>
        <w:jc w:val="both"/>
        <w:rPr>
          <w:rFonts w:eastAsia="Calibri"/>
          <w:color w:val="00000A"/>
        </w:rPr>
      </w:pPr>
      <w:r w:rsidRPr="00582F76">
        <w:rPr>
          <w:rFonts w:eastAsia="Calibri"/>
          <w:color w:val="00000A"/>
        </w:rPr>
        <w:t xml:space="preserve">озброєних пристроями вітчизняного виробництва для відстрілу патронів, споряджених гумовими чи аналогічними за своїми властивостями метальними снарядами несмертельної дії (надалі пристрої). </w:t>
      </w:r>
    </w:p>
    <w:p w14:paraId="4F5D6178" w14:textId="77777777" w:rsidR="00582F76" w:rsidRPr="00582F76" w:rsidRDefault="00582F76" w:rsidP="00582F76">
      <w:pPr>
        <w:ind w:firstLine="567"/>
        <w:contextualSpacing/>
        <w:jc w:val="both"/>
        <w:rPr>
          <w:rFonts w:eastAsia="Calibri"/>
          <w:color w:val="00000A"/>
        </w:rPr>
      </w:pPr>
      <w:r w:rsidRPr="00582F76">
        <w:rPr>
          <w:rFonts w:eastAsia="Calibri"/>
          <w:color w:val="00000A"/>
        </w:rPr>
        <w:t>Для підтвердження наявності зазначених пристроїв надати наступні документи:  оригінал дозволу органу МВС України чи належним чином завірену копію  на кімнату зберігання зброї та дозволу на право придбання пристроїв в кількості не менше 12 одиниць (для забезпечення екіпірування груп швидкого реагування з урахуванням їх кількісного складу та цілодобового безперервного режиму їх роботи).</w:t>
      </w:r>
    </w:p>
    <w:p w14:paraId="4C7111AF" w14:textId="33F4C05B" w:rsidR="00582F76" w:rsidRPr="00582F76" w:rsidRDefault="00470B6B" w:rsidP="00582F76">
      <w:pPr>
        <w:ind w:firstLine="567"/>
        <w:contextualSpacing/>
        <w:jc w:val="both"/>
        <w:rPr>
          <w:rFonts w:eastAsia="Calibri"/>
          <w:color w:val="00000A"/>
        </w:rPr>
      </w:pPr>
      <w:r>
        <w:rPr>
          <w:rFonts w:eastAsia="Calibri"/>
          <w:color w:val="00000A"/>
        </w:rPr>
        <w:t>4</w:t>
      </w:r>
      <w:r w:rsidR="00582F76" w:rsidRPr="00582F76">
        <w:rPr>
          <w:rFonts w:eastAsia="Calibri"/>
          <w:color w:val="00000A"/>
        </w:rPr>
        <w:t xml:space="preserve">.Учасник повинен мати та документально підтвердити наявність спеціалізованих автомобільних транспортних засобів (не менше трьох) обладнаних засобами радіотехнічного зв'язку, </w:t>
      </w:r>
      <w:proofErr w:type="spellStart"/>
      <w:r w:rsidR="00582F76" w:rsidRPr="00582F76">
        <w:rPr>
          <w:rFonts w:eastAsia="Calibri"/>
          <w:color w:val="00000A"/>
        </w:rPr>
        <w:t>кольорографічними</w:t>
      </w:r>
      <w:proofErr w:type="spellEnd"/>
      <w:r w:rsidR="00582F76" w:rsidRPr="00582F76">
        <w:rPr>
          <w:rFonts w:eastAsia="Calibri"/>
          <w:color w:val="00000A"/>
        </w:rPr>
        <w:t xml:space="preserve"> схемами (написами), світловими та звуковими сигналами відповідно до наказу Міністерства внутрішніх справ України від 18.04.2013  № 375:</w:t>
      </w:r>
    </w:p>
    <w:p w14:paraId="28C03F4B" w14:textId="2C47E430" w:rsidR="00582F76" w:rsidRPr="00582F76" w:rsidRDefault="00470B6B" w:rsidP="00582F76">
      <w:pPr>
        <w:ind w:firstLine="567"/>
        <w:contextualSpacing/>
        <w:jc w:val="both"/>
        <w:rPr>
          <w:rFonts w:eastAsia="Calibri"/>
          <w:color w:val="00000A"/>
        </w:rPr>
      </w:pPr>
      <w:r>
        <w:rPr>
          <w:rFonts w:eastAsia="Calibri"/>
          <w:color w:val="00000A"/>
        </w:rPr>
        <w:t>4</w:t>
      </w:r>
      <w:r w:rsidR="00582F76" w:rsidRPr="00582F76">
        <w:rPr>
          <w:rFonts w:eastAsia="Calibri"/>
          <w:color w:val="00000A"/>
        </w:rPr>
        <w:t>.1 свідоцтво про реєстрацію транспортного засобу з відміткою «спеціальний/спеціалізований транспорт» (у разі використання для надання послуг власного автотранспорту); або</w:t>
      </w:r>
    </w:p>
    <w:p w14:paraId="7248D61E" w14:textId="77777777" w:rsidR="00582F76" w:rsidRPr="00582F76" w:rsidRDefault="00582F76" w:rsidP="00582F76">
      <w:pPr>
        <w:ind w:firstLine="567"/>
        <w:contextualSpacing/>
        <w:jc w:val="both"/>
        <w:rPr>
          <w:rFonts w:eastAsia="Calibri"/>
          <w:color w:val="00000A"/>
        </w:rPr>
      </w:pPr>
      <w:r w:rsidRPr="00582F76">
        <w:rPr>
          <w:rFonts w:eastAsia="Calibri"/>
          <w:color w:val="00000A"/>
        </w:rPr>
        <w:t>-</w:t>
      </w:r>
      <w:r w:rsidRPr="00582F76">
        <w:rPr>
          <w:rFonts w:eastAsia="Calibri"/>
          <w:color w:val="00000A"/>
        </w:rPr>
        <w:tab/>
        <w:t>договір оренди*/суборенди* транспортного засобу та свідоцтво про реєстрацію транспортного засобу з відміткою «спеціальний/спеціалізований транспорт» (у разі використання для надання послуг орендованого автотранспорту); або</w:t>
      </w:r>
    </w:p>
    <w:p w14:paraId="6F4B2DBD" w14:textId="77777777" w:rsidR="00582F76" w:rsidRPr="00582F76" w:rsidRDefault="00582F76" w:rsidP="00582F76">
      <w:pPr>
        <w:ind w:firstLine="567"/>
        <w:contextualSpacing/>
        <w:jc w:val="both"/>
        <w:rPr>
          <w:rFonts w:eastAsia="Calibri"/>
          <w:color w:val="00000A"/>
        </w:rPr>
      </w:pPr>
      <w:r w:rsidRPr="00582F76">
        <w:rPr>
          <w:rFonts w:eastAsia="Calibri"/>
          <w:color w:val="00000A"/>
        </w:rPr>
        <w:t>-</w:t>
      </w:r>
      <w:r w:rsidRPr="00582F76">
        <w:rPr>
          <w:rFonts w:eastAsia="Calibri"/>
          <w:color w:val="00000A"/>
        </w:rPr>
        <w:tab/>
        <w:t>договір лізингу транспортного засобу та свідоцтво про реєстрацію взятого у лізинг транспортного засобу з відміткою «спеціальний/спеціалізований транспорт» (у разі використання для надання послуг, які є предметом закупівлі транспортного засобу, який перебуває у лізингу); або</w:t>
      </w:r>
    </w:p>
    <w:p w14:paraId="32269AC8" w14:textId="77777777" w:rsidR="00582F76" w:rsidRPr="00582F76" w:rsidRDefault="00582F76" w:rsidP="00582F76">
      <w:pPr>
        <w:ind w:firstLine="567"/>
        <w:contextualSpacing/>
        <w:jc w:val="both"/>
        <w:rPr>
          <w:rFonts w:eastAsia="Calibri"/>
          <w:color w:val="00000A"/>
        </w:rPr>
      </w:pPr>
      <w:r w:rsidRPr="00582F76">
        <w:rPr>
          <w:rFonts w:eastAsia="Calibri"/>
          <w:color w:val="00000A"/>
        </w:rPr>
        <w:t>-</w:t>
      </w:r>
      <w:r w:rsidRPr="00582F76">
        <w:rPr>
          <w:rFonts w:eastAsia="Calibri"/>
          <w:color w:val="00000A"/>
        </w:rPr>
        <w:tab/>
        <w:t>договір про надання послуг*, відповідно до якого залучається транспортний засіб та свідоцтво про реєстрацію залученого транспортного засобу з відміткою «спеціальний/спеціалізований транспорт» (у разі залучення автотранспорту або машини на підставі договору про надання послуг);</w:t>
      </w:r>
    </w:p>
    <w:p w14:paraId="0E0CAC86" w14:textId="5A410C95" w:rsidR="00582F76" w:rsidRPr="00582F76" w:rsidRDefault="00470B6B" w:rsidP="00582F76">
      <w:pPr>
        <w:ind w:firstLine="567"/>
        <w:contextualSpacing/>
        <w:jc w:val="both"/>
        <w:rPr>
          <w:rFonts w:eastAsia="Calibri"/>
          <w:color w:val="00000A"/>
        </w:rPr>
      </w:pPr>
      <w:r>
        <w:rPr>
          <w:rFonts w:eastAsia="Calibri"/>
          <w:color w:val="00000A"/>
        </w:rPr>
        <w:t>4</w:t>
      </w:r>
      <w:r w:rsidR="00582F76" w:rsidRPr="00582F76">
        <w:rPr>
          <w:rFonts w:eastAsia="Calibri"/>
          <w:color w:val="00000A"/>
        </w:rPr>
        <w:t>.2.   копії дозволів Міністерства внутрішніх справ України на встановлення та використання на кожній одиниці транспорту реагування спеціальних світлових сигнальних пристроїв (наказ МВС від 18.04.2013 № 375);</w:t>
      </w:r>
    </w:p>
    <w:p w14:paraId="17433732" w14:textId="0830CE47" w:rsidR="00582F76" w:rsidRPr="00582F76" w:rsidRDefault="00470B6B" w:rsidP="00582F76">
      <w:pPr>
        <w:ind w:firstLine="567"/>
        <w:contextualSpacing/>
        <w:jc w:val="both"/>
        <w:rPr>
          <w:rFonts w:eastAsia="Calibri"/>
          <w:color w:val="00000A"/>
        </w:rPr>
      </w:pPr>
      <w:r>
        <w:rPr>
          <w:rFonts w:eastAsia="Calibri"/>
          <w:color w:val="00000A"/>
        </w:rPr>
        <w:t>4</w:t>
      </w:r>
      <w:r w:rsidR="00582F76" w:rsidRPr="00582F76">
        <w:rPr>
          <w:rFonts w:eastAsia="Calibri"/>
          <w:color w:val="00000A"/>
        </w:rPr>
        <w:t>.3.     копії довідок про перебування транспортного засобу на військовому обліку (п. 11 Постанови КМУ від 17 червня 2015р. №405);</w:t>
      </w:r>
    </w:p>
    <w:p w14:paraId="08A93A95" w14:textId="0FBE7A71" w:rsidR="00582F76" w:rsidRPr="00582F76" w:rsidRDefault="00470B6B" w:rsidP="00582F76">
      <w:pPr>
        <w:ind w:firstLine="567"/>
        <w:contextualSpacing/>
        <w:jc w:val="both"/>
        <w:rPr>
          <w:rFonts w:eastAsia="Calibri"/>
          <w:color w:val="00000A"/>
        </w:rPr>
      </w:pPr>
      <w:r>
        <w:rPr>
          <w:rFonts w:eastAsia="Calibri"/>
          <w:color w:val="00000A"/>
        </w:rPr>
        <w:t>4</w:t>
      </w:r>
      <w:r w:rsidR="00582F76" w:rsidRPr="00582F76">
        <w:rPr>
          <w:rFonts w:eastAsia="Calibri"/>
          <w:color w:val="00000A"/>
        </w:rPr>
        <w:t xml:space="preserve">.4.    фотографії спеціалізованих автомобільних транспортних засобів, на яких чітко ідентифікуються </w:t>
      </w:r>
      <w:proofErr w:type="spellStart"/>
      <w:r w:rsidR="00582F76" w:rsidRPr="00582F76">
        <w:rPr>
          <w:rFonts w:eastAsia="Calibri"/>
          <w:color w:val="00000A"/>
        </w:rPr>
        <w:t>кольорографічні</w:t>
      </w:r>
      <w:proofErr w:type="spellEnd"/>
      <w:r w:rsidR="00582F76" w:rsidRPr="00582F76">
        <w:rPr>
          <w:rFonts w:eastAsia="Calibri"/>
          <w:color w:val="00000A"/>
        </w:rPr>
        <w:t xml:space="preserve"> схеми (написи), спеціальні світлові сигнальні пристрої, державні номерні знаки;</w:t>
      </w:r>
    </w:p>
    <w:p w14:paraId="64E57B9A" w14:textId="77777777" w:rsidR="00470B6B" w:rsidRDefault="00470B6B" w:rsidP="00582F76">
      <w:pPr>
        <w:ind w:firstLine="567"/>
        <w:contextualSpacing/>
        <w:jc w:val="both"/>
        <w:rPr>
          <w:rFonts w:eastAsia="Calibri"/>
          <w:color w:val="00000A"/>
        </w:rPr>
      </w:pPr>
      <w:r>
        <w:rPr>
          <w:rFonts w:eastAsia="Calibri"/>
          <w:color w:val="00000A"/>
        </w:rPr>
        <w:t>4</w:t>
      </w:r>
      <w:r w:rsidR="00582F76" w:rsidRPr="00582F76">
        <w:rPr>
          <w:rFonts w:eastAsia="Calibri"/>
          <w:color w:val="00000A"/>
        </w:rPr>
        <w:t>.5.    оригінал та/або копію документу (дозволу або відомостей), виданого власнику транспортного засобу уповноваженим органом, що дає право на експлуатацію в регіоні надання послуг засобів радіозв’язку, зокрема радіостанцій, які розташовані в транспорті реагування</w:t>
      </w:r>
      <w:r>
        <w:rPr>
          <w:rFonts w:eastAsia="Calibri"/>
          <w:color w:val="00000A"/>
        </w:rPr>
        <w:t>.</w:t>
      </w:r>
    </w:p>
    <w:p w14:paraId="7E229AE2" w14:textId="77777777" w:rsidR="006438F8" w:rsidRPr="00CD0208" w:rsidRDefault="006438F8" w:rsidP="006438F8">
      <w:pPr>
        <w:jc w:val="both"/>
        <w:rPr>
          <w:color w:val="000000"/>
          <w:sz w:val="22"/>
          <w:szCs w:val="22"/>
        </w:rPr>
      </w:pPr>
    </w:p>
    <w:p w14:paraId="109CC7B1" w14:textId="1B2BDDDD" w:rsidR="0044255F" w:rsidRPr="00064CCA" w:rsidRDefault="00A0247F" w:rsidP="00006754">
      <w:pPr>
        <w:ind w:firstLine="567"/>
        <w:contextualSpacing/>
        <w:jc w:val="both"/>
        <w:rPr>
          <w:b/>
          <w:sz w:val="28"/>
          <w:szCs w:val="28"/>
        </w:rPr>
      </w:pPr>
      <w:r w:rsidRPr="00064CCA">
        <w:rPr>
          <w:b/>
          <w:sz w:val="28"/>
          <w:szCs w:val="28"/>
        </w:rPr>
        <w:t>5. Обґрунтування розміру бюджетного призначення:</w:t>
      </w:r>
      <w:r w:rsidRPr="00064CCA">
        <w:t xml:space="preserve"> </w:t>
      </w:r>
      <w:r w:rsidRPr="00064CCA">
        <w:rPr>
          <w:sz w:val="28"/>
          <w:szCs w:val="28"/>
        </w:rPr>
        <w:t xml:space="preserve">розмір бюджетного призначення </w:t>
      </w:r>
      <w:r w:rsidR="0044255F" w:rsidRPr="00064CCA">
        <w:rPr>
          <w:sz w:val="28"/>
          <w:szCs w:val="28"/>
        </w:rPr>
        <w:t>для предмет</w:t>
      </w:r>
      <w:r w:rsidR="00270EDE" w:rsidRPr="00064CCA">
        <w:rPr>
          <w:sz w:val="28"/>
          <w:szCs w:val="28"/>
        </w:rPr>
        <w:t>у</w:t>
      </w:r>
      <w:r w:rsidR="0044255F" w:rsidRPr="00064CCA">
        <w:rPr>
          <w:sz w:val="28"/>
          <w:szCs w:val="28"/>
        </w:rPr>
        <w:t xml:space="preserve"> закупів</w:t>
      </w:r>
      <w:r w:rsidR="007C2BD8" w:rsidRPr="00064CCA">
        <w:rPr>
          <w:sz w:val="28"/>
          <w:szCs w:val="28"/>
        </w:rPr>
        <w:t>л</w:t>
      </w:r>
      <w:r w:rsidR="00270EDE" w:rsidRPr="00064CCA">
        <w:rPr>
          <w:sz w:val="28"/>
          <w:szCs w:val="28"/>
        </w:rPr>
        <w:t>і</w:t>
      </w:r>
      <w:r w:rsidR="0044255F" w:rsidRPr="00064CCA">
        <w:rPr>
          <w:sz w:val="28"/>
          <w:szCs w:val="28"/>
        </w:rPr>
        <w:t xml:space="preserve"> відповідає розрахунку видатків до кошторису </w:t>
      </w:r>
      <w:r w:rsidR="00270EDE" w:rsidRPr="00064CCA">
        <w:rPr>
          <w:sz w:val="28"/>
          <w:szCs w:val="28"/>
        </w:rPr>
        <w:t xml:space="preserve">Полтавської митниці </w:t>
      </w:r>
      <w:r w:rsidR="0044255F" w:rsidRPr="00064CCA">
        <w:rPr>
          <w:sz w:val="28"/>
          <w:szCs w:val="28"/>
        </w:rPr>
        <w:t>на 202</w:t>
      </w:r>
      <w:r w:rsidR="003155F2">
        <w:rPr>
          <w:sz w:val="28"/>
          <w:szCs w:val="28"/>
        </w:rPr>
        <w:t>4</w:t>
      </w:r>
      <w:r w:rsidR="0044255F" w:rsidRPr="00064CCA">
        <w:rPr>
          <w:sz w:val="28"/>
          <w:szCs w:val="28"/>
        </w:rPr>
        <w:t xml:space="preserve"> рік (загальний фонд) за КПКВК 3506010 «Керівництво та управління у сфері митної політики»</w:t>
      </w:r>
      <w:r w:rsidR="00853255">
        <w:rPr>
          <w:sz w:val="28"/>
          <w:szCs w:val="28"/>
        </w:rPr>
        <w:t xml:space="preserve"> з урахуванням середньої ринкової вартості аналогічних послуг</w:t>
      </w:r>
      <w:r w:rsidR="0044255F" w:rsidRPr="00064CCA">
        <w:rPr>
          <w:sz w:val="28"/>
          <w:szCs w:val="28"/>
        </w:rPr>
        <w:t>.</w:t>
      </w:r>
    </w:p>
    <w:p w14:paraId="69A580E1" w14:textId="56CAB02B" w:rsidR="0044255F" w:rsidRDefault="0044255F" w:rsidP="007919B9">
      <w:pPr>
        <w:ind w:firstLine="567"/>
        <w:contextualSpacing/>
        <w:jc w:val="both"/>
        <w:rPr>
          <w:sz w:val="28"/>
          <w:szCs w:val="28"/>
        </w:rPr>
      </w:pPr>
    </w:p>
    <w:p w14:paraId="38D556E2" w14:textId="77777777" w:rsidR="00097304" w:rsidRPr="00064CCA" w:rsidRDefault="00097304" w:rsidP="007919B9">
      <w:pPr>
        <w:ind w:firstLine="567"/>
        <w:contextualSpacing/>
        <w:jc w:val="both"/>
        <w:rPr>
          <w:sz w:val="28"/>
          <w:szCs w:val="28"/>
        </w:rPr>
      </w:pPr>
    </w:p>
    <w:p w14:paraId="41F52D24" w14:textId="77777777" w:rsidR="00592782" w:rsidRDefault="00592782" w:rsidP="007919B9">
      <w:pPr>
        <w:ind w:firstLine="567"/>
        <w:contextualSpacing/>
        <w:jc w:val="both"/>
        <w:rPr>
          <w:b/>
          <w:sz w:val="28"/>
          <w:szCs w:val="28"/>
        </w:rPr>
      </w:pPr>
    </w:p>
    <w:p w14:paraId="070849AA" w14:textId="77777777" w:rsidR="00592782" w:rsidRDefault="00592782" w:rsidP="007919B9">
      <w:pPr>
        <w:ind w:firstLine="567"/>
        <w:contextualSpacing/>
        <w:jc w:val="both"/>
        <w:rPr>
          <w:b/>
          <w:sz w:val="28"/>
          <w:szCs w:val="28"/>
        </w:rPr>
      </w:pPr>
    </w:p>
    <w:p w14:paraId="3D7B744C" w14:textId="77777777" w:rsidR="00592782" w:rsidRDefault="00592782" w:rsidP="007919B9">
      <w:pPr>
        <w:ind w:firstLine="567"/>
        <w:contextualSpacing/>
        <w:jc w:val="both"/>
        <w:rPr>
          <w:b/>
          <w:sz w:val="28"/>
          <w:szCs w:val="28"/>
        </w:rPr>
      </w:pPr>
    </w:p>
    <w:p w14:paraId="00C61EE3" w14:textId="2BCD7AD0" w:rsidR="00592782" w:rsidRPr="00592782" w:rsidRDefault="00592782" w:rsidP="00592782">
      <w:pPr>
        <w:ind w:firstLine="567"/>
        <w:contextualSpacing/>
        <w:jc w:val="center"/>
        <w:rPr>
          <w:bCs/>
          <w:sz w:val="28"/>
          <w:szCs w:val="28"/>
          <w:lang w:val="en-US"/>
        </w:rPr>
      </w:pPr>
      <w:r w:rsidRPr="00592782">
        <w:rPr>
          <w:bCs/>
          <w:sz w:val="28"/>
          <w:szCs w:val="28"/>
          <w:lang w:val="en-US"/>
        </w:rPr>
        <w:t>3</w:t>
      </w:r>
    </w:p>
    <w:p w14:paraId="04ED41C0" w14:textId="77777777" w:rsidR="00592782" w:rsidRPr="00592782" w:rsidRDefault="00592782" w:rsidP="00592782">
      <w:pPr>
        <w:ind w:firstLine="567"/>
        <w:contextualSpacing/>
        <w:jc w:val="center"/>
        <w:rPr>
          <w:b/>
          <w:sz w:val="28"/>
          <w:szCs w:val="28"/>
          <w:lang w:val="en-US"/>
        </w:rPr>
      </w:pPr>
    </w:p>
    <w:p w14:paraId="0D4E1EB1" w14:textId="4429559C" w:rsidR="007F146A" w:rsidRPr="00064CCA" w:rsidRDefault="00A0247F" w:rsidP="007919B9">
      <w:pPr>
        <w:ind w:firstLine="567"/>
        <w:contextualSpacing/>
        <w:jc w:val="both"/>
        <w:rPr>
          <w:sz w:val="28"/>
          <w:szCs w:val="28"/>
        </w:rPr>
      </w:pPr>
      <w:r w:rsidRPr="00064CCA">
        <w:rPr>
          <w:b/>
          <w:sz w:val="28"/>
          <w:szCs w:val="28"/>
        </w:rPr>
        <w:t>6. Очікувана вартість предмета закупівлі:</w:t>
      </w:r>
      <w:r w:rsidR="00500435" w:rsidRPr="00064CCA">
        <w:rPr>
          <w:b/>
          <w:sz w:val="28"/>
          <w:szCs w:val="28"/>
        </w:rPr>
        <w:t xml:space="preserve"> </w:t>
      </w:r>
      <w:r w:rsidR="003155F2" w:rsidRPr="003155F2">
        <w:rPr>
          <w:bCs/>
          <w:sz w:val="28"/>
          <w:szCs w:val="28"/>
        </w:rPr>
        <w:t>3 850</w:t>
      </w:r>
      <w:r w:rsidR="00C224AA" w:rsidRPr="00344245">
        <w:rPr>
          <w:sz w:val="28"/>
          <w:szCs w:val="28"/>
        </w:rPr>
        <w:t>,</w:t>
      </w:r>
      <w:r w:rsidR="006438F8" w:rsidRPr="00344245">
        <w:rPr>
          <w:sz w:val="28"/>
          <w:szCs w:val="28"/>
        </w:rPr>
        <w:t>00</w:t>
      </w:r>
      <w:r w:rsidR="007C2BD8" w:rsidRPr="00344245">
        <w:rPr>
          <w:sz w:val="28"/>
          <w:szCs w:val="28"/>
        </w:rPr>
        <w:t xml:space="preserve"> грн</w:t>
      </w:r>
      <w:r w:rsidR="00270EDE" w:rsidRPr="00344245">
        <w:rPr>
          <w:sz w:val="28"/>
          <w:szCs w:val="28"/>
        </w:rPr>
        <w:t>.</w:t>
      </w:r>
      <w:r w:rsidR="007C2BD8" w:rsidRPr="00344245">
        <w:rPr>
          <w:sz w:val="28"/>
          <w:szCs w:val="28"/>
        </w:rPr>
        <w:t xml:space="preserve"> </w:t>
      </w:r>
      <w:r w:rsidR="007B3889" w:rsidRPr="00344245">
        <w:rPr>
          <w:sz w:val="28"/>
          <w:szCs w:val="28"/>
        </w:rPr>
        <w:t>з ПДВ.</w:t>
      </w:r>
    </w:p>
    <w:p w14:paraId="08FC35CF" w14:textId="40325975" w:rsidR="00057AFB" w:rsidRDefault="00500435" w:rsidP="007919B9">
      <w:pPr>
        <w:ind w:firstLine="567"/>
        <w:contextualSpacing/>
        <w:jc w:val="both"/>
        <w:rPr>
          <w:sz w:val="28"/>
          <w:szCs w:val="28"/>
        </w:rPr>
      </w:pPr>
      <w:r w:rsidRPr="00064CCA">
        <w:rPr>
          <w:sz w:val="28"/>
          <w:szCs w:val="28"/>
        </w:rPr>
        <w:t xml:space="preserve"> </w:t>
      </w:r>
    </w:p>
    <w:p w14:paraId="4EA900F1" w14:textId="44564707" w:rsidR="00964E6F" w:rsidRPr="00064CCA" w:rsidRDefault="00A0247F" w:rsidP="007919B9">
      <w:pPr>
        <w:ind w:firstLine="567"/>
        <w:contextualSpacing/>
        <w:jc w:val="both"/>
      </w:pPr>
      <w:r w:rsidRPr="00064CCA">
        <w:rPr>
          <w:b/>
          <w:sz w:val="28"/>
          <w:szCs w:val="28"/>
        </w:rPr>
        <w:t>7. Обґрунтування очікуваної вартості предмета закупівлі:</w:t>
      </w:r>
      <w:r w:rsidRPr="00064CCA">
        <w:t xml:space="preserve"> </w:t>
      </w:r>
    </w:p>
    <w:p w14:paraId="449606FA" w14:textId="77777777" w:rsidR="00006754" w:rsidRPr="00064CCA" w:rsidRDefault="00853255" w:rsidP="00C224AA">
      <w:pPr>
        <w:ind w:firstLine="567"/>
        <w:contextualSpacing/>
        <w:jc w:val="both"/>
        <w:rPr>
          <w:sz w:val="28"/>
          <w:szCs w:val="28"/>
        </w:rPr>
      </w:pPr>
      <w:r>
        <w:rPr>
          <w:sz w:val="28"/>
          <w:szCs w:val="28"/>
        </w:rPr>
        <w:t>Н</w:t>
      </w:r>
      <w:r w:rsidR="00006754" w:rsidRPr="00064CCA">
        <w:rPr>
          <w:sz w:val="28"/>
          <w:szCs w:val="28"/>
        </w:rPr>
        <w:t>аказом</w:t>
      </w:r>
      <w:r w:rsidR="00006754" w:rsidRPr="00064CCA">
        <w:t xml:space="preserve"> </w:t>
      </w:r>
      <w:r w:rsidR="00006754" w:rsidRPr="00064CCA">
        <w:rPr>
          <w:sz w:val="28"/>
          <w:szCs w:val="28"/>
        </w:rPr>
        <w:t>Міністерства розвитку економіки, торгівлі та сільського господарства України від 18.02.2020 №</w:t>
      </w:r>
      <w:r>
        <w:rPr>
          <w:sz w:val="28"/>
          <w:szCs w:val="28"/>
        </w:rPr>
        <w:t xml:space="preserve"> </w:t>
      </w:r>
      <w:r w:rsidR="00006754" w:rsidRPr="00064CCA">
        <w:rPr>
          <w:sz w:val="28"/>
          <w:szCs w:val="28"/>
        </w:rPr>
        <w:t>275 затверджена примірна методика визначення очікуваної вартості предмет</w:t>
      </w:r>
      <w:r w:rsidR="00064CCA" w:rsidRPr="00064CCA">
        <w:rPr>
          <w:sz w:val="28"/>
          <w:szCs w:val="28"/>
        </w:rPr>
        <w:t>у</w:t>
      </w:r>
      <w:r w:rsidR="00006754" w:rsidRPr="00064CCA">
        <w:rPr>
          <w:sz w:val="28"/>
          <w:szCs w:val="28"/>
        </w:rPr>
        <w:t xml:space="preserve"> закупівлі, якою передбачені методи визначення очікуваної вартості предмет</w:t>
      </w:r>
      <w:r w:rsidR="00064CCA" w:rsidRPr="00064CCA">
        <w:rPr>
          <w:sz w:val="28"/>
          <w:szCs w:val="28"/>
        </w:rPr>
        <w:t>у</w:t>
      </w:r>
      <w:r w:rsidR="00006754" w:rsidRPr="00064CCA">
        <w:rPr>
          <w:sz w:val="28"/>
          <w:szCs w:val="28"/>
        </w:rPr>
        <w:t xml:space="preserve"> закупівлі.</w:t>
      </w:r>
    </w:p>
    <w:p w14:paraId="4A966E1A" w14:textId="51DD4289" w:rsidR="00006754" w:rsidRDefault="00006754" w:rsidP="00006754">
      <w:pPr>
        <w:ind w:firstLine="709"/>
        <w:contextualSpacing/>
        <w:jc w:val="both"/>
        <w:rPr>
          <w:sz w:val="28"/>
          <w:szCs w:val="28"/>
        </w:rPr>
      </w:pPr>
      <w:r w:rsidRPr="00064CCA">
        <w:rPr>
          <w:sz w:val="28"/>
          <w:szCs w:val="28"/>
        </w:rPr>
        <w:t>Так, очікувана вартість предмету закупівлі визначена на підставі аналізу загальнодоступної інформації про ціну послуги</w:t>
      </w:r>
      <w:r w:rsidR="00256FEF">
        <w:rPr>
          <w:sz w:val="28"/>
          <w:szCs w:val="28"/>
        </w:rPr>
        <w:t xml:space="preserve">, </w:t>
      </w:r>
      <w:r w:rsidRPr="00064CCA">
        <w:rPr>
          <w:sz w:val="28"/>
          <w:szCs w:val="28"/>
        </w:rPr>
        <w:t>тобто інформація про ціни, що міст</w:t>
      </w:r>
      <w:r w:rsidR="00064CCA" w:rsidRPr="00064CCA">
        <w:rPr>
          <w:sz w:val="28"/>
          <w:szCs w:val="28"/>
        </w:rPr>
        <w:t>я</w:t>
      </w:r>
      <w:r w:rsidRPr="00064CCA">
        <w:rPr>
          <w:sz w:val="28"/>
          <w:szCs w:val="28"/>
        </w:rPr>
        <w:t xml:space="preserve">ться в мережі Інтернет у відкритому доступі, спеціалізованих торгівельних майданчиках, в електронних каталогах, в електронній системі </w:t>
      </w:r>
      <w:proofErr w:type="spellStart"/>
      <w:r w:rsidRPr="00064CCA">
        <w:rPr>
          <w:sz w:val="28"/>
          <w:szCs w:val="28"/>
        </w:rPr>
        <w:t>закупівель</w:t>
      </w:r>
      <w:proofErr w:type="spellEnd"/>
      <w:r w:rsidRPr="00064CCA">
        <w:rPr>
          <w:sz w:val="28"/>
          <w:szCs w:val="28"/>
        </w:rPr>
        <w:t xml:space="preserve"> «Прозоро» тощо.</w:t>
      </w:r>
      <w:r w:rsidR="00057AFB">
        <w:rPr>
          <w:sz w:val="28"/>
          <w:szCs w:val="28"/>
        </w:rPr>
        <w:t xml:space="preserve"> </w:t>
      </w:r>
      <w:r w:rsidRPr="00064CCA">
        <w:rPr>
          <w:sz w:val="28"/>
          <w:szCs w:val="28"/>
        </w:rPr>
        <w:t xml:space="preserve">Відповідно до вказаної методики, очікувана вартість предмету закупівлі становить </w:t>
      </w:r>
      <w:r w:rsidR="003155F2" w:rsidRPr="003155F2">
        <w:rPr>
          <w:bCs/>
          <w:sz w:val="28"/>
          <w:szCs w:val="28"/>
        </w:rPr>
        <w:t>3 850</w:t>
      </w:r>
      <w:r w:rsidR="006438F8" w:rsidRPr="0057383D">
        <w:rPr>
          <w:sz w:val="28"/>
          <w:szCs w:val="28"/>
        </w:rPr>
        <w:t xml:space="preserve">,00 </w:t>
      </w:r>
      <w:r w:rsidRPr="0057383D">
        <w:rPr>
          <w:sz w:val="28"/>
          <w:szCs w:val="28"/>
        </w:rPr>
        <w:t>грн</w:t>
      </w:r>
      <w:r w:rsidR="00064CCA" w:rsidRPr="0057383D">
        <w:rPr>
          <w:sz w:val="28"/>
          <w:szCs w:val="28"/>
        </w:rPr>
        <w:t>.</w:t>
      </w:r>
      <w:r w:rsidRPr="0057383D">
        <w:rPr>
          <w:sz w:val="28"/>
          <w:szCs w:val="28"/>
        </w:rPr>
        <w:t xml:space="preserve"> з ПДВ</w:t>
      </w:r>
      <w:r w:rsidRPr="00064CCA">
        <w:rPr>
          <w:sz w:val="28"/>
          <w:szCs w:val="28"/>
        </w:rPr>
        <w:t>, що відповідає розміру бюджетного призначення.</w:t>
      </w:r>
    </w:p>
    <w:p w14:paraId="080AA7A7" w14:textId="77777777" w:rsidR="00BF492B" w:rsidRPr="00064CCA" w:rsidRDefault="00BF492B" w:rsidP="00006754">
      <w:pPr>
        <w:ind w:firstLine="709"/>
        <w:contextualSpacing/>
        <w:jc w:val="both"/>
        <w:rPr>
          <w:sz w:val="28"/>
          <w:szCs w:val="28"/>
        </w:rPr>
      </w:pPr>
      <w:r w:rsidRPr="00BF492B">
        <w:rPr>
          <w:b/>
          <w:sz w:val="28"/>
          <w:szCs w:val="28"/>
        </w:rPr>
        <w:t>8. Застосування виключення:</w:t>
      </w:r>
      <w:r w:rsidRPr="00BF492B">
        <w:rPr>
          <w:sz w:val="28"/>
          <w:szCs w:val="28"/>
        </w:rPr>
        <w:t xml:space="preserve"> не застосовується. Закупівля проводиться із застосуванням відкритих торгів з особливостями.</w:t>
      </w:r>
    </w:p>
    <w:sectPr w:rsidR="00BF492B" w:rsidRPr="00064CCA" w:rsidSect="000B7912">
      <w:headerReference w:type="default" r:id="rId7"/>
      <w:headerReference w:type="first" r:id="rId8"/>
      <w:pgSz w:w="11906" w:h="16838" w:code="9"/>
      <w:pgMar w:top="567" w:right="680"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D99A2" w14:textId="77777777" w:rsidR="009035DA" w:rsidRDefault="009035DA">
      <w:r>
        <w:separator/>
      </w:r>
    </w:p>
  </w:endnote>
  <w:endnote w:type="continuationSeparator" w:id="0">
    <w:p w14:paraId="4B27A4D0" w14:textId="77777777" w:rsidR="009035DA" w:rsidRDefault="00903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BF753" w14:textId="77777777" w:rsidR="009035DA" w:rsidRDefault="009035DA">
      <w:r>
        <w:separator/>
      </w:r>
    </w:p>
  </w:footnote>
  <w:footnote w:type="continuationSeparator" w:id="0">
    <w:p w14:paraId="54D032B6" w14:textId="77777777" w:rsidR="009035DA" w:rsidRDefault="00903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253B0" w14:textId="77777777" w:rsidR="000B7912" w:rsidRDefault="000B7912">
    <w:pPr>
      <w:pStyle w:val="af3"/>
      <w:jc w:val="center"/>
    </w:pPr>
  </w:p>
  <w:p w14:paraId="4DB17229"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51D56AC1"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036D4688"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0" w15:restartNumberingAfterBreak="0">
    <w:nsid w:val="42C132E1"/>
    <w:multiLevelType w:val="hybridMultilevel"/>
    <w:tmpl w:val="173A6F32"/>
    <w:lvl w:ilvl="0" w:tplc="BA42EC48">
      <w:start w:val="10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15" w15:restartNumberingAfterBreak="0">
    <w:nsid w:val="70B75FA0"/>
    <w:multiLevelType w:val="hybridMultilevel"/>
    <w:tmpl w:val="6B563264"/>
    <w:lvl w:ilvl="0" w:tplc="C6960EFE">
      <w:start w:val="2"/>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6"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17" w15:restartNumberingAfterBreak="0">
    <w:nsid w:val="77600082"/>
    <w:multiLevelType w:val="hybridMultilevel"/>
    <w:tmpl w:val="E6341E82"/>
    <w:lvl w:ilvl="0" w:tplc="74EC0CC2">
      <w:start w:val="109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3"/>
  </w:num>
  <w:num w:numId="4">
    <w:abstractNumId w:val="7"/>
  </w:num>
  <w:num w:numId="5">
    <w:abstractNumId w:val="3"/>
  </w:num>
  <w:num w:numId="6">
    <w:abstractNumId w:val="2"/>
  </w:num>
  <w:num w:numId="7">
    <w:abstractNumId w:val="16"/>
  </w:num>
  <w:num w:numId="8">
    <w:abstractNumId w:val="4"/>
  </w:num>
  <w:num w:numId="9">
    <w:abstractNumId w:val="5"/>
  </w:num>
  <w:num w:numId="10">
    <w:abstractNumId w:val="8"/>
  </w:num>
  <w:num w:numId="11">
    <w:abstractNumId w:val="12"/>
  </w:num>
  <w:num w:numId="12">
    <w:abstractNumId w:val="11"/>
  </w:num>
  <w:num w:numId="13">
    <w:abstractNumId w:val="14"/>
  </w:num>
  <w:num w:numId="14">
    <w:abstractNumId w:val="9"/>
  </w:num>
  <w:num w:numId="15">
    <w:abstractNumId w:val="17"/>
  </w:num>
  <w:num w:numId="16">
    <w:abstractNumId w:val="10"/>
  </w:num>
  <w:num w:numId="1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917"/>
    <w:rsid w:val="00002B2C"/>
    <w:rsid w:val="00004702"/>
    <w:rsid w:val="00006754"/>
    <w:rsid w:val="00006A5C"/>
    <w:rsid w:val="00010509"/>
    <w:rsid w:val="00012A97"/>
    <w:rsid w:val="00013A0D"/>
    <w:rsid w:val="00015BE6"/>
    <w:rsid w:val="0001635C"/>
    <w:rsid w:val="00017CE9"/>
    <w:rsid w:val="00036C70"/>
    <w:rsid w:val="00036EA0"/>
    <w:rsid w:val="000401FD"/>
    <w:rsid w:val="0004289F"/>
    <w:rsid w:val="00044DDD"/>
    <w:rsid w:val="00046F1E"/>
    <w:rsid w:val="000506FD"/>
    <w:rsid w:val="00051645"/>
    <w:rsid w:val="00052E7B"/>
    <w:rsid w:val="00054D65"/>
    <w:rsid w:val="00057AFB"/>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5E5B"/>
    <w:rsid w:val="00097304"/>
    <w:rsid w:val="000A21B9"/>
    <w:rsid w:val="000A2D5D"/>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183A"/>
    <w:rsid w:val="000D4D3C"/>
    <w:rsid w:val="000E5249"/>
    <w:rsid w:val="000E65E0"/>
    <w:rsid w:val="000F2F2D"/>
    <w:rsid w:val="00101B39"/>
    <w:rsid w:val="00102909"/>
    <w:rsid w:val="00102ED6"/>
    <w:rsid w:val="00103168"/>
    <w:rsid w:val="00104E63"/>
    <w:rsid w:val="00105762"/>
    <w:rsid w:val="00112ED1"/>
    <w:rsid w:val="00113892"/>
    <w:rsid w:val="00120C76"/>
    <w:rsid w:val="0012146E"/>
    <w:rsid w:val="00126F2C"/>
    <w:rsid w:val="0012724F"/>
    <w:rsid w:val="00131374"/>
    <w:rsid w:val="001373E6"/>
    <w:rsid w:val="00140C05"/>
    <w:rsid w:val="00140CA7"/>
    <w:rsid w:val="00141450"/>
    <w:rsid w:val="001423DF"/>
    <w:rsid w:val="00144158"/>
    <w:rsid w:val="00144590"/>
    <w:rsid w:val="00144A7F"/>
    <w:rsid w:val="00144B23"/>
    <w:rsid w:val="00145127"/>
    <w:rsid w:val="00145872"/>
    <w:rsid w:val="001463E1"/>
    <w:rsid w:val="00147BEB"/>
    <w:rsid w:val="00150388"/>
    <w:rsid w:val="00150BB6"/>
    <w:rsid w:val="001512C0"/>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6D1D"/>
    <w:rsid w:val="001979CE"/>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6938"/>
    <w:rsid w:val="001D76AC"/>
    <w:rsid w:val="001E0EF7"/>
    <w:rsid w:val="001E346A"/>
    <w:rsid w:val="001E5073"/>
    <w:rsid w:val="001E5917"/>
    <w:rsid w:val="001E7665"/>
    <w:rsid w:val="001E7A2E"/>
    <w:rsid w:val="001F5008"/>
    <w:rsid w:val="001F5B4C"/>
    <w:rsid w:val="001F5E43"/>
    <w:rsid w:val="002015DC"/>
    <w:rsid w:val="00201BF1"/>
    <w:rsid w:val="00203CF2"/>
    <w:rsid w:val="00205699"/>
    <w:rsid w:val="00207412"/>
    <w:rsid w:val="002077F7"/>
    <w:rsid w:val="002117A6"/>
    <w:rsid w:val="0021637A"/>
    <w:rsid w:val="00216623"/>
    <w:rsid w:val="0022028C"/>
    <w:rsid w:val="0022124B"/>
    <w:rsid w:val="00223DAD"/>
    <w:rsid w:val="00224AA1"/>
    <w:rsid w:val="00224F24"/>
    <w:rsid w:val="00225D32"/>
    <w:rsid w:val="00231128"/>
    <w:rsid w:val="002352DF"/>
    <w:rsid w:val="00241FEF"/>
    <w:rsid w:val="00242BE8"/>
    <w:rsid w:val="00244FE3"/>
    <w:rsid w:val="002453C6"/>
    <w:rsid w:val="002513A3"/>
    <w:rsid w:val="002526AE"/>
    <w:rsid w:val="0025307C"/>
    <w:rsid w:val="00255264"/>
    <w:rsid w:val="0025583E"/>
    <w:rsid w:val="0025599F"/>
    <w:rsid w:val="00256FEF"/>
    <w:rsid w:val="0025778A"/>
    <w:rsid w:val="00260B97"/>
    <w:rsid w:val="002637B0"/>
    <w:rsid w:val="002648D2"/>
    <w:rsid w:val="00264F8B"/>
    <w:rsid w:val="00266355"/>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46B7"/>
    <w:rsid w:val="002A629D"/>
    <w:rsid w:val="002B1B79"/>
    <w:rsid w:val="002B2705"/>
    <w:rsid w:val="002B28F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53CF"/>
    <w:rsid w:val="00301851"/>
    <w:rsid w:val="00304A21"/>
    <w:rsid w:val="00304BF7"/>
    <w:rsid w:val="003101FD"/>
    <w:rsid w:val="00311F41"/>
    <w:rsid w:val="003155F2"/>
    <w:rsid w:val="003163A2"/>
    <w:rsid w:val="0031764D"/>
    <w:rsid w:val="003316FB"/>
    <w:rsid w:val="00331E52"/>
    <w:rsid w:val="003328EC"/>
    <w:rsid w:val="0033340F"/>
    <w:rsid w:val="00333F0F"/>
    <w:rsid w:val="00335477"/>
    <w:rsid w:val="00335A9E"/>
    <w:rsid w:val="00336D47"/>
    <w:rsid w:val="00337766"/>
    <w:rsid w:val="003425EE"/>
    <w:rsid w:val="00342849"/>
    <w:rsid w:val="00343138"/>
    <w:rsid w:val="00344245"/>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80070"/>
    <w:rsid w:val="00382E7E"/>
    <w:rsid w:val="00383D17"/>
    <w:rsid w:val="00384193"/>
    <w:rsid w:val="003851A1"/>
    <w:rsid w:val="00385383"/>
    <w:rsid w:val="003860E9"/>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71EC"/>
    <w:rsid w:val="00405165"/>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E1E"/>
    <w:rsid w:val="0042611B"/>
    <w:rsid w:val="004309CD"/>
    <w:rsid w:val="00432225"/>
    <w:rsid w:val="00433882"/>
    <w:rsid w:val="00433DE6"/>
    <w:rsid w:val="00435018"/>
    <w:rsid w:val="004358D8"/>
    <w:rsid w:val="004358F5"/>
    <w:rsid w:val="00436BA6"/>
    <w:rsid w:val="00440F77"/>
    <w:rsid w:val="004410C7"/>
    <w:rsid w:val="004424F9"/>
    <w:rsid w:val="0044255F"/>
    <w:rsid w:val="004503F7"/>
    <w:rsid w:val="004514BF"/>
    <w:rsid w:val="00451AB5"/>
    <w:rsid w:val="00452BAE"/>
    <w:rsid w:val="00452DA4"/>
    <w:rsid w:val="004538BB"/>
    <w:rsid w:val="00455B8A"/>
    <w:rsid w:val="00456BC1"/>
    <w:rsid w:val="00460286"/>
    <w:rsid w:val="00462D7B"/>
    <w:rsid w:val="00470B6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25E3"/>
    <w:rsid w:val="00515036"/>
    <w:rsid w:val="00515C5B"/>
    <w:rsid w:val="005171C2"/>
    <w:rsid w:val="00522BA2"/>
    <w:rsid w:val="00527F4C"/>
    <w:rsid w:val="00532617"/>
    <w:rsid w:val="005344FC"/>
    <w:rsid w:val="00535787"/>
    <w:rsid w:val="00540557"/>
    <w:rsid w:val="005408B4"/>
    <w:rsid w:val="00543A38"/>
    <w:rsid w:val="005460D5"/>
    <w:rsid w:val="0054611F"/>
    <w:rsid w:val="00546488"/>
    <w:rsid w:val="00546FF2"/>
    <w:rsid w:val="005600C8"/>
    <w:rsid w:val="00563A6F"/>
    <w:rsid w:val="00565518"/>
    <w:rsid w:val="00565CC0"/>
    <w:rsid w:val="00566F16"/>
    <w:rsid w:val="005677DB"/>
    <w:rsid w:val="00567C05"/>
    <w:rsid w:val="00567EA9"/>
    <w:rsid w:val="00571635"/>
    <w:rsid w:val="0057383D"/>
    <w:rsid w:val="00573FD0"/>
    <w:rsid w:val="00573FFC"/>
    <w:rsid w:val="00574BB3"/>
    <w:rsid w:val="00576ADB"/>
    <w:rsid w:val="00576F4F"/>
    <w:rsid w:val="0057721B"/>
    <w:rsid w:val="00581974"/>
    <w:rsid w:val="00581987"/>
    <w:rsid w:val="00581F63"/>
    <w:rsid w:val="00582F76"/>
    <w:rsid w:val="00585714"/>
    <w:rsid w:val="00591BC5"/>
    <w:rsid w:val="00591F00"/>
    <w:rsid w:val="00592078"/>
    <w:rsid w:val="00592782"/>
    <w:rsid w:val="005A1CA1"/>
    <w:rsid w:val="005A1E6C"/>
    <w:rsid w:val="005A3239"/>
    <w:rsid w:val="005A44F6"/>
    <w:rsid w:val="005A4CE4"/>
    <w:rsid w:val="005A6B49"/>
    <w:rsid w:val="005A6E6E"/>
    <w:rsid w:val="005B293B"/>
    <w:rsid w:val="005B587F"/>
    <w:rsid w:val="005B6731"/>
    <w:rsid w:val="005C2F18"/>
    <w:rsid w:val="005C5900"/>
    <w:rsid w:val="005C5F2B"/>
    <w:rsid w:val="005C676B"/>
    <w:rsid w:val="005C7F10"/>
    <w:rsid w:val="005D00F8"/>
    <w:rsid w:val="005D0CA6"/>
    <w:rsid w:val="005D229C"/>
    <w:rsid w:val="005E05C5"/>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4E01"/>
    <w:rsid w:val="00615749"/>
    <w:rsid w:val="0061676C"/>
    <w:rsid w:val="00620A74"/>
    <w:rsid w:val="00621913"/>
    <w:rsid w:val="00623A6C"/>
    <w:rsid w:val="00623E05"/>
    <w:rsid w:val="0062483A"/>
    <w:rsid w:val="0062550C"/>
    <w:rsid w:val="00631F4F"/>
    <w:rsid w:val="00634D8E"/>
    <w:rsid w:val="00635D21"/>
    <w:rsid w:val="00642EE8"/>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E0B"/>
    <w:rsid w:val="00665358"/>
    <w:rsid w:val="0066675E"/>
    <w:rsid w:val="00667C49"/>
    <w:rsid w:val="006707E6"/>
    <w:rsid w:val="00673C61"/>
    <w:rsid w:val="00673CE1"/>
    <w:rsid w:val="0067481B"/>
    <w:rsid w:val="006751DB"/>
    <w:rsid w:val="0067543D"/>
    <w:rsid w:val="0068049C"/>
    <w:rsid w:val="00681DBC"/>
    <w:rsid w:val="00684EF4"/>
    <w:rsid w:val="00690EBC"/>
    <w:rsid w:val="0069317A"/>
    <w:rsid w:val="0069415B"/>
    <w:rsid w:val="00694628"/>
    <w:rsid w:val="0069562A"/>
    <w:rsid w:val="00695670"/>
    <w:rsid w:val="00697984"/>
    <w:rsid w:val="006A35A0"/>
    <w:rsid w:val="006A6019"/>
    <w:rsid w:val="006A6ED3"/>
    <w:rsid w:val="006A756D"/>
    <w:rsid w:val="006A7D1A"/>
    <w:rsid w:val="006B03A9"/>
    <w:rsid w:val="006B046D"/>
    <w:rsid w:val="006B19FC"/>
    <w:rsid w:val="006B1EF1"/>
    <w:rsid w:val="006B5BF1"/>
    <w:rsid w:val="006C09BA"/>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345C"/>
    <w:rsid w:val="00704E53"/>
    <w:rsid w:val="00705B34"/>
    <w:rsid w:val="007068A7"/>
    <w:rsid w:val="00706FD9"/>
    <w:rsid w:val="0070772E"/>
    <w:rsid w:val="00713BA1"/>
    <w:rsid w:val="007155AD"/>
    <w:rsid w:val="007159CB"/>
    <w:rsid w:val="00722132"/>
    <w:rsid w:val="00722563"/>
    <w:rsid w:val="0072432C"/>
    <w:rsid w:val="00725056"/>
    <w:rsid w:val="00725E0A"/>
    <w:rsid w:val="00726C83"/>
    <w:rsid w:val="00730F1C"/>
    <w:rsid w:val="00731768"/>
    <w:rsid w:val="00731BE8"/>
    <w:rsid w:val="007335CE"/>
    <w:rsid w:val="0073363F"/>
    <w:rsid w:val="00733654"/>
    <w:rsid w:val="007346E8"/>
    <w:rsid w:val="0073570F"/>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2598"/>
    <w:rsid w:val="00785B25"/>
    <w:rsid w:val="00786431"/>
    <w:rsid w:val="00790EC9"/>
    <w:rsid w:val="007918C7"/>
    <w:rsid w:val="007919B9"/>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D10C4"/>
    <w:rsid w:val="007D264C"/>
    <w:rsid w:val="007D2F91"/>
    <w:rsid w:val="007D4AEA"/>
    <w:rsid w:val="007D7074"/>
    <w:rsid w:val="007D7217"/>
    <w:rsid w:val="007D7DFB"/>
    <w:rsid w:val="007D7EA7"/>
    <w:rsid w:val="007E0198"/>
    <w:rsid w:val="007E20D4"/>
    <w:rsid w:val="007E2EC3"/>
    <w:rsid w:val="007E3F4B"/>
    <w:rsid w:val="007E5F2A"/>
    <w:rsid w:val="007E6DA1"/>
    <w:rsid w:val="007E7CA2"/>
    <w:rsid w:val="007F02AD"/>
    <w:rsid w:val="007F10C0"/>
    <w:rsid w:val="007F146A"/>
    <w:rsid w:val="007F1E23"/>
    <w:rsid w:val="007F3986"/>
    <w:rsid w:val="007F505A"/>
    <w:rsid w:val="0080144A"/>
    <w:rsid w:val="00801C5D"/>
    <w:rsid w:val="00803C3A"/>
    <w:rsid w:val="00804FFD"/>
    <w:rsid w:val="00805E07"/>
    <w:rsid w:val="0080775B"/>
    <w:rsid w:val="00811007"/>
    <w:rsid w:val="00811426"/>
    <w:rsid w:val="0081271B"/>
    <w:rsid w:val="008171F9"/>
    <w:rsid w:val="008178C4"/>
    <w:rsid w:val="0082024C"/>
    <w:rsid w:val="00821602"/>
    <w:rsid w:val="00821A04"/>
    <w:rsid w:val="00823104"/>
    <w:rsid w:val="0082385F"/>
    <w:rsid w:val="008244EF"/>
    <w:rsid w:val="008263B0"/>
    <w:rsid w:val="008301E6"/>
    <w:rsid w:val="008306EA"/>
    <w:rsid w:val="00833925"/>
    <w:rsid w:val="00835AF0"/>
    <w:rsid w:val="00837FC9"/>
    <w:rsid w:val="00840606"/>
    <w:rsid w:val="00841399"/>
    <w:rsid w:val="0084158A"/>
    <w:rsid w:val="00843521"/>
    <w:rsid w:val="008444DE"/>
    <w:rsid w:val="008469D2"/>
    <w:rsid w:val="00846D2F"/>
    <w:rsid w:val="0084749E"/>
    <w:rsid w:val="0085153D"/>
    <w:rsid w:val="00853255"/>
    <w:rsid w:val="008534CF"/>
    <w:rsid w:val="00853E1F"/>
    <w:rsid w:val="00855D34"/>
    <w:rsid w:val="00856631"/>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CAB"/>
    <w:rsid w:val="008C1D39"/>
    <w:rsid w:val="008C1E20"/>
    <w:rsid w:val="008C3663"/>
    <w:rsid w:val="008C3B6F"/>
    <w:rsid w:val="008C69E1"/>
    <w:rsid w:val="008D2E73"/>
    <w:rsid w:val="008D3317"/>
    <w:rsid w:val="008D538C"/>
    <w:rsid w:val="008D5511"/>
    <w:rsid w:val="008D6CBF"/>
    <w:rsid w:val="008D7EA6"/>
    <w:rsid w:val="008E1227"/>
    <w:rsid w:val="008E1EE0"/>
    <w:rsid w:val="008E2291"/>
    <w:rsid w:val="008E5F99"/>
    <w:rsid w:val="008E60DA"/>
    <w:rsid w:val="008F008F"/>
    <w:rsid w:val="008F0421"/>
    <w:rsid w:val="008F3AF2"/>
    <w:rsid w:val="008F5B92"/>
    <w:rsid w:val="008F69F4"/>
    <w:rsid w:val="0090158F"/>
    <w:rsid w:val="009035DA"/>
    <w:rsid w:val="009038D5"/>
    <w:rsid w:val="00905184"/>
    <w:rsid w:val="00906F9C"/>
    <w:rsid w:val="009078A7"/>
    <w:rsid w:val="00910285"/>
    <w:rsid w:val="0091064D"/>
    <w:rsid w:val="00910B05"/>
    <w:rsid w:val="00914371"/>
    <w:rsid w:val="00914AD4"/>
    <w:rsid w:val="0091518E"/>
    <w:rsid w:val="0091636B"/>
    <w:rsid w:val="00931C63"/>
    <w:rsid w:val="00935C4E"/>
    <w:rsid w:val="00936F65"/>
    <w:rsid w:val="00940E0F"/>
    <w:rsid w:val="009417A8"/>
    <w:rsid w:val="00943A94"/>
    <w:rsid w:val="00946425"/>
    <w:rsid w:val="00946D22"/>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5604"/>
    <w:rsid w:val="00995AFD"/>
    <w:rsid w:val="009968B0"/>
    <w:rsid w:val="009A043E"/>
    <w:rsid w:val="009A1D60"/>
    <w:rsid w:val="009A2434"/>
    <w:rsid w:val="009A244F"/>
    <w:rsid w:val="009A4136"/>
    <w:rsid w:val="009A48EA"/>
    <w:rsid w:val="009A54F5"/>
    <w:rsid w:val="009A627C"/>
    <w:rsid w:val="009A6295"/>
    <w:rsid w:val="009A676F"/>
    <w:rsid w:val="009A67CC"/>
    <w:rsid w:val="009A6818"/>
    <w:rsid w:val="009B06CB"/>
    <w:rsid w:val="009B1939"/>
    <w:rsid w:val="009B23BF"/>
    <w:rsid w:val="009B3AE0"/>
    <w:rsid w:val="009B3CE4"/>
    <w:rsid w:val="009B457B"/>
    <w:rsid w:val="009B4D7F"/>
    <w:rsid w:val="009B58B5"/>
    <w:rsid w:val="009B6F7E"/>
    <w:rsid w:val="009B72E8"/>
    <w:rsid w:val="009B7B35"/>
    <w:rsid w:val="009B7D79"/>
    <w:rsid w:val="009B7EA5"/>
    <w:rsid w:val="009C0F84"/>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1147"/>
    <w:rsid w:val="00A0247F"/>
    <w:rsid w:val="00A03EFD"/>
    <w:rsid w:val="00A12681"/>
    <w:rsid w:val="00A15897"/>
    <w:rsid w:val="00A1623B"/>
    <w:rsid w:val="00A16308"/>
    <w:rsid w:val="00A1659C"/>
    <w:rsid w:val="00A169FF"/>
    <w:rsid w:val="00A2116B"/>
    <w:rsid w:val="00A21CCB"/>
    <w:rsid w:val="00A228CA"/>
    <w:rsid w:val="00A22ED7"/>
    <w:rsid w:val="00A233B3"/>
    <w:rsid w:val="00A242D0"/>
    <w:rsid w:val="00A2585E"/>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4CA5"/>
    <w:rsid w:val="00A86029"/>
    <w:rsid w:val="00A86267"/>
    <w:rsid w:val="00A86F70"/>
    <w:rsid w:val="00A91A0A"/>
    <w:rsid w:val="00A949DE"/>
    <w:rsid w:val="00A96C94"/>
    <w:rsid w:val="00AA156C"/>
    <w:rsid w:val="00AA3D77"/>
    <w:rsid w:val="00AA3FB9"/>
    <w:rsid w:val="00AA440E"/>
    <w:rsid w:val="00AA48A8"/>
    <w:rsid w:val="00AA6424"/>
    <w:rsid w:val="00AA6CD9"/>
    <w:rsid w:val="00AB0102"/>
    <w:rsid w:val="00AB0F95"/>
    <w:rsid w:val="00AB38A8"/>
    <w:rsid w:val="00AB73B8"/>
    <w:rsid w:val="00AB742F"/>
    <w:rsid w:val="00AB7CD0"/>
    <w:rsid w:val="00AC28CF"/>
    <w:rsid w:val="00AC3DE9"/>
    <w:rsid w:val="00AC3F01"/>
    <w:rsid w:val="00AC4DF6"/>
    <w:rsid w:val="00AD1CEB"/>
    <w:rsid w:val="00AD27A1"/>
    <w:rsid w:val="00AD49C2"/>
    <w:rsid w:val="00AD6191"/>
    <w:rsid w:val="00AD7100"/>
    <w:rsid w:val="00AE19C5"/>
    <w:rsid w:val="00AE28CD"/>
    <w:rsid w:val="00AE4FB8"/>
    <w:rsid w:val="00AE63CB"/>
    <w:rsid w:val="00AE71A3"/>
    <w:rsid w:val="00AF13BD"/>
    <w:rsid w:val="00AF2450"/>
    <w:rsid w:val="00AF316F"/>
    <w:rsid w:val="00AF41A4"/>
    <w:rsid w:val="00AF7DF5"/>
    <w:rsid w:val="00B001D1"/>
    <w:rsid w:val="00B1347E"/>
    <w:rsid w:val="00B134F0"/>
    <w:rsid w:val="00B1689D"/>
    <w:rsid w:val="00B22814"/>
    <w:rsid w:val="00B229A4"/>
    <w:rsid w:val="00B2325B"/>
    <w:rsid w:val="00B24C13"/>
    <w:rsid w:val="00B26509"/>
    <w:rsid w:val="00B31C16"/>
    <w:rsid w:val="00B351A7"/>
    <w:rsid w:val="00B528E6"/>
    <w:rsid w:val="00B548C0"/>
    <w:rsid w:val="00B554CC"/>
    <w:rsid w:val="00B57493"/>
    <w:rsid w:val="00B57D54"/>
    <w:rsid w:val="00B57EBB"/>
    <w:rsid w:val="00B61B56"/>
    <w:rsid w:val="00B63335"/>
    <w:rsid w:val="00B661EC"/>
    <w:rsid w:val="00B701E1"/>
    <w:rsid w:val="00B70D79"/>
    <w:rsid w:val="00B741E8"/>
    <w:rsid w:val="00B7437C"/>
    <w:rsid w:val="00B756B3"/>
    <w:rsid w:val="00B82055"/>
    <w:rsid w:val="00B83155"/>
    <w:rsid w:val="00B83909"/>
    <w:rsid w:val="00B879D1"/>
    <w:rsid w:val="00B91371"/>
    <w:rsid w:val="00B916E6"/>
    <w:rsid w:val="00B91DC2"/>
    <w:rsid w:val="00B93864"/>
    <w:rsid w:val="00B96C05"/>
    <w:rsid w:val="00BA1E79"/>
    <w:rsid w:val="00BA413B"/>
    <w:rsid w:val="00BA4E48"/>
    <w:rsid w:val="00BA63F2"/>
    <w:rsid w:val="00BA7EBC"/>
    <w:rsid w:val="00BB2303"/>
    <w:rsid w:val="00BC1B6F"/>
    <w:rsid w:val="00BC5740"/>
    <w:rsid w:val="00BC5FB9"/>
    <w:rsid w:val="00BC670C"/>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A07"/>
    <w:rsid w:val="00BF492B"/>
    <w:rsid w:val="00C01A7E"/>
    <w:rsid w:val="00C04A03"/>
    <w:rsid w:val="00C101E9"/>
    <w:rsid w:val="00C10557"/>
    <w:rsid w:val="00C14727"/>
    <w:rsid w:val="00C160B6"/>
    <w:rsid w:val="00C17C60"/>
    <w:rsid w:val="00C20854"/>
    <w:rsid w:val="00C21602"/>
    <w:rsid w:val="00C224AA"/>
    <w:rsid w:val="00C249F0"/>
    <w:rsid w:val="00C24F05"/>
    <w:rsid w:val="00C268D8"/>
    <w:rsid w:val="00C27337"/>
    <w:rsid w:val="00C30960"/>
    <w:rsid w:val="00C30F11"/>
    <w:rsid w:val="00C32795"/>
    <w:rsid w:val="00C36BBB"/>
    <w:rsid w:val="00C37107"/>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1E49"/>
    <w:rsid w:val="00C7231D"/>
    <w:rsid w:val="00C77034"/>
    <w:rsid w:val="00C80923"/>
    <w:rsid w:val="00C81377"/>
    <w:rsid w:val="00C81ACC"/>
    <w:rsid w:val="00C85DB7"/>
    <w:rsid w:val="00C8612C"/>
    <w:rsid w:val="00C90F02"/>
    <w:rsid w:val="00C91019"/>
    <w:rsid w:val="00C9135E"/>
    <w:rsid w:val="00C959EA"/>
    <w:rsid w:val="00C9648A"/>
    <w:rsid w:val="00C96888"/>
    <w:rsid w:val="00C969AB"/>
    <w:rsid w:val="00CA276F"/>
    <w:rsid w:val="00CA2AF8"/>
    <w:rsid w:val="00CA46C4"/>
    <w:rsid w:val="00CA5415"/>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0208"/>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3559"/>
    <w:rsid w:val="00D042A3"/>
    <w:rsid w:val="00D0481D"/>
    <w:rsid w:val="00D0627C"/>
    <w:rsid w:val="00D06541"/>
    <w:rsid w:val="00D07235"/>
    <w:rsid w:val="00D10807"/>
    <w:rsid w:val="00D16928"/>
    <w:rsid w:val="00D204F9"/>
    <w:rsid w:val="00D246E0"/>
    <w:rsid w:val="00D248E7"/>
    <w:rsid w:val="00D2769A"/>
    <w:rsid w:val="00D302CE"/>
    <w:rsid w:val="00D30352"/>
    <w:rsid w:val="00D33B3C"/>
    <w:rsid w:val="00D34304"/>
    <w:rsid w:val="00D35959"/>
    <w:rsid w:val="00D35B08"/>
    <w:rsid w:val="00D361C7"/>
    <w:rsid w:val="00D363BC"/>
    <w:rsid w:val="00D36585"/>
    <w:rsid w:val="00D36816"/>
    <w:rsid w:val="00D40F2C"/>
    <w:rsid w:val="00D415F9"/>
    <w:rsid w:val="00D42BE6"/>
    <w:rsid w:val="00D44434"/>
    <w:rsid w:val="00D4741C"/>
    <w:rsid w:val="00D50BD1"/>
    <w:rsid w:val="00D51549"/>
    <w:rsid w:val="00D51B3D"/>
    <w:rsid w:val="00D53D74"/>
    <w:rsid w:val="00D57E34"/>
    <w:rsid w:val="00D60F05"/>
    <w:rsid w:val="00D6153B"/>
    <w:rsid w:val="00D619E4"/>
    <w:rsid w:val="00D63E75"/>
    <w:rsid w:val="00D6623E"/>
    <w:rsid w:val="00D71929"/>
    <w:rsid w:val="00D7374A"/>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9AE"/>
    <w:rsid w:val="00DC0AE1"/>
    <w:rsid w:val="00DC2AA5"/>
    <w:rsid w:val="00DC2F2E"/>
    <w:rsid w:val="00DC31A5"/>
    <w:rsid w:val="00DC4383"/>
    <w:rsid w:val="00DD151E"/>
    <w:rsid w:val="00DD6469"/>
    <w:rsid w:val="00DD6AC2"/>
    <w:rsid w:val="00DE03BB"/>
    <w:rsid w:val="00DE0D1A"/>
    <w:rsid w:val="00DE234B"/>
    <w:rsid w:val="00DE288D"/>
    <w:rsid w:val="00DE63B5"/>
    <w:rsid w:val="00DE6991"/>
    <w:rsid w:val="00DE6D4E"/>
    <w:rsid w:val="00DE7BAF"/>
    <w:rsid w:val="00DF03AB"/>
    <w:rsid w:val="00DF19DB"/>
    <w:rsid w:val="00DF1EA6"/>
    <w:rsid w:val="00DF2643"/>
    <w:rsid w:val="00DF3C71"/>
    <w:rsid w:val="00DF4C64"/>
    <w:rsid w:val="00DF7854"/>
    <w:rsid w:val="00E00540"/>
    <w:rsid w:val="00E02369"/>
    <w:rsid w:val="00E02F72"/>
    <w:rsid w:val="00E058C7"/>
    <w:rsid w:val="00E10A10"/>
    <w:rsid w:val="00E10E31"/>
    <w:rsid w:val="00E122A3"/>
    <w:rsid w:val="00E14A5B"/>
    <w:rsid w:val="00E14AEE"/>
    <w:rsid w:val="00E16EA3"/>
    <w:rsid w:val="00E20B45"/>
    <w:rsid w:val="00E21E42"/>
    <w:rsid w:val="00E22CED"/>
    <w:rsid w:val="00E243CA"/>
    <w:rsid w:val="00E251FD"/>
    <w:rsid w:val="00E25655"/>
    <w:rsid w:val="00E3046D"/>
    <w:rsid w:val="00E311D2"/>
    <w:rsid w:val="00E31896"/>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0D51"/>
    <w:rsid w:val="00E72853"/>
    <w:rsid w:val="00E73FB9"/>
    <w:rsid w:val="00E7690C"/>
    <w:rsid w:val="00E76DD9"/>
    <w:rsid w:val="00E776C4"/>
    <w:rsid w:val="00E778E0"/>
    <w:rsid w:val="00E80263"/>
    <w:rsid w:val="00E8481B"/>
    <w:rsid w:val="00E85815"/>
    <w:rsid w:val="00E923E1"/>
    <w:rsid w:val="00E93800"/>
    <w:rsid w:val="00EA4525"/>
    <w:rsid w:val="00EA484B"/>
    <w:rsid w:val="00EB0A9F"/>
    <w:rsid w:val="00EB5A17"/>
    <w:rsid w:val="00EC0ED4"/>
    <w:rsid w:val="00EC24FE"/>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F003BE"/>
    <w:rsid w:val="00F043CE"/>
    <w:rsid w:val="00F06BED"/>
    <w:rsid w:val="00F133BE"/>
    <w:rsid w:val="00F139A5"/>
    <w:rsid w:val="00F1531A"/>
    <w:rsid w:val="00F1639C"/>
    <w:rsid w:val="00F16805"/>
    <w:rsid w:val="00F178A3"/>
    <w:rsid w:val="00F20CC0"/>
    <w:rsid w:val="00F21B37"/>
    <w:rsid w:val="00F21DD6"/>
    <w:rsid w:val="00F2211D"/>
    <w:rsid w:val="00F22844"/>
    <w:rsid w:val="00F251F3"/>
    <w:rsid w:val="00F270D7"/>
    <w:rsid w:val="00F27708"/>
    <w:rsid w:val="00F27AE0"/>
    <w:rsid w:val="00F27F28"/>
    <w:rsid w:val="00F31C1D"/>
    <w:rsid w:val="00F31D51"/>
    <w:rsid w:val="00F33DC8"/>
    <w:rsid w:val="00F35C6F"/>
    <w:rsid w:val="00F366A1"/>
    <w:rsid w:val="00F417E4"/>
    <w:rsid w:val="00F439F2"/>
    <w:rsid w:val="00F44199"/>
    <w:rsid w:val="00F455C9"/>
    <w:rsid w:val="00F52667"/>
    <w:rsid w:val="00F57814"/>
    <w:rsid w:val="00F57D68"/>
    <w:rsid w:val="00F60347"/>
    <w:rsid w:val="00F60D13"/>
    <w:rsid w:val="00F62737"/>
    <w:rsid w:val="00F630FA"/>
    <w:rsid w:val="00F6387D"/>
    <w:rsid w:val="00F67429"/>
    <w:rsid w:val="00F678FB"/>
    <w:rsid w:val="00F7018E"/>
    <w:rsid w:val="00F70BEE"/>
    <w:rsid w:val="00F73849"/>
    <w:rsid w:val="00F73F2F"/>
    <w:rsid w:val="00F7695E"/>
    <w:rsid w:val="00F830FC"/>
    <w:rsid w:val="00F832E4"/>
    <w:rsid w:val="00F84166"/>
    <w:rsid w:val="00F852C6"/>
    <w:rsid w:val="00F85522"/>
    <w:rsid w:val="00F867FA"/>
    <w:rsid w:val="00F9474F"/>
    <w:rsid w:val="00F953D7"/>
    <w:rsid w:val="00F96B11"/>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0F3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9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1"/>
    <w:link w:val="af0"/>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99"/>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99"/>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46">
    <w:name w:val="Абзац списка4"/>
    <w:basedOn w:val="a1"/>
    <w:rsid w:val="0058571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585714"/>
    <w:rPr>
      <w:rFonts w:cs="Times New Roman"/>
      <w:sz w:val="22"/>
      <w:szCs w:val="22"/>
      <w:lang w:eastAsia="en-US"/>
    </w:rPr>
  </w:style>
  <w:style w:type="character" w:customStyle="1" w:styleId="ListParagraphChar">
    <w:name w:val="List Paragraph Char"/>
    <w:link w:val="15"/>
    <w:locked/>
    <w:rsid w:val="00EC24FE"/>
    <w:rPr>
      <w:rFonts w:ascii="Times New Roman" w:eastAsia="Batang"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4240</Words>
  <Characters>2418</Characters>
  <Application>Microsoft Office Word</Application>
  <DocSecurity>0</DocSecurity>
  <Lines>20</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2023-06-29T17:43:00Z</dcterms:created>
  <dcterms:modified xsi:type="dcterms:W3CDTF">2024-01-24T14:36:00Z</dcterms:modified>
</cp:coreProperties>
</file>