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3A1FE9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sdt>
              <w:sdtPr>
                <w:rPr>
                  <w:rFonts w:cs="Times New Roman"/>
                  <w:color w:val="333333"/>
                  <w:bdr w:val="none" w:sz="0" w:space="0" w:color="auto" w:frame="1"/>
                </w:rPr>
                <w:id w:val="74634284"/>
                <w:placeholder>
                  <w:docPart w:val="4CA196390AFC4C2ABE8AA8EA00596F00"/>
                </w:placeholder>
                <w:text/>
              </w:sdtPr>
              <w:sdtContent>
                <w:r w:rsidR="003A1FE9">
                  <w:rPr>
                    <w:rFonts w:cs="Times New Roman"/>
                    <w:color w:val="333333"/>
                    <w:bdr w:val="none" w:sz="0" w:space="0" w:color="auto" w:frame="1"/>
                    <w:lang w:val="uk-UA"/>
                  </w:rPr>
                  <w:t>Технічне обслуговування системи пожежної сигналізації</w:t>
                </w:r>
              </w:sdtContent>
            </w:sdt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283338" w:rsidRDefault="00283338" w:rsidP="00A52A66">
            <w:pPr>
              <w:pStyle w:val="Standard"/>
              <w:jc w:val="both"/>
              <w:rPr>
                <w:lang w:val="ru-RU"/>
              </w:rPr>
            </w:pPr>
            <w:r w:rsidRPr="00283338">
              <w:rPr>
                <w:rFonts w:cs="Times New Roman"/>
              </w:rPr>
              <w:t xml:space="preserve">50410000-2 - </w:t>
            </w:r>
            <w:proofErr w:type="spellStart"/>
            <w:r w:rsidRPr="00283338">
              <w:rPr>
                <w:rFonts w:cs="Times New Roman"/>
              </w:rPr>
              <w:t>Послуги</w:t>
            </w:r>
            <w:proofErr w:type="spellEnd"/>
            <w:r w:rsidRPr="00283338">
              <w:rPr>
                <w:rFonts w:cs="Times New Roman"/>
              </w:rPr>
              <w:t xml:space="preserve"> з </w:t>
            </w:r>
            <w:proofErr w:type="spellStart"/>
            <w:r w:rsidRPr="00283338">
              <w:rPr>
                <w:rFonts w:cs="Times New Roman"/>
              </w:rPr>
              <w:t>ремонту</w:t>
            </w:r>
            <w:proofErr w:type="spellEnd"/>
            <w:r w:rsidRPr="00283338">
              <w:rPr>
                <w:rFonts w:cs="Times New Roman"/>
              </w:rPr>
              <w:t xml:space="preserve"> і </w:t>
            </w:r>
            <w:proofErr w:type="spellStart"/>
            <w:r w:rsidRPr="00283338">
              <w:rPr>
                <w:rFonts w:cs="Times New Roman"/>
              </w:rPr>
              <w:t>технічного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обслуговування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вимірювальних</w:t>
            </w:r>
            <w:proofErr w:type="spellEnd"/>
            <w:r w:rsidRPr="00283338">
              <w:rPr>
                <w:rFonts w:cs="Times New Roman"/>
              </w:rPr>
              <w:t xml:space="preserve">, </w:t>
            </w:r>
            <w:proofErr w:type="spellStart"/>
            <w:r w:rsidRPr="00283338">
              <w:rPr>
                <w:rFonts w:cs="Times New Roman"/>
              </w:rPr>
              <w:t>випробувальних</w:t>
            </w:r>
            <w:proofErr w:type="spellEnd"/>
            <w:r w:rsidRPr="00283338">
              <w:rPr>
                <w:rFonts w:cs="Times New Roman"/>
              </w:rPr>
              <w:t xml:space="preserve"> і </w:t>
            </w:r>
            <w:proofErr w:type="spellStart"/>
            <w:r w:rsidRPr="00283338">
              <w:rPr>
                <w:rFonts w:cs="Times New Roman"/>
              </w:rPr>
              <w:t>контрольних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приладів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3A1FE9">
                <w:rPr>
                  <w:rStyle w:val="a8"/>
                </w:rPr>
                <w:t>UA-2024-02-08-000450-a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3A1FE9" w:rsidRPr="005F4C5C" w:rsidRDefault="003A1FE9" w:rsidP="003A1F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3A1FE9" w:rsidRPr="003A1FE9" w:rsidRDefault="003A1FE9" w:rsidP="003A1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1FE9">
              <w:rPr>
                <w:rFonts w:ascii="Times New Roman" w:hAnsi="Times New Roman"/>
                <w:sz w:val="24"/>
                <w:szCs w:val="24"/>
              </w:rPr>
              <w:t xml:space="preserve">Технічне обслуговування системи пожежної сигналізації, яка знаходиться на балансі Замовника, передбачає технічне обслуговування та налаштування (заміну)  обладнання, що вийшло з ладу. </w:t>
            </w:r>
          </w:p>
          <w:p w:rsidR="003A1FE9" w:rsidRPr="003A1FE9" w:rsidRDefault="003A1FE9" w:rsidP="003A1FE9">
            <w:pPr>
              <w:shd w:val="clear" w:color="auto" w:fill="FFFFFF"/>
              <w:tabs>
                <w:tab w:val="left" w:pos="3010"/>
                <w:tab w:val="left" w:pos="5179"/>
                <w:tab w:val="left" w:pos="6571"/>
                <w:tab w:val="left" w:pos="8078"/>
                <w:tab w:val="left" w:pos="9774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FE9">
              <w:rPr>
                <w:rFonts w:ascii="Times New Roman" w:hAnsi="Times New Roman"/>
                <w:sz w:val="24"/>
                <w:szCs w:val="24"/>
              </w:rPr>
              <w:t>Виконавець проводить технічне обслуговування системи пожежної сигналізації на території Замовника. Періодичність надання послуг відповідно до регламенту надання таких послуг та типу обладнання (місячне, квартальне, піврічне) згідно заявок Замовника.</w:t>
            </w:r>
          </w:p>
          <w:p w:rsidR="003A1FE9" w:rsidRPr="003A1FE9" w:rsidRDefault="003A1FE9" w:rsidP="003A1F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FE9">
              <w:rPr>
                <w:rFonts w:ascii="Times New Roman" w:hAnsi="Times New Roman"/>
                <w:sz w:val="24"/>
                <w:szCs w:val="24"/>
              </w:rPr>
              <w:t>У разі необхідності заміни запчастин Учасник гарантує використання лише оригінальних або аналогічних (але тільки нових) матеріалів та комплектуючих.</w:t>
            </w:r>
          </w:p>
          <w:p w:rsidR="003A1FE9" w:rsidRPr="003A1FE9" w:rsidRDefault="003A1FE9" w:rsidP="003A1F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FE9">
              <w:rPr>
                <w:rFonts w:ascii="Times New Roman" w:hAnsi="Times New Roman"/>
                <w:sz w:val="24"/>
                <w:szCs w:val="24"/>
              </w:rPr>
              <w:t>Виконавець зазначає відповідальну особу для координації та забезпечення виконання Договору.</w:t>
            </w:r>
          </w:p>
          <w:p w:rsidR="003A1FE9" w:rsidRPr="003A1FE9" w:rsidRDefault="003A1FE9" w:rsidP="003A1FE9">
            <w:pPr>
              <w:tabs>
                <w:tab w:val="left" w:pos="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</w:pPr>
            <w:r w:rsidRPr="003A1FE9"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  <w:t xml:space="preserve">Виконавець повинен забезпечити: </w:t>
            </w:r>
          </w:p>
          <w:p w:rsidR="003A1FE9" w:rsidRPr="003A1FE9" w:rsidRDefault="003A1FE9" w:rsidP="003A1F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FE9">
              <w:rPr>
                <w:rFonts w:ascii="Times New Roman" w:hAnsi="Times New Roman"/>
                <w:sz w:val="24"/>
                <w:szCs w:val="24"/>
              </w:rPr>
              <w:t>1. Технічне обслуговування у випадках поломки обладнання здійснюється Виконавцем за умови його повідомлення Замовником. Ремонтна бригада виконавця зобов’язується прибути на об’єкт протягом 2 годин з моменту повідомлення. Оперативне відновлення працездатності систем виконується за рахунок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FE9">
              <w:rPr>
                <w:rFonts w:ascii="Times New Roman" w:hAnsi="Times New Roman"/>
                <w:sz w:val="24"/>
                <w:szCs w:val="24"/>
              </w:rPr>
              <w:t>Виконавця.</w:t>
            </w:r>
          </w:p>
          <w:p w:rsidR="003A1FE9" w:rsidRDefault="003A1FE9" w:rsidP="003A1F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</w:t>
            </w:r>
            <w:r w:rsidRPr="003A1FE9">
              <w:rPr>
                <w:rFonts w:ascii="Times New Roman" w:hAnsi="Times New Roman"/>
                <w:sz w:val="24"/>
                <w:szCs w:val="24"/>
                <w:lang w:eastAsia="zh-CN"/>
              </w:rPr>
              <w:t>отримання персоналом Виконавця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:rsidR="003A1FE9" w:rsidRPr="003A1FE9" w:rsidRDefault="003A1FE9" w:rsidP="003A1F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Pr="003A1FE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правил техніки безпеки; правил пожежної безпеки; правил електробезпеки; вимог закону України про охорону праці; санітарно-гігієнічних норм;</w:t>
            </w:r>
          </w:p>
          <w:p w:rsidR="003A1FE9" w:rsidRPr="003A1FE9" w:rsidRDefault="003A1FE9" w:rsidP="003A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A1FE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Pr="003A1FE9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1FE9">
              <w:rPr>
                <w:rFonts w:ascii="Times New Roman" w:hAnsi="Times New Roman"/>
                <w:sz w:val="24"/>
                <w:szCs w:val="24"/>
              </w:rPr>
              <w:t xml:space="preserve"> України від 30.12.2014 №1417 «Про затвердження Правил пожежної безпеки в Україні» (зі змінами), </w:t>
            </w:r>
            <w:r w:rsidRPr="003A1FE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</w:p>
          <w:p w:rsidR="003A1FE9" w:rsidRPr="003A1FE9" w:rsidRDefault="003A1FE9" w:rsidP="003A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A1FE9">
              <w:rPr>
                <w:rFonts w:ascii="Times New Roman" w:hAnsi="Times New Roman"/>
                <w:sz w:val="24"/>
                <w:szCs w:val="24"/>
                <w:lang w:eastAsia="zh-CN"/>
              </w:rPr>
              <w:t>- ДБН В.2.5-56:2014.</w:t>
            </w:r>
          </w:p>
          <w:p w:rsidR="003C20B5" w:rsidRPr="003C20B5" w:rsidRDefault="003C20B5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4C5C">
              <w:t>Інші технічні, якісні характеристики предмету</w:t>
            </w:r>
            <w:r>
              <w:t xml:space="preserve"> закупівлі зазначені в Додатку </w:t>
            </w:r>
            <w:r w:rsidRPr="003C20B5">
              <w:rPr>
                <w:lang w:val="ru-RU"/>
              </w:rPr>
              <w:t>1</w:t>
            </w:r>
            <w:r w:rsidRPr="005F4C5C"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A1FE9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128 000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3C20B5" w:rsidRPr="003C20B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eastAsia="ja-JP" w:bidi="fa-IR"/>
              </w:rPr>
              <w:t>4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Pr="003A1FE9" w:rsidRDefault="008559CE" w:rsidP="008559CE">
      <w:pPr>
        <w:pStyle w:val="Default"/>
        <w:jc w:val="both"/>
        <w:rPr>
          <w:lang w:val="ru-RU"/>
        </w:rPr>
      </w:pPr>
    </w:p>
    <w:p w:rsidR="003C20B5" w:rsidRPr="003A1FE9" w:rsidRDefault="003C20B5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3C20B5" w:rsidRDefault="003C20B5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3C20B5" w:rsidP="008559CE">
      <w:pPr>
        <w:pStyle w:val="Default"/>
        <w:jc w:val="both"/>
      </w:pPr>
      <w:r>
        <w:t>відділу</w:t>
      </w:r>
      <w:r w:rsidR="00326271">
        <w:t xml:space="preserve"> </w:t>
      </w:r>
      <w:r w:rsidR="008559CE">
        <w:t xml:space="preserve">управління </w:t>
      </w:r>
      <w:proofErr w:type="spellStart"/>
      <w:r w:rsidR="008559CE"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E69" w:rsidRDefault="00BD7E69">
      <w:pPr>
        <w:spacing w:line="240" w:lineRule="auto"/>
      </w:pPr>
      <w:r>
        <w:separator/>
      </w:r>
    </w:p>
  </w:endnote>
  <w:endnote w:type="continuationSeparator" w:id="0">
    <w:p w:rsidR="00BD7E69" w:rsidRDefault="00BD7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E69" w:rsidRDefault="00BD7E69">
      <w:pPr>
        <w:spacing w:line="240" w:lineRule="auto"/>
      </w:pPr>
      <w:r>
        <w:separator/>
      </w:r>
    </w:p>
  </w:footnote>
  <w:footnote w:type="continuationSeparator" w:id="0">
    <w:p w:rsidR="00BD7E69" w:rsidRDefault="00BD7E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4606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A1FE9"/>
    <w:rsid w:val="003A37B4"/>
    <w:rsid w:val="003B53B3"/>
    <w:rsid w:val="003C0E29"/>
    <w:rsid w:val="003C20B5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D06E3"/>
    <w:rsid w:val="007D41F9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F6903"/>
    <w:rsid w:val="00B24517"/>
    <w:rsid w:val="00B36B20"/>
    <w:rsid w:val="00B3768D"/>
    <w:rsid w:val="00B53C85"/>
    <w:rsid w:val="00B541BA"/>
    <w:rsid w:val="00B5683C"/>
    <w:rsid w:val="00BC6097"/>
    <w:rsid w:val="00BD5407"/>
    <w:rsid w:val="00BD58BF"/>
    <w:rsid w:val="00BD7E69"/>
    <w:rsid w:val="00BE2287"/>
    <w:rsid w:val="00C106A8"/>
    <w:rsid w:val="00C121B4"/>
    <w:rsid w:val="00C345E8"/>
    <w:rsid w:val="00C4194A"/>
    <w:rsid w:val="00C41F65"/>
    <w:rsid w:val="00C46E8E"/>
    <w:rsid w:val="00C758C2"/>
    <w:rsid w:val="00C8109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1773C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2-08-00045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6390AFC4C2ABE8AA8EA00596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ABB30-69B4-4430-81C2-AE728BDCF5DE}"/>
      </w:docPartPr>
      <w:docPartBody>
        <w:p w:rsidR="006837E8" w:rsidRDefault="00A16D6B" w:rsidP="00A16D6B">
          <w:pPr>
            <w:pStyle w:val="4CA196390AFC4C2ABE8AA8EA00596F00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6D6B"/>
    <w:rsid w:val="00417B58"/>
    <w:rsid w:val="006837E8"/>
    <w:rsid w:val="00920C8C"/>
    <w:rsid w:val="00A16D6B"/>
    <w:rsid w:val="00D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D6B"/>
  </w:style>
  <w:style w:type="paragraph" w:customStyle="1" w:styleId="4CA196390AFC4C2ABE8AA8EA00596F00">
    <w:name w:val="4CA196390AFC4C2ABE8AA8EA00596F00"/>
    <w:rsid w:val="00A16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2024-02-08T07:49:00Z</cp:lastPrinted>
  <dcterms:created xsi:type="dcterms:W3CDTF">2023-04-03T12:29:00Z</dcterms:created>
  <dcterms:modified xsi:type="dcterms:W3CDTF">2024-02-08T07:49:00Z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