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222A44" w:rsidRPr="00222A44" w:rsidRDefault="00222A44" w:rsidP="00222A44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22A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КОМУНАЛЬНІ ПОСЛУГИ З ВИВЕЗЕННЯ ТВЕРДИХ ПОБУТОВИХ ВІДХОДІВ З АДМІНБУДИНКУ ТА ПРОМБАЗИ МИТНОГО ПОСТА «БІЛГОРОД-ДНІСТРОВСЬКИЙ»</w:t>
      </w:r>
    </w:p>
    <w:p w:rsidR="00131FD5" w:rsidRPr="00912641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E53990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90510000-5 (УТИЛІЗАЦІЯ/ВИДАЛЕННЯ СМІТТЯ ТА ПОВОДЖЕННЯ ЗІ СМІТТЯМ)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912641" w:rsidRDefault="00222A44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UA-2024-02-13-013572-a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560849" w:rsidRDefault="0080014F" w:rsidP="00560849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222A44" w:rsidRPr="00222A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Комунальні </w:t>
            </w:r>
            <w:r w:rsidR="00222A44"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 вивезення твердих побутових відходів з </w:t>
            </w:r>
            <w:proofErr w:type="spellStart"/>
            <w:r w:rsidR="00222A44"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адмінбудинку</w:t>
            </w:r>
            <w:proofErr w:type="spellEnd"/>
            <w:r w:rsidR="00222A44"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222A44"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промбази</w:t>
            </w:r>
            <w:proofErr w:type="spellEnd"/>
            <w:r w:rsidR="00222A44"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митного поста «Білгород-Дністровський</w:t>
            </w:r>
            <w:r w:rsidR="00560849"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24E09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укладення договору 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до 31.12.202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222A44" w:rsidRDefault="00711A5F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22A44" w:rsidRPr="00222A44" w:rsidRDefault="00222A44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- 67707</w:t>
            </w:r>
            <w:r w:rsidRPr="00222A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обл., м. Білгород-Дністровський, вул. </w:t>
            </w:r>
            <w:proofErr w:type="spellStart"/>
            <w:r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</w:t>
            </w:r>
            <w:proofErr w:type="spellEnd"/>
            <w:r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 104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(83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  <w:r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22A44" w:rsidRPr="00222A44" w:rsidRDefault="00222A44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- 67707, Одеська обл., м. Білгород-Дністровський, вул. </w:t>
            </w:r>
            <w:proofErr w:type="spellStart"/>
            <w:r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</w:t>
            </w:r>
            <w:proofErr w:type="spellEnd"/>
            <w:r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104-А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  <w:r w:rsidRPr="00222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6895" w:rsidRPr="00CE6895" w:rsidRDefault="00CE6895" w:rsidP="00CE689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Послуги з вивезення твердих побутових відходів (далі – ТПВ) загальною кількістю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93 м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val="uk-UA" w:eastAsia="zh-CN"/>
              </w:rPr>
              <w:t>3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.</w:t>
            </w:r>
          </w:p>
          <w:p w:rsidR="00CE6895" w:rsidRPr="00CE6895" w:rsidRDefault="00CE6895" w:rsidP="00CE689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Виконавець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 зобов’язується надати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Замовнику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 w:rsidRPr="00CE689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 xml:space="preserve">Послуги, 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якість яких відповідає стандартам та вимогам встановленим нормативно-правовими актами, які діють на території України та регулюють порядок надання таких </w:t>
            </w:r>
            <w:r w:rsidRPr="00CE689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>Послуг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.</w:t>
            </w:r>
          </w:p>
          <w:p w:rsidR="00CE6895" w:rsidRPr="00CE6895" w:rsidRDefault="00CE6895" w:rsidP="00CE689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Послуги з видалення ТПВ надаються згідно з дислокацією контейнерів, графіку вивозу ТПВ.</w:t>
            </w:r>
          </w:p>
          <w:p w:rsidR="00CE6895" w:rsidRPr="00CE6895" w:rsidRDefault="00CE6895" w:rsidP="00CE689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Для видалення ТПВ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використовуються технічно справні контейнери місткістю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CE6895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lang w:val="uk-UA" w:eastAsia="zh-CN"/>
                </w:rPr>
                <w:t>1 м</w:t>
              </w:r>
              <w:r w:rsidRPr="00CE6895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szCs w:val="28"/>
                  <w:vertAlign w:val="superscript"/>
                  <w:lang w:val="uk-UA" w:eastAsia="zh-CN"/>
                </w:rPr>
                <w:t>3</w:t>
              </w:r>
            </w:smartTag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, що належать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Замовнику.</w:t>
            </w:r>
          </w:p>
          <w:p w:rsidR="00CE6895" w:rsidRPr="00CE6895" w:rsidRDefault="00CE6895" w:rsidP="00CE689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Завантаження відходів у контейнери здійснюється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Замовником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. Вивантаження 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lastRenderedPageBreak/>
              <w:t xml:space="preserve">відходів з контейнерів для перевезення здійснюється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Виконавцем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.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Виконавець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 вивозить ТПВ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з: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08: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vertAlign w:val="superscript"/>
                <w:lang w:val="uk-UA" w:eastAsia="zh-CN"/>
              </w:rPr>
              <w:t xml:space="preserve">00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годин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и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 xml:space="preserve"> до 15: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vertAlign w:val="superscript"/>
                <w:lang w:val="uk-UA" w:eastAsia="zh-CN"/>
              </w:rPr>
              <w:t>00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val="uk-UA" w:eastAsia="zh-CN"/>
              </w:rPr>
              <w:t xml:space="preserve"> 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годин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и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.</w:t>
            </w:r>
          </w:p>
          <w:p w:rsidR="00CE6895" w:rsidRPr="00CE6895" w:rsidRDefault="00CE6895" w:rsidP="00CE689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Послуги щодо вивозу великогабаритних, ремонтних або рідких відходів здійсню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ю</w:t>
            </w:r>
            <w:proofErr w:type="spellStart"/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ться</w:t>
            </w:r>
            <w:proofErr w:type="spellEnd"/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 за погодженням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Сторін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. Завантаження небезпечних відходів забороняється.</w:t>
            </w:r>
          </w:p>
          <w:p w:rsidR="00560849" w:rsidRPr="00CE6895" w:rsidRDefault="00CE6895" w:rsidP="00CE689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Тип та кількість спеціальних автотранспортних засобів, необхідних для перевезення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ТПВ</w:t>
            </w: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, визначаються 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Виконавцем.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912641" w:rsidRDefault="00336F8E" w:rsidP="00105DE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105D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2C0F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162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2C0F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60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0,00 грн.</w:t>
            </w:r>
          </w:p>
        </w:tc>
      </w:tr>
      <w:tr w:rsidR="005867F4" w:rsidRPr="00222A44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912641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9E0E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3778F9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9E0E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475</w:t>
            </w:r>
            <w:r w:rsidR="00CA76CC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E0E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</w:t>
            </w:r>
            <w:bookmarkStart w:id="0" w:name="_GoBack"/>
            <w:bookmarkEnd w:id="0"/>
            <w:r w:rsidR="00CA76CC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  <w:p w:rsidR="00F97B07" w:rsidRPr="00912641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912641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05DE0"/>
    <w:rsid w:val="00131FD5"/>
    <w:rsid w:val="001372D9"/>
    <w:rsid w:val="00157F23"/>
    <w:rsid w:val="00171041"/>
    <w:rsid w:val="001864AF"/>
    <w:rsid w:val="00191441"/>
    <w:rsid w:val="0019145B"/>
    <w:rsid w:val="00222A44"/>
    <w:rsid w:val="002B3D8E"/>
    <w:rsid w:val="002C0F83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5444AB"/>
    <w:rsid w:val="00550147"/>
    <w:rsid w:val="00560849"/>
    <w:rsid w:val="00581A04"/>
    <w:rsid w:val="005867F4"/>
    <w:rsid w:val="00595EE7"/>
    <w:rsid w:val="005A27FE"/>
    <w:rsid w:val="005F4B40"/>
    <w:rsid w:val="00624E09"/>
    <w:rsid w:val="00630149"/>
    <w:rsid w:val="006E7A9F"/>
    <w:rsid w:val="006F50D3"/>
    <w:rsid w:val="00711A5F"/>
    <w:rsid w:val="00766050"/>
    <w:rsid w:val="00772C64"/>
    <w:rsid w:val="007903AE"/>
    <w:rsid w:val="007C231B"/>
    <w:rsid w:val="007D6422"/>
    <w:rsid w:val="007E7B55"/>
    <w:rsid w:val="0080014F"/>
    <w:rsid w:val="00832FA7"/>
    <w:rsid w:val="00844C90"/>
    <w:rsid w:val="00860A40"/>
    <w:rsid w:val="008D5F30"/>
    <w:rsid w:val="008E5560"/>
    <w:rsid w:val="00912641"/>
    <w:rsid w:val="00937340"/>
    <w:rsid w:val="009E0E2B"/>
    <w:rsid w:val="009E61B3"/>
    <w:rsid w:val="00A11D77"/>
    <w:rsid w:val="00A469FA"/>
    <w:rsid w:val="00AA6395"/>
    <w:rsid w:val="00B07FC7"/>
    <w:rsid w:val="00B10290"/>
    <w:rsid w:val="00B1032B"/>
    <w:rsid w:val="00B22008"/>
    <w:rsid w:val="00B22C89"/>
    <w:rsid w:val="00B41F86"/>
    <w:rsid w:val="00B56CF7"/>
    <w:rsid w:val="00B97BD0"/>
    <w:rsid w:val="00BC080B"/>
    <w:rsid w:val="00CA15D2"/>
    <w:rsid w:val="00CA76CC"/>
    <w:rsid w:val="00CE04A2"/>
    <w:rsid w:val="00CE6895"/>
    <w:rsid w:val="00DC28E1"/>
    <w:rsid w:val="00E53990"/>
    <w:rsid w:val="00E95633"/>
    <w:rsid w:val="00F01C01"/>
    <w:rsid w:val="00F10FA9"/>
    <w:rsid w:val="00F656C3"/>
    <w:rsid w:val="00F71BBB"/>
    <w:rsid w:val="00F97B07"/>
    <w:rsid w:val="00FA2C7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7F60C46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71</cp:revision>
  <dcterms:created xsi:type="dcterms:W3CDTF">2022-12-14T12:00:00Z</dcterms:created>
  <dcterms:modified xsi:type="dcterms:W3CDTF">2024-02-14T13:21:00Z</dcterms:modified>
</cp:coreProperties>
</file>