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/>
    <w:p w:rsidR="009610A5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11E3B" w:rsidRPr="00F11E3B" w:rsidRDefault="00F11E3B" w:rsidP="00FE647B">
      <w:pPr>
        <w:jc w:val="center"/>
        <w:rPr>
          <w:b/>
          <w:sz w:val="28"/>
          <w:u w:val="single"/>
        </w:rPr>
      </w:pPr>
      <w:bookmarkStart w:id="0" w:name="_GoBack"/>
      <w:r w:rsidRPr="00F11E3B">
        <w:rPr>
          <w:b/>
          <w:sz w:val="28"/>
          <w:u w:val="single"/>
        </w:rPr>
        <w:t>UA-2024-06-10-005106-a</w:t>
      </w:r>
    </w:p>
    <w:bookmarkEnd w:id="0"/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CB42A6" w:rsidRPr="00FE647B" w:rsidRDefault="00CB42A6" w:rsidP="00FE647B">
      <w:pPr>
        <w:ind w:firstLine="567"/>
        <w:jc w:val="both"/>
      </w:pPr>
      <w:r w:rsidRPr="00FE647B">
        <w:t xml:space="preserve">Рентгенологічне та радіологічне обладнання немедичного призначення – за кодом </w:t>
      </w:r>
      <w:r w:rsidR="0006036D" w:rsidRPr="00FE647B">
        <w:br/>
      </w:r>
      <w:r w:rsidRPr="00FE647B">
        <w:t xml:space="preserve">ДК 021:2015 – 38580000-4 (Скануючі системи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</w:t>
      </w:r>
    </w:p>
    <w:p w:rsidR="00CB42A6" w:rsidRPr="00FE647B" w:rsidRDefault="0006036D" w:rsidP="00FE647B">
      <w:pPr>
        <w:ind w:firstLine="567"/>
      </w:pPr>
      <w:r w:rsidRPr="00FE647B">
        <w:t xml:space="preserve">38582000-8 Пристрої для рентгенологічного контролю </w:t>
      </w:r>
    </w:p>
    <w:p w:rsidR="009610A5" w:rsidRPr="00FE647B" w:rsidRDefault="009610A5" w:rsidP="00FE647B"/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6036D" w:rsidRPr="00FE647B" w:rsidRDefault="0006036D" w:rsidP="00FE647B">
      <w:pPr>
        <w:ind w:firstLine="567"/>
        <w:jc w:val="both"/>
      </w:pPr>
      <w:r w:rsidRPr="00FE647B">
        <w:t xml:space="preserve">Державна митна служба України з метою реалізації заходів зі створення </w:t>
      </w:r>
      <w:r w:rsidR="00FC4FAE" w:rsidRPr="00FE647B">
        <w:t xml:space="preserve">скануючих систем стаціонарного типу для огляду залізничного рухомого складу (вагони всіх видів, локомотиви, </w:t>
      </w:r>
      <w:proofErr w:type="spellStart"/>
      <w:r w:rsidR="00FC4FAE" w:rsidRPr="00FE647B">
        <w:t>моторейковий</w:t>
      </w:r>
      <w:proofErr w:type="spellEnd"/>
      <w:r w:rsidR="00FC4FAE" w:rsidRPr="00FE647B">
        <w:t xml:space="preserve"> транспорт) і контейнерів</w:t>
      </w:r>
      <w:r w:rsidRPr="00FE647B">
        <w:t xml:space="preserve"> за КПКВ 3506100 «Реалізація заходів з облаштування пунктів пропуску залізничного сполучення», прагне закупити скануючі системи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на базі </w:t>
      </w:r>
      <w:proofErr w:type="spellStart"/>
      <w:r w:rsidRPr="00FE647B">
        <w:t>дворейкового</w:t>
      </w:r>
      <w:proofErr w:type="spellEnd"/>
      <w:r w:rsidRPr="00FE647B">
        <w:t xml:space="preserve"> високоенергетичного прискорювача для моніторингу потягів, що прибувають на залізничну станцію «Мостиська-2» та «Ягодин», що розташована біля державного кордону, та відправляються з неї. Ця система має бути повністю оснащена всіма необхідними функціональними компонентами.</w:t>
      </w:r>
    </w:p>
    <w:p w:rsidR="0006036D" w:rsidRPr="00FE647B" w:rsidRDefault="0006036D" w:rsidP="00FE647B">
      <w:pPr>
        <w:ind w:firstLine="567"/>
        <w:jc w:val="both"/>
      </w:pPr>
      <w:r w:rsidRPr="00FE647B">
        <w:t xml:space="preserve">Цільовим призначенням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є забезпечення безпеки шляхом проведення неінтрузивного рентгенівського сканування залізничних вагонів та контейнерів. Основними завданнями системи є перевірка відповідності вмісту вагонів тому, що задекларовано в документах, та ефективне виявлення потенційних ризиків, пов’язаних із контрабандою, включаючи наркотичні засоби, зброю, вибухівку, нелегальних мігрантів та заборонені речовини.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З метою визначення пріоритетних пунктів пропуску залізничного сполучення для встановлення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контейнерів, Держмитслужба листом направила на погодження до Мінінфраструктури, АТ «УКРЗАЛІЗНИЦЯ» та Адміністрації Державної прикордонної служби України перелік відповідних міжнародних пунктів пропуску. В результаті, Адміністрація Держприкордонслужби погодила встановлення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у пунктах пропуску «Ягодин – Дорогуск» Волинської митниці, «Мостиська – Пшемисль» Львівської митниці, «Чоп – Захонь» і «Чоп – Чієрна над Тисою» Закарпатської митниці та «Вадул-Сірет – Вікшани» Чернівецької митниці.</w:t>
      </w:r>
    </w:p>
    <w:p w:rsidR="00FC4FAE" w:rsidRPr="00FE647B" w:rsidRDefault="00FC4FAE" w:rsidP="00FE647B">
      <w:pPr>
        <w:ind w:firstLine="567"/>
        <w:jc w:val="both"/>
      </w:pPr>
      <w:r w:rsidRPr="00FE647B">
        <w:t>У рамках укладеного між DAI Global LLC та Держмитслужбою Меморандуму про співпрацю № 6-23, щодо реалізації Проекту міжнародної технічної допомоги «Економічна підтримка України» (фінансується Агентством США з міжнародного розвитку (USAID)) було здійснено запит на виявлення зацікавленості компаній щодо постачання КСС для пунктів пропуску «Чоп – Чієрна над Тисоу» та «Вадул-Сірет – Дорнешти».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Враховуючи викладене, Держмитслужба планує закупівлю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lastRenderedPageBreak/>
        <w:t>моторейковий</w:t>
      </w:r>
      <w:proofErr w:type="spellEnd"/>
      <w:r w:rsidRPr="00FE647B">
        <w:t xml:space="preserve"> транспорт) і контейнерів для пунктів пропуску «Ягодин – Дорогуск» Волинської митниці, «Мостиська – Пшемисль» Львівської митниці (2 комплекти).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FE647B" w:rsidRDefault="00FE647B" w:rsidP="00FE647B">
      <w:pPr>
        <w:ind w:firstLine="567"/>
        <w:jc w:val="both"/>
      </w:pPr>
      <w:r w:rsidRPr="00FE647B">
        <w:t>Технічні та я</w:t>
      </w:r>
      <w:r w:rsidR="009610A5" w:rsidRPr="00FE647B">
        <w:t xml:space="preserve">кісні характеристики визначено </w:t>
      </w:r>
      <w:r w:rsidR="00DD6E03" w:rsidRPr="00FE647B">
        <w:t>з урахуванням</w:t>
      </w:r>
      <w:r w:rsidR="009610A5" w:rsidRPr="00FE647B">
        <w:t xml:space="preserve"> </w:t>
      </w:r>
      <w:r w:rsidR="00DD6E03" w:rsidRPr="00FE647B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FE647B">
        <w:t xml:space="preserve">та з урахуванням загальноприйнятих норм і стандартів для зазначеного предмета закупівлі, </w:t>
      </w:r>
      <w:r w:rsidRPr="00FE647B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FE647B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993399" w:rsidRPr="00FE647B" w:rsidRDefault="00993399" w:rsidP="00FE647B">
      <w:pPr>
        <w:ind w:firstLine="567"/>
        <w:jc w:val="both"/>
      </w:pPr>
      <w:r w:rsidRPr="00FE647B">
        <w:t>З метою визначення орієнтовної вартості КСС Держмитслужба звернулась до потенційних компаній постачальників відповідного обладнання – Впроваджувально-виробничого ТОВ «ВАТЕК» та ТОВ «НК-Сістемс».</w:t>
      </w:r>
    </w:p>
    <w:p w:rsidR="00993399" w:rsidRPr="00FE647B" w:rsidRDefault="00993399" w:rsidP="00FE647B">
      <w:pPr>
        <w:ind w:firstLine="567"/>
        <w:jc w:val="both"/>
      </w:pPr>
      <w:r w:rsidRPr="00FE647B">
        <w:t>Відповідно до інформації отриманої від ВВ ТОВ «ВАТЕК», вартість базової версії скануючої системи Rapiscan Eagle R60 з урахування монтажу, інсталяції, запуску тощо складає 8 750 000,00 доларів США з врахуванням ПДВ. У вартість включені необхідні будівельні роботи згідно з дотриманням вимог чинного законодавства України.</w:t>
      </w:r>
    </w:p>
    <w:p w:rsidR="00993399" w:rsidRPr="00FE647B" w:rsidRDefault="00993399" w:rsidP="00FE647B">
      <w:pPr>
        <w:ind w:firstLine="567"/>
        <w:jc w:val="both"/>
      </w:pPr>
      <w:r w:rsidRPr="00FE647B">
        <w:t>Відповідно до інформації отриманої від ТОВ «НК-Сістемс», яка є уповноваженим представником компанії Nuctech в Україні, орієнтовна ціна виготовлення, проведення будівельних робіт, встановлення та пусконалагодження в Україні скануючої системи – від 2,5 до 3,0 млн. Євро без ПДВ, в залежності від умов поставки, терміну дії гарантійного строку, комплектації тощо.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Також зазначені компанії акцентували увагу на термінах виробництва, доставки та інсталяції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контейнерів, які складають від 12 до 18 місяців з моменту отримання передоплати. 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Крім того, Держмитслужбою проведено аналіз наявної у відкритих джерелах інформації щодо проведених тендерних процедур на закупівлю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країнами Європейського Союзу та США, та виявлено таке: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Митним управлінням при Міністерстві фінансів Литовської Республіки 17.09.2021 було укладено контракт з </w:t>
      </w:r>
      <w:proofErr w:type="spellStart"/>
      <w:r w:rsidRPr="00FE647B">
        <w:t>Nuctech</w:t>
      </w:r>
      <w:proofErr w:type="spellEnd"/>
      <w:r w:rsidRPr="00FE647B">
        <w:t xml:space="preserve"> </w:t>
      </w:r>
      <w:proofErr w:type="spellStart"/>
      <w:r w:rsidRPr="00FE647B">
        <w:t>Warsaw</w:t>
      </w:r>
      <w:proofErr w:type="spellEnd"/>
      <w:r w:rsidRPr="00FE647B">
        <w:t xml:space="preserve"> </w:t>
      </w:r>
      <w:proofErr w:type="spellStart"/>
      <w:r w:rsidRPr="00FE647B">
        <w:t>Company</w:t>
      </w:r>
      <w:proofErr w:type="spellEnd"/>
      <w:r w:rsidRPr="00FE647B">
        <w:t xml:space="preserve"> </w:t>
      </w:r>
      <w:proofErr w:type="spellStart"/>
      <w:r w:rsidRPr="00FE647B">
        <w:t>Limited</w:t>
      </w:r>
      <w:proofErr w:type="spellEnd"/>
      <w:r w:rsidRPr="00FE647B">
        <w:t xml:space="preserve"> </w:t>
      </w:r>
      <w:proofErr w:type="spellStart"/>
      <w:r w:rsidRPr="00FE647B">
        <w:t>Sp</w:t>
      </w:r>
      <w:proofErr w:type="spellEnd"/>
      <w:r w:rsidRPr="00FE647B">
        <w:t xml:space="preserve">. </w:t>
      </w:r>
      <w:proofErr w:type="spellStart"/>
      <w:r w:rsidRPr="00FE647B">
        <w:t>z.o.o</w:t>
      </w:r>
      <w:proofErr w:type="spellEnd"/>
      <w:r w:rsidRPr="00FE647B">
        <w:t xml:space="preserve"> на 3 166 800,00 Євро. Відповідно до тендерної документації було закуплено лише скануючу систему, без вартості робіт з облаштування необхідної інфраструктури на залізничній станції </w:t>
      </w:r>
      <w:proofErr w:type="spellStart"/>
      <w:r w:rsidRPr="00FE647B">
        <w:t>Кена</w:t>
      </w:r>
      <w:proofErr w:type="spellEnd"/>
      <w:r w:rsidRPr="00FE647B">
        <w:t xml:space="preserve">. Слід зазначити, що договором на постачання скануючої системи передбачено можливу передоплату постачальнику. Сума авансу, сплаченого Постачальнику, вираховується з остаточної суми до сплати. Розмір передоплати не може перевищувати </w:t>
      </w:r>
      <w:r w:rsidRPr="00FE647B">
        <w:br/>
        <w:t>95 відсотків загальної ціни Договору з урахуванням ПДВ;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Національна податкова адміністрація (KAS) Республіки Польща 02.06.2022 заявила про введення в експлуатацію на прикордонному переході в </w:t>
      </w:r>
      <w:proofErr w:type="spellStart"/>
      <w:r w:rsidRPr="00FE647B">
        <w:t>Сем’янівці</w:t>
      </w:r>
      <w:proofErr w:type="spellEnd"/>
      <w:r w:rsidRPr="00FE647B">
        <w:t xml:space="preserve"> </w:t>
      </w:r>
      <w:proofErr w:type="spellStart"/>
      <w:r w:rsidRPr="00FE647B">
        <w:t>скануючої</w:t>
      </w:r>
      <w:proofErr w:type="spellEnd"/>
      <w:r w:rsidRPr="00FE647B">
        <w:t xml:space="preserve"> системи, вартість якої становила орієнтовно 21 500 000 злотих (орієнтовно 5 млн Євро). Проте інформації щодо включення вартості робіт з облаштування необхідної інфраструктури на залізничній станції до загальної вартості не знайдено;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Митно-прикордонна служба США у 2020 році уклала контракт з </w:t>
      </w:r>
      <w:proofErr w:type="spellStart"/>
      <w:r w:rsidRPr="00FE647B">
        <w:t>Smiths</w:t>
      </w:r>
      <w:proofErr w:type="spellEnd"/>
      <w:r w:rsidRPr="00FE647B">
        <w:t xml:space="preserve"> </w:t>
      </w:r>
      <w:proofErr w:type="spellStart"/>
      <w:r w:rsidRPr="00FE647B">
        <w:t>Detection</w:t>
      </w:r>
      <w:proofErr w:type="spellEnd"/>
      <w:r w:rsidRPr="00FE647B">
        <w:t xml:space="preserve"> </w:t>
      </w:r>
      <w:proofErr w:type="spellStart"/>
      <w:r w:rsidRPr="00FE647B">
        <w:t>Inc</w:t>
      </w:r>
      <w:proofErr w:type="spellEnd"/>
      <w:r w:rsidRPr="00FE647B">
        <w:t>. на постачання скануючих систем, який передбачає невизначену кількість поставок або послуг протягом фіксованого періоду часу. Початкова вартість замовлення становить 13,5 млн. доларів США.</w:t>
      </w:r>
    </w:p>
    <w:p w:rsidR="000425D8" w:rsidRPr="00FE647B" w:rsidRDefault="00993399" w:rsidP="00FE647B">
      <w:pPr>
        <w:ind w:firstLine="567"/>
        <w:jc w:val="both"/>
      </w:pPr>
      <w:r w:rsidRPr="00FE647B">
        <w:t xml:space="preserve">Враховуючи викладене вище, прогнозуємо, що загальна вартість на обладнання та влаштування однієї КСС становитиме близько 215 000 тис. грн. </w:t>
      </w:r>
    </w:p>
    <w:p w:rsidR="00993399" w:rsidRPr="00FE647B" w:rsidRDefault="000425D8" w:rsidP="00FE647B">
      <w:pPr>
        <w:ind w:firstLine="567"/>
        <w:jc w:val="both"/>
      </w:pPr>
      <w:r w:rsidRPr="00FE647B">
        <w:lastRenderedPageBreak/>
        <w:t>Отже, о</w:t>
      </w:r>
      <w:r w:rsidR="00993399" w:rsidRPr="00FE647B">
        <w:t xml:space="preserve">чікувана вартість предмета закупівлі:  430 000,00 тис грн (чотириста тридцять мільйонів грн, 0 </w:t>
      </w:r>
      <w:proofErr w:type="spellStart"/>
      <w:r w:rsidR="00993399" w:rsidRPr="00FE647B">
        <w:t>коп</w:t>
      </w:r>
      <w:proofErr w:type="spellEnd"/>
      <w:r w:rsidR="00993399" w:rsidRPr="00FE647B">
        <w:t>), з ПДВ.</w:t>
      </w:r>
    </w:p>
    <w:p w:rsidR="00993399" w:rsidRPr="00FE647B" w:rsidRDefault="00993399" w:rsidP="00FE647B">
      <w:pPr>
        <w:ind w:firstLine="567"/>
        <w:jc w:val="both"/>
      </w:pPr>
      <w:r w:rsidRPr="00FE647B">
        <w:t>Окрім цього, у рамках укладеного між DAI Global LLC та Держмитслужбою Меморандуму про співпрацю № 6-23, щодо реалізації Проекту міжнародної технічної допомоги «Економічна підтримка України» (фінансується Агентством США з міжнародного розвитку (USAID)) було здійснено запит на виявлення зацікавленості компаній щодо постачання КСС для пунктів пропуску «Чоп – Чієрна над Тисоу» та «Вадул-Сірет – Дорнешти».</w:t>
      </w:r>
    </w:p>
    <w:p w:rsidR="00993399" w:rsidRPr="00FE647B" w:rsidRDefault="00993399" w:rsidP="00FE647B">
      <w:pPr>
        <w:ind w:firstLine="567"/>
        <w:jc w:val="both"/>
      </w:pPr>
      <w:r w:rsidRPr="00FE647B">
        <w:t>Наразі DAI Global LLC проводить аналіз потенційних постачальників КСС, підготовку технічних вимог та завдання для проведення закупівлі (укладання договору). Окремо слід зазначити, що бюджет на закупівлю КСС в межах реалізації Проекту МТД «Економічна підтримка України» орієнтовно складає 17 млн. доларів США (з урахуванням вартості облаштування відповідної інфраструктури).</w:t>
      </w:r>
    </w:p>
    <w:sectPr w:rsidR="00993399" w:rsidRPr="00FE647B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B5" w:rsidRDefault="00900FB5">
      <w:r>
        <w:separator/>
      </w:r>
    </w:p>
  </w:endnote>
  <w:endnote w:type="continuationSeparator" w:id="0">
    <w:p w:rsidR="00900FB5" w:rsidRDefault="009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3B" w:rsidRPr="00F11E3B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B5" w:rsidRDefault="00900FB5">
      <w:r>
        <w:separator/>
      </w:r>
    </w:p>
  </w:footnote>
  <w:footnote w:type="continuationSeparator" w:id="0">
    <w:p w:rsidR="00900FB5" w:rsidRDefault="0090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11E3B">
      <w:rPr>
        <w:noProof/>
      </w:rPr>
      <w:t>3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25D8"/>
    <w:rsid w:val="0006036D"/>
    <w:rsid w:val="00125FCD"/>
    <w:rsid w:val="001E34C3"/>
    <w:rsid w:val="00293DB8"/>
    <w:rsid w:val="002E2BC4"/>
    <w:rsid w:val="002F1698"/>
    <w:rsid w:val="002F3EB6"/>
    <w:rsid w:val="003319DA"/>
    <w:rsid w:val="00340822"/>
    <w:rsid w:val="00412090"/>
    <w:rsid w:val="00496F3A"/>
    <w:rsid w:val="00566E21"/>
    <w:rsid w:val="00605369"/>
    <w:rsid w:val="00623566"/>
    <w:rsid w:val="00650922"/>
    <w:rsid w:val="00695754"/>
    <w:rsid w:val="006B17CF"/>
    <w:rsid w:val="00744A2A"/>
    <w:rsid w:val="008101A5"/>
    <w:rsid w:val="008416B6"/>
    <w:rsid w:val="00847E0C"/>
    <w:rsid w:val="008A3DC3"/>
    <w:rsid w:val="008D2D29"/>
    <w:rsid w:val="00900FB5"/>
    <w:rsid w:val="009610A5"/>
    <w:rsid w:val="009676BE"/>
    <w:rsid w:val="00993399"/>
    <w:rsid w:val="00A3492E"/>
    <w:rsid w:val="00A8155B"/>
    <w:rsid w:val="00AC2412"/>
    <w:rsid w:val="00B25403"/>
    <w:rsid w:val="00C5358C"/>
    <w:rsid w:val="00CB42A6"/>
    <w:rsid w:val="00CB43C3"/>
    <w:rsid w:val="00CD76F5"/>
    <w:rsid w:val="00D024A2"/>
    <w:rsid w:val="00D82B1A"/>
    <w:rsid w:val="00DD46BB"/>
    <w:rsid w:val="00DD6E03"/>
    <w:rsid w:val="00E84CEC"/>
    <w:rsid w:val="00EF4785"/>
    <w:rsid w:val="00F11E3B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B99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5075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</cp:revision>
  <cp:lastPrinted>2024-01-11T15:10:00Z</cp:lastPrinted>
  <dcterms:created xsi:type="dcterms:W3CDTF">2024-04-18T13:13:00Z</dcterms:created>
  <dcterms:modified xsi:type="dcterms:W3CDTF">2024-06-10T11:15:00Z</dcterms:modified>
</cp:coreProperties>
</file>