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0ADB060" w:rsidR="003418A5" w:rsidRPr="00053C75" w:rsidRDefault="00053C75" w:rsidP="005C6D1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053C7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ДК 021:2015 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50</w:t>
      </w:r>
      <w:r w:rsidR="00366A48">
        <w:rPr>
          <w:rFonts w:ascii="Times New Roman" w:eastAsia="Times New Roman" w:hAnsi="Times New Roman"/>
          <w:b/>
          <w:sz w:val="24"/>
          <w:szCs w:val="24"/>
          <w:lang w:eastAsia="uk-UA"/>
        </w:rPr>
        <w:t>5</w:t>
      </w:r>
      <w:r w:rsidR="007207A8">
        <w:rPr>
          <w:rFonts w:ascii="Times New Roman" w:eastAsia="Times New Roman" w:hAnsi="Times New Roman"/>
          <w:b/>
          <w:sz w:val="24"/>
          <w:szCs w:val="24"/>
          <w:lang w:eastAsia="uk-UA"/>
        </w:rPr>
        <w:t>3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0000-</w:t>
      </w:r>
      <w:r w:rsidR="00366A48">
        <w:rPr>
          <w:rFonts w:ascii="Times New Roman" w:eastAsia="Times New Roman" w:hAnsi="Times New Roman"/>
          <w:b/>
          <w:sz w:val="24"/>
          <w:szCs w:val="24"/>
          <w:lang w:eastAsia="uk-UA"/>
        </w:rPr>
        <w:t>9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="002A33FA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Послуги з ремонту і технічного обслуговування </w:t>
      </w:r>
      <w:r w:rsidR="00366A48">
        <w:rPr>
          <w:rFonts w:ascii="Times New Roman" w:eastAsia="Times New Roman" w:hAnsi="Times New Roman"/>
          <w:b/>
          <w:sz w:val="24"/>
          <w:szCs w:val="24"/>
          <w:lang w:eastAsia="uk-UA"/>
        </w:rPr>
        <w:t>техніки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(</w:t>
      </w:r>
      <w:r w:rsidR="00366A48">
        <w:rPr>
          <w:rFonts w:ascii="Times New Roman" w:eastAsia="Times New Roman" w:hAnsi="Times New Roman"/>
          <w:b/>
          <w:sz w:val="24"/>
          <w:szCs w:val="24"/>
          <w:lang w:eastAsia="uk-UA"/>
        </w:rPr>
        <w:t>Ремонт і технічне обслуговування дизель-генератора</w:t>
      </w:r>
      <w:r w:rsidRPr="00053C75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</w:p>
    <w:p w14:paraId="7C520D44" w14:textId="290ED37C" w:rsidR="005C6D11" w:rsidRPr="00F36470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AFE">
        <w:rPr>
          <w:rFonts w:ascii="Times New Roman" w:hAnsi="Times New Roman"/>
          <w:sz w:val="24"/>
          <w:szCs w:val="24"/>
        </w:rPr>
        <w:t>ідентифікатор закупівлі</w:t>
      </w:r>
      <w:r w:rsidRPr="00F36470">
        <w:rPr>
          <w:rFonts w:ascii="Times New Roman" w:hAnsi="Times New Roman"/>
          <w:sz w:val="24"/>
          <w:szCs w:val="24"/>
        </w:rPr>
        <w:t>: UA-202</w:t>
      </w:r>
      <w:r w:rsidR="000F316A">
        <w:rPr>
          <w:rFonts w:ascii="Times New Roman" w:hAnsi="Times New Roman"/>
          <w:sz w:val="24"/>
          <w:szCs w:val="24"/>
        </w:rPr>
        <w:t>4</w:t>
      </w:r>
      <w:r w:rsidRPr="00F36470">
        <w:rPr>
          <w:rFonts w:ascii="Times New Roman" w:hAnsi="Times New Roman"/>
          <w:sz w:val="24"/>
          <w:szCs w:val="24"/>
        </w:rPr>
        <w:t>-</w:t>
      </w:r>
      <w:r w:rsidR="00366A48">
        <w:rPr>
          <w:rFonts w:ascii="Times New Roman" w:hAnsi="Times New Roman"/>
          <w:sz w:val="24"/>
          <w:szCs w:val="24"/>
        </w:rPr>
        <w:t>1</w:t>
      </w:r>
      <w:r w:rsidR="000F316A">
        <w:rPr>
          <w:rFonts w:ascii="Times New Roman" w:hAnsi="Times New Roman"/>
          <w:sz w:val="24"/>
          <w:szCs w:val="24"/>
        </w:rPr>
        <w:t>0</w:t>
      </w:r>
      <w:r w:rsidRPr="00F36470">
        <w:rPr>
          <w:rFonts w:ascii="Times New Roman" w:hAnsi="Times New Roman"/>
          <w:sz w:val="24"/>
          <w:szCs w:val="24"/>
        </w:rPr>
        <w:t>-</w:t>
      </w:r>
      <w:r w:rsidR="00366A48">
        <w:rPr>
          <w:rFonts w:ascii="Times New Roman" w:hAnsi="Times New Roman"/>
          <w:sz w:val="24"/>
          <w:szCs w:val="24"/>
        </w:rPr>
        <w:t>08</w:t>
      </w:r>
      <w:r w:rsidRPr="00F36470">
        <w:rPr>
          <w:rFonts w:ascii="Times New Roman" w:hAnsi="Times New Roman"/>
          <w:sz w:val="24"/>
          <w:szCs w:val="24"/>
        </w:rPr>
        <w:t>-0</w:t>
      </w:r>
      <w:r w:rsidR="002A33FA">
        <w:rPr>
          <w:rFonts w:ascii="Times New Roman" w:hAnsi="Times New Roman"/>
          <w:sz w:val="24"/>
          <w:szCs w:val="24"/>
        </w:rPr>
        <w:t>11</w:t>
      </w:r>
      <w:r w:rsidR="00366A48">
        <w:rPr>
          <w:rFonts w:ascii="Times New Roman" w:hAnsi="Times New Roman"/>
          <w:sz w:val="24"/>
          <w:szCs w:val="24"/>
        </w:rPr>
        <w:t>366</w:t>
      </w:r>
      <w:r w:rsidRPr="00F36470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F36470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0F433E3D" w:rsidR="00FD3583" w:rsidRPr="00FD3583" w:rsidRDefault="00F36470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36470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F36470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України № 64/2022 від 24 лютого 2022  року (із змінами), Митниця здійснює виконання покладених функцій в повному обсязі.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0254168A" w14:textId="0375B567" w:rsidR="002E2259" w:rsidRDefault="00B72F13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72F13">
        <w:rPr>
          <w:rFonts w:ascii="Times New Roman" w:hAnsi="Times New Roman"/>
          <w:bCs/>
          <w:iCs/>
          <w:sz w:val="24"/>
          <w:szCs w:val="24"/>
        </w:rPr>
        <w:t>У зв’язку з частими відключеннями та перебоями в електропостачанні, з метою забезпечення безперебійної роботи митниці</w:t>
      </w:r>
      <w:r>
        <w:rPr>
          <w:rFonts w:ascii="Times New Roman" w:hAnsi="Times New Roman"/>
          <w:bCs/>
          <w:iCs/>
          <w:sz w:val="24"/>
          <w:szCs w:val="24"/>
        </w:rPr>
        <w:t xml:space="preserve"> в цілому</w:t>
      </w:r>
      <w:r w:rsidRPr="00B72F13">
        <w:rPr>
          <w:rFonts w:ascii="Times New Roman" w:hAnsi="Times New Roman"/>
          <w:bCs/>
          <w:iCs/>
          <w:sz w:val="24"/>
          <w:szCs w:val="24"/>
        </w:rPr>
        <w:t xml:space="preserve">, існує необхідність </w:t>
      </w:r>
      <w:r w:rsidR="00FA4FCE">
        <w:rPr>
          <w:rFonts w:ascii="Times New Roman" w:hAnsi="Times New Roman"/>
          <w:bCs/>
          <w:iCs/>
          <w:sz w:val="24"/>
          <w:szCs w:val="24"/>
        </w:rPr>
        <w:t>використання резервного джерела електроживлення</w:t>
      </w:r>
      <w:r w:rsidR="00C77831" w:rsidRPr="00366A4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7831">
        <w:rPr>
          <w:rFonts w:ascii="Times New Roman" w:hAnsi="Times New Roman"/>
          <w:bCs/>
          <w:iCs/>
          <w:sz w:val="24"/>
          <w:szCs w:val="24"/>
        </w:rPr>
        <w:t>адміністративно-виробничого будинку митниці у с.Римачі</w:t>
      </w:r>
      <w:r w:rsidR="00FA4FCE">
        <w:rPr>
          <w:rFonts w:ascii="Times New Roman" w:hAnsi="Times New Roman"/>
          <w:bCs/>
          <w:iCs/>
          <w:sz w:val="24"/>
          <w:szCs w:val="24"/>
        </w:rPr>
        <w:t>. Таким</w:t>
      </w:r>
      <w:r w:rsidR="00C7783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A4FCE">
        <w:rPr>
          <w:rFonts w:ascii="Times New Roman" w:hAnsi="Times New Roman"/>
          <w:bCs/>
          <w:iCs/>
          <w:sz w:val="24"/>
          <w:szCs w:val="24"/>
        </w:rPr>
        <w:t xml:space="preserve">джерелом живлення </w:t>
      </w:r>
      <w:r w:rsidR="00C77831">
        <w:rPr>
          <w:rFonts w:ascii="Times New Roman" w:hAnsi="Times New Roman"/>
          <w:bCs/>
          <w:iCs/>
          <w:sz w:val="24"/>
          <w:szCs w:val="24"/>
        </w:rPr>
        <w:t xml:space="preserve">є дизель-генератор </w:t>
      </w:r>
      <w:r w:rsidRPr="00B72F13">
        <w:rPr>
          <w:rFonts w:ascii="Times New Roman" w:hAnsi="Times New Roman"/>
          <w:bCs/>
          <w:iCs/>
          <w:sz w:val="24"/>
          <w:szCs w:val="24"/>
        </w:rPr>
        <w:t>Ferbo FE 190| 1-S-A</w:t>
      </w:r>
      <w:r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B72F13">
        <w:rPr>
          <w:rFonts w:ascii="Times New Roman" w:hAnsi="Times New Roman"/>
          <w:bCs/>
          <w:iCs/>
          <w:sz w:val="24"/>
          <w:szCs w:val="24"/>
        </w:rPr>
        <w:t xml:space="preserve">В ході експлуатації, відповідно до технічних вимог </w:t>
      </w:r>
      <w:r w:rsidR="004537CB">
        <w:rPr>
          <w:rFonts w:ascii="Times New Roman" w:hAnsi="Times New Roman"/>
          <w:bCs/>
          <w:iCs/>
          <w:sz w:val="24"/>
          <w:szCs w:val="24"/>
        </w:rPr>
        <w:t>існує</w:t>
      </w:r>
      <w:r w:rsidRPr="00B72F13">
        <w:rPr>
          <w:rFonts w:ascii="Times New Roman" w:hAnsi="Times New Roman"/>
          <w:bCs/>
          <w:iCs/>
          <w:sz w:val="24"/>
          <w:szCs w:val="24"/>
        </w:rPr>
        <w:t xml:space="preserve"> необхідність проведення </w:t>
      </w:r>
      <w:r>
        <w:rPr>
          <w:rFonts w:ascii="Times New Roman" w:hAnsi="Times New Roman"/>
          <w:bCs/>
          <w:iCs/>
          <w:sz w:val="24"/>
          <w:szCs w:val="24"/>
        </w:rPr>
        <w:t xml:space="preserve">ремонту та </w:t>
      </w:r>
      <w:r w:rsidRPr="00B72F13">
        <w:rPr>
          <w:rFonts w:ascii="Times New Roman" w:hAnsi="Times New Roman"/>
          <w:bCs/>
          <w:iCs/>
          <w:sz w:val="24"/>
          <w:szCs w:val="24"/>
        </w:rPr>
        <w:t>технічного обслуговування зазначеного устаткування</w:t>
      </w:r>
      <w:r>
        <w:rPr>
          <w:rFonts w:ascii="Times New Roman" w:hAnsi="Times New Roman"/>
          <w:bCs/>
          <w:iCs/>
          <w:sz w:val="24"/>
          <w:szCs w:val="24"/>
        </w:rPr>
        <w:t>.</w:t>
      </w:r>
      <w:r w:rsidRPr="00B72F13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09AE763" w14:textId="14FA20AD" w:rsidR="00E16EF7" w:rsidRPr="00E16EF7" w:rsidRDefault="00B72F13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72F13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відповідно до діючих нормативних актів у сфері технічної експлуатації дизель-генераторів</w:t>
      </w:r>
      <w:r w:rsidR="004537CB">
        <w:rPr>
          <w:rFonts w:ascii="Times New Roman" w:hAnsi="Times New Roman"/>
          <w:bCs/>
          <w:iCs/>
          <w:sz w:val="24"/>
          <w:szCs w:val="24"/>
        </w:rPr>
        <w:t>:</w:t>
      </w:r>
      <w:r w:rsidR="004537CB" w:rsidRPr="004537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37CB" w:rsidRPr="004537CB">
        <w:rPr>
          <w:rFonts w:ascii="Times New Roman" w:hAnsi="Times New Roman"/>
          <w:bCs/>
          <w:iCs/>
          <w:sz w:val="24"/>
          <w:szCs w:val="24"/>
        </w:rPr>
        <w:t>вимогам стандартів та керівних документів (інструкції з експлуатації дизель-генератора Ferbo FE 190| 1-S-A)</w:t>
      </w:r>
      <w:r w:rsidRPr="00B72F13">
        <w:rPr>
          <w:rFonts w:ascii="Times New Roman" w:hAnsi="Times New Roman"/>
          <w:bCs/>
          <w:iCs/>
          <w:sz w:val="24"/>
          <w:szCs w:val="24"/>
        </w:rPr>
        <w:t xml:space="preserve"> та враховуючи особливості надання даних послуг.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</w:t>
      </w:r>
      <w:bookmarkStart w:id="0" w:name="_GoBack"/>
      <w:bookmarkEnd w:id="0"/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ливостями».</w:t>
      </w:r>
    </w:p>
    <w:p w14:paraId="628EC62A" w14:textId="2B4D1298" w:rsidR="00B019D2" w:rsidRPr="00B019D2" w:rsidRDefault="003418A5" w:rsidP="00B019D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77831">
        <w:rPr>
          <w:rFonts w:ascii="Times New Roman" w:hAnsi="Times New Roman"/>
          <w:bCs/>
          <w:iCs/>
          <w:sz w:val="24"/>
          <w:szCs w:val="24"/>
        </w:rPr>
        <w:t>35</w:t>
      </w:r>
      <w:r w:rsidR="000F316A">
        <w:rPr>
          <w:rFonts w:ascii="Times New Roman" w:hAnsi="Times New Roman"/>
          <w:bCs/>
          <w:iCs/>
          <w:sz w:val="24"/>
          <w:szCs w:val="24"/>
        </w:rPr>
        <w:t> </w:t>
      </w:r>
      <w:r w:rsidR="00C77831">
        <w:rPr>
          <w:rFonts w:ascii="Times New Roman" w:hAnsi="Times New Roman"/>
          <w:bCs/>
          <w:iCs/>
          <w:sz w:val="24"/>
          <w:szCs w:val="24"/>
        </w:rPr>
        <w:t>000</w:t>
      </w:r>
      <w:r w:rsidR="000F316A">
        <w:rPr>
          <w:rFonts w:ascii="Times New Roman" w:hAnsi="Times New Roman"/>
          <w:bCs/>
          <w:iCs/>
          <w:sz w:val="24"/>
          <w:szCs w:val="24"/>
        </w:rPr>
        <w:t>,00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0F316A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</w:t>
      </w:r>
      <w:r w:rsidR="006F14B0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44EDCAE8" w14:textId="40068037" w:rsidR="00836910" w:rsidRDefault="00836910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005E5D"/>
    <w:rsid w:val="00053C75"/>
    <w:rsid w:val="000F316A"/>
    <w:rsid w:val="00113CE8"/>
    <w:rsid w:val="0012420E"/>
    <w:rsid w:val="00171A09"/>
    <w:rsid w:val="00176380"/>
    <w:rsid w:val="001F1FB7"/>
    <w:rsid w:val="0024698E"/>
    <w:rsid w:val="002A33FA"/>
    <w:rsid w:val="002E2259"/>
    <w:rsid w:val="003019DE"/>
    <w:rsid w:val="003130BE"/>
    <w:rsid w:val="00316B2C"/>
    <w:rsid w:val="00316EC5"/>
    <w:rsid w:val="003418A5"/>
    <w:rsid w:val="00366A48"/>
    <w:rsid w:val="003C7FD7"/>
    <w:rsid w:val="003E0F72"/>
    <w:rsid w:val="004537CB"/>
    <w:rsid w:val="004B1116"/>
    <w:rsid w:val="004D4277"/>
    <w:rsid w:val="004D7AFE"/>
    <w:rsid w:val="005C6D11"/>
    <w:rsid w:val="00615E23"/>
    <w:rsid w:val="00636284"/>
    <w:rsid w:val="006507C3"/>
    <w:rsid w:val="006A6C21"/>
    <w:rsid w:val="006F14B0"/>
    <w:rsid w:val="006F3E20"/>
    <w:rsid w:val="007207A8"/>
    <w:rsid w:val="00755549"/>
    <w:rsid w:val="0076453C"/>
    <w:rsid w:val="00790167"/>
    <w:rsid w:val="00836910"/>
    <w:rsid w:val="00862CAB"/>
    <w:rsid w:val="008A3F97"/>
    <w:rsid w:val="008D7092"/>
    <w:rsid w:val="00946C16"/>
    <w:rsid w:val="0099468F"/>
    <w:rsid w:val="00A5505F"/>
    <w:rsid w:val="00AA2399"/>
    <w:rsid w:val="00B019D2"/>
    <w:rsid w:val="00B036F8"/>
    <w:rsid w:val="00B1024E"/>
    <w:rsid w:val="00B24F4B"/>
    <w:rsid w:val="00B40A0D"/>
    <w:rsid w:val="00B61ACF"/>
    <w:rsid w:val="00B72F13"/>
    <w:rsid w:val="00B93581"/>
    <w:rsid w:val="00BA34CC"/>
    <w:rsid w:val="00C77831"/>
    <w:rsid w:val="00C84409"/>
    <w:rsid w:val="00C937D0"/>
    <w:rsid w:val="00CE6777"/>
    <w:rsid w:val="00D0684D"/>
    <w:rsid w:val="00D57772"/>
    <w:rsid w:val="00E00429"/>
    <w:rsid w:val="00E16EF7"/>
    <w:rsid w:val="00E90DE2"/>
    <w:rsid w:val="00F30189"/>
    <w:rsid w:val="00F36470"/>
    <w:rsid w:val="00F76A91"/>
    <w:rsid w:val="00FA4FCE"/>
    <w:rsid w:val="00FB69D2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2024-05-15T09:48:00Z</cp:lastPrinted>
  <dcterms:created xsi:type="dcterms:W3CDTF">2024-10-15T08:16:00Z</dcterms:created>
  <dcterms:modified xsi:type="dcterms:W3CDTF">2024-10-15T08:41:00Z</dcterms:modified>
</cp:coreProperties>
</file>