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9C794C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9C794C">
        <w:rPr>
          <w:rStyle w:val="a6"/>
          <w:b/>
          <w:bCs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9C794C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43609C" w:rsidRDefault="005527AD" w:rsidP="005527AD">
      <w:pPr>
        <w:widowControl w:val="0"/>
        <w:jc w:val="both"/>
        <w:rPr>
          <w:sz w:val="24"/>
          <w:szCs w:val="24"/>
          <w:lang w:val="en-US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="0043609C">
        <w:rPr>
          <w:sz w:val="24"/>
          <w:szCs w:val="24"/>
          <w:lang w:val="en-US"/>
        </w:rPr>
        <w:t>UA-2024-10-24-007720-a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2839E4" w:rsidRPr="00696B88" w:rsidRDefault="00025BDC" w:rsidP="002839E4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025BDC">
        <w:rPr>
          <w:rFonts w:cs="Times New Roman"/>
          <w:sz w:val="24"/>
          <w:szCs w:val="24"/>
        </w:rPr>
        <w:t>Послуга з заправки та відновлення картриджів – за кодом ДК 021:2015 50310000-1 – Технічне обслуговування і ремонт офісної техніки (ДК 021:2015 50313000-2 – Технічне обслуговування і ремонт копіювально-розмножувальної техніки)</w:t>
      </w:r>
      <w:r>
        <w:rPr>
          <w:rFonts w:cs="Times New Roman"/>
          <w:sz w:val="24"/>
          <w:szCs w:val="24"/>
        </w:rPr>
        <w:t>.</w:t>
      </w:r>
    </w:p>
    <w:p w:rsidR="007E48A6" w:rsidRDefault="007E48A6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</w:p>
    <w:p w:rsidR="0003718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025BDC" w:rsidRPr="00025BDC" w:rsidRDefault="00025BDC" w:rsidP="00025BDC">
      <w:pPr>
        <w:pStyle w:val="ab"/>
        <w:spacing w:before="0" w:beforeAutospacing="0" w:after="0" w:afterAutospacing="0"/>
        <w:ind w:firstLine="567"/>
        <w:jc w:val="both"/>
        <w:rPr>
          <w:rFonts w:eastAsiaTheme="minorHAnsi"/>
          <w:lang w:val="uk-UA" w:eastAsia="en-US"/>
        </w:rPr>
      </w:pPr>
      <w:r w:rsidRPr="00025BDC">
        <w:rPr>
          <w:rFonts w:eastAsiaTheme="minorHAnsi"/>
          <w:lang w:val="uk-UA" w:eastAsia="en-US"/>
        </w:rPr>
        <w:t xml:space="preserve">станом на жовтень 2024 року в апараті Держмитслужби використовується 253 багатофункціональних друкуючих пристроїв різних типів. Із впровадженням в Держмитслужбі системи електронного документообігу обсяги друку в процесі документообігу знизились, але лишалась потреба друку первинних документів (в т.ч. первинних бухгалтерських). Наразі відсутні витратні матеріали (тонер- та принт-картриджі) для наступних типів БФП: </w:t>
      </w:r>
    </w:p>
    <w:p w:rsidR="00025BDC" w:rsidRPr="00025BDC" w:rsidRDefault="00025BDC" w:rsidP="00025BDC">
      <w:pPr>
        <w:pStyle w:val="ab"/>
        <w:spacing w:before="0" w:beforeAutospacing="0" w:after="0" w:afterAutospacing="0"/>
        <w:ind w:firstLine="567"/>
        <w:jc w:val="both"/>
        <w:rPr>
          <w:rFonts w:eastAsiaTheme="minorHAnsi"/>
          <w:lang w:val="uk-UA" w:eastAsia="en-US"/>
        </w:rPr>
      </w:pPr>
      <w:r w:rsidRPr="00025BDC">
        <w:rPr>
          <w:rFonts w:eastAsiaTheme="minorHAnsi"/>
          <w:lang w:val="uk-UA" w:eastAsia="en-US"/>
        </w:rPr>
        <w:t>XEROX WorkCentre 3345;</w:t>
      </w:r>
    </w:p>
    <w:p w:rsidR="00025BDC" w:rsidRPr="00025BDC" w:rsidRDefault="00025BDC" w:rsidP="00025BDC">
      <w:pPr>
        <w:pStyle w:val="ab"/>
        <w:spacing w:before="0" w:beforeAutospacing="0" w:after="0" w:afterAutospacing="0"/>
        <w:ind w:firstLine="567"/>
        <w:jc w:val="both"/>
        <w:rPr>
          <w:rFonts w:eastAsiaTheme="minorHAnsi"/>
          <w:lang w:val="uk-UA" w:eastAsia="en-US"/>
        </w:rPr>
      </w:pPr>
      <w:r w:rsidRPr="00025BDC">
        <w:rPr>
          <w:rFonts w:eastAsiaTheme="minorHAnsi"/>
          <w:lang w:val="uk-UA" w:eastAsia="en-US"/>
        </w:rPr>
        <w:t>Xerox WC 3225DNI;</w:t>
      </w:r>
    </w:p>
    <w:p w:rsidR="00025BDC" w:rsidRPr="00025BDC" w:rsidRDefault="00025BDC" w:rsidP="00025BDC">
      <w:pPr>
        <w:pStyle w:val="ab"/>
        <w:spacing w:before="0" w:beforeAutospacing="0" w:after="0" w:afterAutospacing="0"/>
        <w:ind w:firstLine="567"/>
        <w:jc w:val="both"/>
        <w:rPr>
          <w:rFonts w:eastAsiaTheme="minorHAnsi"/>
          <w:lang w:val="uk-UA" w:eastAsia="en-US"/>
        </w:rPr>
      </w:pPr>
      <w:r w:rsidRPr="00025BDC">
        <w:rPr>
          <w:rFonts w:eastAsiaTheme="minorHAnsi"/>
          <w:lang w:val="uk-UA" w:eastAsia="en-US"/>
        </w:rPr>
        <w:t>Samsung SL-M3870FD.</w:t>
      </w:r>
    </w:p>
    <w:p w:rsidR="00857DDE" w:rsidRPr="00025BDC" w:rsidRDefault="00025BDC" w:rsidP="00025BDC">
      <w:pPr>
        <w:pStyle w:val="ab"/>
        <w:spacing w:before="0" w:beforeAutospacing="0" w:after="0" w:afterAutospacing="0"/>
        <w:ind w:firstLine="567"/>
        <w:jc w:val="both"/>
        <w:rPr>
          <w:rFonts w:eastAsiaTheme="minorHAnsi"/>
          <w:lang w:val="uk-UA" w:eastAsia="en-US"/>
        </w:rPr>
      </w:pPr>
      <w:r w:rsidRPr="00025BDC">
        <w:rPr>
          <w:rFonts w:eastAsiaTheme="minorHAnsi"/>
          <w:lang w:val="uk-UA" w:eastAsia="en-US"/>
        </w:rPr>
        <w:t>Наявність витратних матеріалів для друкуючої техніки забезпечить ефективну та безперебійну роботу окремих підрозділів Апарату</w:t>
      </w:r>
      <w:r w:rsidR="002038AB" w:rsidRPr="00025BDC">
        <w:rPr>
          <w:rFonts w:eastAsiaTheme="minorHAnsi"/>
          <w:lang w:val="uk-UA" w:eastAsia="en-US"/>
        </w:rPr>
        <w:t>.</w:t>
      </w:r>
    </w:p>
    <w:p w:rsidR="007E48A6" w:rsidRPr="00862D15" w:rsidRDefault="007E48A6" w:rsidP="007E48A6">
      <w:pPr>
        <w:autoSpaceDE w:val="0"/>
        <w:autoSpaceDN w:val="0"/>
        <w:adjustRightInd w:val="0"/>
        <w:ind w:right="-142"/>
        <w:jc w:val="both"/>
        <w:rPr>
          <w:sz w:val="24"/>
          <w:szCs w:val="24"/>
        </w:rPr>
      </w:pPr>
    </w:p>
    <w:p w:rsidR="0003718E" w:rsidRPr="00D56785" w:rsidRDefault="00D56785" w:rsidP="00D56785">
      <w:pPr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03718E" w:rsidRPr="00D56785"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 або підставі чого обраховано).</w:t>
      </w:r>
    </w:p>
    <w:p w:rsidR="00D56785" w:rsidRDefault="00D56785" w:rsidP="002038AB">
      <w:pPr>
        <w:ind w:firstLine="426"/>
        <w:jc w:val="both"/>
        <w:rPr>
          <w:rFonts w:cs="Times New Roman"/>
          <w:sz w:val="24"/>
          <w:szCs w:val="24"/>
        </w:rPr>
      </w:pPr>
      <w:r w:rsidRPr="00D56785">
        <w:rPr>
          <w:rFonts w:cs="Times New Roman"/>
          <w:sz w:val="24"/>
          <w:szCs w:val="24"/>
        </w:rPr>
        <w:t>Обсяги закупівель визначені відповідно до потреб замовника на 2024 рік.</w:t>
      </w:r>
    </w:p>
    <w:p w:rsidR="002839E4" w:rsidRPr="009C794C" w:rsidRDefault="002839E4" w:rsidP="002038AB">
      <w:pPr>
        <w:pStyle w:val="a7"/>
        <w:tabs>
          <w:tab w:val="clear" w:pos="1134"/>
        </w:tabs>
        <w:spacing w:before="0"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9C794C">
        <w:rPr>
          <w:rFonts w:ascii="Times New Roman" w:hAnsi="Times New Roman" w:cs="Times New Roman"/>
          <w:sz w:val="24"/>
          <w:szCs w:val="24"/>
        </w:rPr>
        <w:t xml:space="preserve">Обсяги закупівлі визначені відповідно до наявної потреби Державної митної служби України необхідної для забезпечення </w:t>
      </w:r>
      <w:r w:rsidR="002038AB" w:rsidRPr="009C794C">
        <w:rPr>
          <w:rFonts w:ascii="Times New Roman" w:hAnsi="Times New Roman" w:cs="Times New Roman"/>
          <w:sz w:val="24"/>
          <w:szCs w:val="24"/>
        </w:rPr>
        <w:t xml:space="preserve">ефективної та безперебійної роботи підрозділів </w:t>
      </w:r>
      <w:r w:rsidR="00696B88" w:rsidRPr="009C794C">
        <w:rPr>
          <w:rFonts w:ascii="Times New Roman" w:hAnsi="Times New Roman" w:cs="Times New Roman"/>
          <w:sz w:val="24"/>
          <w:szCs w:val="24"/>
        </w:rPr>
        <w:t>а</w:t>
      </w:r>
      <w:r w:rsidR="002038AB" w:rsidRPr="009C794C">
        <w:rPr>
          <w:rFonts w:ascii="Times New Roman" w:hAnsi="Times New Roman" w:cs="Times New Roman"/>
          <w:sz w:val="24"/>
          <w:szCs w:val="24"/>
        </w:rPr>
        <w:t>парату</w:t>
      </w:r>
      <w:r w:rsidR="00696B88" w:rsidRPr="009C794C">
        <w:rPr>
          <w:rFonts w:ascii="Times New Roman" w:hAnsi="Times New Roman" w:cs="Times New Roman"/>
          <w:sz w:val="24"/>
          <w:szCs w:val="24"/>
        </w:rPr>
        <w:t xml:space="preserve"> Держмитслужби</w:t>
      </w:r>
      <w:r w:rsidRPr="009C794C">
        <w:rPr>
          <w:rFonts w:ascii="Times New Roman" w:hAnsi="Times New Roman" w:cs="Times New Roman"/>
          <w:sz w:val="24"/>
          <w:szCs w:val="24"/>
        </w:rPr>
        <w:t>, а саме</w:t>
      </w:r>
      <w:r w:rsidR="002038AB" w:rsidRPr="009C794C">
        <w:rPr>
          <w:rFonts w:ascii="Times New Roman" w:hAnsi="Times New Roman" w:cs="Times New Roman"/>
          <w:sz w:val="24"/>
          <w:szCs w:val="24"/>
        </w:rPr>
        <w:t xml:space="preserve"> </w:t>
      </w:r>
      <w:r w:rsidR="00025BDC" w:rsidRPr="009C794C">
        <w:rPr>
          <w:rFonts w:ascii="Times New Roman" w:hAnsi="Times New Roman" w:cs="Times New Roman"/>
          <w:sz w:val="24"/>
          <w:szCs w:val="24"/>
        </w:rPr>
        <w:t xml:space="preserve">послуги із заправки та відновлення </w:t>
      </w:r>
      <w:r w:rsidR="002038AB" w:rsidRPr="009C794C">
        <w:rPr>
          <w:rFonts w:ascii="Times New Roman" w:hAnsi="Times New Roman" w:cs="Times New Roman"/>
          <w:sz w:val="24"/>
          <w:szCs w:val="24"/>
        </w:rPr>
        <w:t>тонер- та принт-картриджі</w:t>
      </w:r>
      <w:r w:rsidRPr="009C794C">
        <w:rPr>
          <w:rFonts w:ascii="Times New Roman" w:hAnsi="Times New Roman" w:cs="Times New Roman"/>
          <w:sz w:val="24"/>
          <w:szCs w:val="24"/>
        </w:rPr>
        <w:t>:</w:t>
      </w:r>
    </w:p>
    <w:p w:rsidR="002839E4" w:rsidRPr="009C794C" w:rsidRDefault="002839E4" w:rsidP="002839E4">
      <w:pPr>
        <w:pStyle w:val="a4"/>
        <w:rPr>
          <w:rFonts w:cs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183"/>
        <w:gridCol w:w="2072"/>
        <w:gridCol w:w="1373"/>
        <w:gridCol w:w="1134"/>
        <w:gridCol w:w="1417"/>
        <w:gridCol w:w="1134"/>
      </w:tblGrid>
      <w:tr w:rsidR="00025BDC" w:rsidTr="00FC0471">
        <w:trPr>
          <w:trHeight w:val="1040"/>
        </w:trPr>
        <w:tc>
          <w:tcPr>
            <w:tcW w:w="468" w:type="dxa"/>
            <w:vAlign w:val="center"/>
            <w:hideMark/>
          </w:tcPr>
          <w:p w:rsidR="00025BDC" w:rsidRDefault="00025BDC" w:rsidP="00FC0471">
            <w:pPr>
              <w:jc w:val="center"/>
              <w:rPr>
                <w:bCs/>
                <w:sz w:val="20"/>
                <w:lang w:eastAsia="uk-UA"/>
              </w:rPr>
            </w:pPr>
            <w:bookmarkStart w:id="1" w:name="_Hlk120026905"/>
            <w:r>
              <w:rPr>
                <w:bCs/>
                <w:sz w:val="20"/>
                <w:lang w:eastAsia="uk-UA"/>
              </w:rPr>
              <w:t>№</w:t>
            </w:r>
          </w:p>
          <w:p w:rsidR="00025BDC" w:rsidRDefault="00025BDC" w:rsidP="00FC0471">
            <w:pPr>
              <w:jc w:val="center"/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з/п</w:t>
            </w:r>
          </w:p>
        </w:tc>
        <w:tc>
          <w:tcPr>
            <w:tcW w:w="2183" w:type="dxa"/>
            <w:vAlign w:val="center"/>
            <w:hideMark/>
          </w:tcPr>
          <w:p w:rsidR="00025BDC" w:rsidRDefault="00025BDC" w:rsidP="00FC0471">
            <w:pPr>
              <w:jc w:val="center"/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Обладнання</w:t>
            </w:r>
          </w:p>
        </w:tc>
        <w:tc>
          <w:tcPr>
            <w:tcW w:w="2072" w:type="dxa"/>
            <w:vAlign w:val="center"/>
            <w:hideMark/>
          </w:tcPr>
          <w:p w:rsidR="00025BDC" w:rsidRDefault="00025BDC" w:rsidP="00FC0471">
            <w:pPr>
              <w:jc w:val="center"/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Вид Послуги</w:t>
            </w:r>
          </w:p>
        </w:tc>
        <w:tc>
          <w:tcPr>
            <w:tcW w:w="137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5BDC" w:rsidRDefault="00025BDC" w:rsidP="00FC0471">
            <w:pPr>
              <w:jc w:val="center"/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Вартість запчастин за одиницю, грн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5BDC" w:rsidRDefault="00025BDC" w:rsidP="00FC0471">
            <w:pPr>
              <w:jc w:val="center"/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Вартість Послуги за одиницю, грн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5BDC" w:rsidRDefault="00025BDC" w:rsidP="00FC0471">
            <w:pPr>
              <w:jc w:val="center"/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Кількість запчастин та Послуг, шт.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25BDC" w:rsidRDefault="00025BDC" w:rsidP="00FC0471">
            <w:pPr>
              <w:jc w:val="center"/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Вартість, грн</w:t>
            </w:r>
          </w:p>
        </w:tc>
      </w:tr>
      <w:tr w:rsidR="00025BDC" w:rsidTr="00FC0471">
        <w:trPr>
          <w:trHeight w:val="914"/>
        </w:trPr>
        <w:tc>
          <w:tcPr>
            <w:tcW w:w="468" w:type="dxa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1</w:t>
            </w:r>
          </w:p>
        </w:tc>
        <w:tc>
          <w:tcPr>
            <w:tcW w:w="2183" w:type="dxa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Samsung SL-M3870FD</w:t>
            </w:r>
          </w:p>
        </w:tc>
        <w:tc>
          <w:tcPr>
            <w:tcW w:w="2072" w:type="dxa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Заправка картриджа з відновленням (MLT-D203U)</w:t>
            </w:r>
          </w:p>
        </w:tc>
        <w:tc>
          <w:tcPr>
            <w:tcW w:w="1373" w:type="dxa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  <w:tc>
          <w:tcPr>
            <w:tcW w:w="1134" w:type="dxa"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  <w:tc>
          <w:tcPr>
            <w:tcW w:w="1417" w:type="dxa"/>
            <w:hideMark/>
          </w:tcPr>
          <w:p w:rsidR="00025BDC" w:rsidRDefault="00025BDC" w:rsidP="00FC0471">
            <w:pPr>
              <w:jc w:val="center"/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50</w:t>
            </w:r>
          </w:p>
        </w:tc>
        <w:tc>
          <w:tcPr>
            <w:tcW w:w="1134" w:type="dxa"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</w:tr>
      <w:tr w:rsidR="00025BDC" w:rsidTr="00FC0471">
        <w:trPr>
          <w:trHeight w:val="710"/>
        </w:trPr>
        <w:tc>
          <w:tcPr>
            <w:tcW w:w="468" w:type="dxa"/>
            <w:vMerge w:val="restart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2</w:t>
            </w:r>
          </w:p>
        </w:tc>
        <w:tc>
          <w:tcPr>
            <w:tcW w:w="2183" w:type="dxa"/>
            <w:vMerge w:val="restart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Xerox WC 3225 DNI</w:t>
            </w:r>
          </w:p>
        </w:tc>
        <w:tc>
          <w:tcPr>
            <w:tcW w:w="2072" w:type="dxa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Заправка тонер-картриджа (106R02778)</w:t>
            </w:r>
          </w:p>
        </w:tc>
        <w:tc>
          <w:tcPr>
            <w:tcW w:w="1373" w:type="dxa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  <w:tc>
          <w:tcPr>
            <w:tcW w:w="1134" w:type="dxa"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  <w:tc>
          <w:tcPr>
            <w:tcW w:w="1417" w:type="dxa"/>
            <w:hideMark/>
          </w:tcPr>
          <w:p w:rsidR="00025BDC" w:rsidRDefault="00025BDC" w:rsidP="00FC0471">
            <w:pPr>
              <w:jc w:val="center"/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15</w:t>
            </w:r>
          </w:p>
        </w:tc>
        <w:tc>
          <w:tcPr>
            <w:tcW w:w="1134" w:type="dxa"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</w:tr>
      <w:tr w:rsidR="00025BDC" w:rsidTr="00FC0471">
        <w:trPr>
          <w:trHeight w:val="693"/>
        </w:trPr>
        <w:tc>
          <w:tcPr>
            <w:tcW w:w="0" w:type="auto"/>
            <w:vMerge/>
            <w:vAlign w:val="center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  <w:tc>
          <w:tcPr>
            <w:tcW w:w="2072" w:type="dxa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Відновлення драм-картриджа (101R00474)</w:t>
            </w:r>
          </w:p>
        </w:tc>
        <w:tc>
          <w:tcPr>
            <w:tcW w:w="1373" w:type="dxa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  <w:tc>
          <w:tcPr>
            <w:tcW w:w="1134" w:type="dxa"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  <w:tc>
          <w:tcPr>
            <w:tcW w:w="1417" w:type="dxa"/>
            <w:hideMark/>
          </w:tcPr>
          <w:p w:rsidR="00025BDC" w:rsidRDefault="00025BDC" w:rsidP="00FC0471">
            <w:pPr>
              <w:jc w:val="center"/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10</w:t>
            </w:r>
          </w:p>
        </w:tc>
        <w:tc>
          <w:tcPr>
            <w:tcW w:w="1134" w:type="dxa"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</w:tr>
      <w:tr w:rsidR="00025BDC" w:rsidTr="00FC0471">
        <w:trPr>
          <w:trHeight w:val="703"/>
        </w:trPr>
        <w:tc>
          <w:tcPr>
            <w:tcW w:w="468" w:type="dxa"/>
            <w:vMerge w:val="restart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3</w:t>
            </w:r>
          </w:p>
        </w:tc>
        <w:tc>
          <w:tcPr>
            <w:tcW w:w="2183" w:type="dxa"/>
            <w:vMerge w:val="restart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Xerox WorkCentre 3345</w:t>
            </w:r>
          </w:p>
        </w:tc>
        <w:tc>
          <w:tcPr>
            <w:tcW w:w="2072" w:type="dxa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Заправка тонер-картриджа (106R03623)</w:t>
            </w:r>
          </w:p>
        </w:tc>
        <w:tc>
          <w:tcPr>
            <w:tcW w:w="1373" w:type="dxa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  <w:tc>
          <w:tcPr>
            <w:tcW w:w="1134" w:type="dxa"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  <w:tc>
          <w:tcPr>
            <w:tcW w:w="1417" w:type="dxa"/>
            <w:hideMark/>
          </w:tcPr>
          <w:p w:rsidR="00025BDC" w:rsidRDefault="00025BDC" w:rsidP="00FC0471">
            <w:pPr>
              <w:jc w:val="center"/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25</w:t>
            </w:r>
          </w:p>
        </w:tc>
        <w:tc>
          <w:tcPr>
            <w:tcW w:w="1134" w:type="dxa"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</w:tr>
      <w:tr w:rsidR="00025BDC" w:rsidTr="00FC0471">
        <w:trPr>
          <w:trHeight w:val="685"/>
        </w:trPr>
        <w:tc>
          <w:tcPr>
            <w:tcW w:w="0" w:type="auto"/>
            <w:vMerge/>
            <w:vAlign w:val="center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  <w:tc>
          <w:tcPr>
            <w:tcW w:w="2072" w:type="dxa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Відновлення драм-картриджа (101R00555)</w:t>
            </w:r>
          </w:p>
        </w:tc>
        <w:tc>
          <w:tcPr>
            <w:tcW w:w="1373" w:type="dxa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  <w:tc>
          <w:tcPr>
            <w:tcW w:w="1134" w:type="dxa"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  <w:tc>
          <w:tcPr>
            <w:tcW w:w="1417" w:type="dxa"/>
            <w:hideMark/>
          </w:tcPr>
          <w:p w:rsidR="00025BDC" w:rsidRDefault="00025BDC" w:rsidP="00FC0471">
            <w:pPr>
              <w:jc w:val="center"/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25</w:t>
            </w:r>
          </w:p>
        </w:tc>
        <w:tc>
          <w:tcPr>
            <w:tcW w:w="1134" w:type="dxa"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</w:tr>
      <w:tr w:rsidR="00025BDC" w:rsidTr="00FC0471">
        <w:trPr>
          <w:trHeight w:val="1124"/>
        </w:trPr>
        <w:tc>
          <w:tcPr>
            <w:tcW w:w="468" w:type="dxa"/>
            <w:vAlign w:val="center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4</w:t>
            </w:r>
          </w:p>
        </w:tc>
        <w:tc>
          <w:tcPr>
            <w:tcW w:w="2183" w:type="dxa"/>
            <w:vAlign w:val="center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HP LJ M428DW</w:t>
            </w:r>
          </w:p>
        </w:tc>
        <w:tc>
          <w:tcPr>
            <w:tcW w:w="2072" w:type="dxa"/>
            <w:vAlign w:val="center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З</w:t>
            </w:r>
            <w:r w:rsidR="009C794C">
              <w:rPr>
                <w:bCs/>
                <w:sz w:val="20"/>
                <w:lang w:eastAsia="uk-UA"/>
              </w:rPr>
              <w:t xml:space="preserve">аправка картриджа з відновленням </w:t>
            </w:r>
            <w:r>
              <w:rPr>
                <w:bCs/>
                <w:sz w:val="20"/>
                <w:lang w:eastAsia="uk-UA"/>
              </w:rPr>
              <w:t>(CF259X)</w:t>
            </w:r>
          </w:p>
        </w:tc>
        <w:tc>
          <w:tcPr>
            <w:tcW w:w="1373" w:type="dxa"/>
            <w:vAlign w:val="center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  <w:tc>
          <w:tcPr>
            <w:tcW w:w="1417" w:type="dxa"/>
            <w:vAlign w:val="center"/>
            <w:hideMark/>
          </w:tcPr>
          <w:p w:rsidR="00025BDC" w:rsidRDefault="00025BDC" w:rsidP="00FC0471">
            <w:pPr>
              <w:jc w:val="center"/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200</w:t>
            </w:r>
          </w:p>
        </w:tc>
        <w:tc>
          <w:tcPr>
            <w:tcW w:w="1134" w:type="dxa"/>
            <w:vAlign w:val="center"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</w:tr>
      <w:tr w:rsidR="00025BDC" w:rsidTr="00FC0471">
        <w:trPr>
          <w:trHeight w:val="203"/>
        </w:trPr>
        <w:tc>
          <w:tcPr>
            <w:tcW w:w="468" w:type="dxa"/>
            <w:hideMark/>
          </w:tcPr>
          <w:p w:rsidR="00025BDC" w:rsidRDefault="00025BDC" w:rsidP="00FC0471">
            <w:pPr>
              <w:rPr>
                <w:sz w:val="20"/>
                <w:lang w:eastAsia="uk-UA"/>
              </w:rPr>
            </w:pPr>
          </w:p>
        </w:tc>
        <w:tc>
          <w:tcPr>
            <w:tcW w:w="2183" w:type="dxa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  <w:r>
              <w:rPr>
                <w:bCs/>
                <w:sz w:val="20"/>
                <w:lang w:eastAsia="uk-UA"/>
              </w:rPr>
              <w:t>ВСЬОГО:</w:t>
            </w:r>
          </w:p>
        </w:tc>
        <w:tc>
          <w:tcPr>
            <w:tcW w:w="2072" w:type="dxa"/>
            <w:hideMark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  <w:tc>
          <w:tcPr>
            <w:tcW w:w="1373" w:type="dxa"/>
            <w:hideMark/>
          </w:tcPr>
          <w:p w:rsidR="00025BDC" w:rsidRDefault="00025BDC" w:rsidP="00FC0471">
            <w:pPr>
              <w:rPr>
                <w:sz w:val="20"/>
                <w:lang w:eastAsia="uk-UA"/>
              </w:rPr>
            </w:pPr>
          </w:p>
        </w:tc>
        <w:tc>
          <w:tcPr>
            <w:tcW w:w="1134" w:type="dxa"/>
            <w:hideMark/>
          </w:tcPr>
          <w:p w:rsidR="00025BDC" w:rsidRDefault="00025BDC" w:rsidP="00FC0471">
            <w:pPr>
              <w:rPr>
                <w:sz w:val="20"/>
                <w:lang w:eastAsia="uk-UA"/>
              </w:rPr>
            </w:pPr>
          </w:p>
        </w:tc>
        <w:tc>
          <w:tcPr>
            <w:tcW w:w="1417" w:type="dxa"/>
            <w:hideMark/>
          </w:tcPr>
          <w:p w:rsidR="00025BDC" w:rsidRDefault="00025BDC" w:rsidP="00FC0471">
            <w:pPr>
              <w:rPr>
                <w:sz w:val="20"/>
                <w:lang w:eastAsia="uk-UA"/>
              </w:rPr>
            </w:pPr>
          </w:p>
        </w:tc>
        <w:tc>
          <w:tcPr>
            <w:tcW w:w="1134" w:type="dxa"/>
          </w:tcPr>
          <w:p w:rsidR="00025BDC" w:rsidRDefault="00025BDC" w:rsidP="00FC0471">
            <w:pPr>
              <w:rPr>
                <w:bCs/>
                <w:sz w:val="20"/>
                <w:lang w:eastAsia="uk-UA"/>
              </w:rPr>
            </w:pPr>
          </w:p>
        </w:tc>
        <w:bookmarkEnd w:id="1"/>
      </w:tr>
    </w:tbl>
    <w:p w:rsidR="002839E4" w:rsidRDefault="002839E4" w:rsidP="007E48A6">
      <w:pPr>
        <w:widowControl w:val="0"/>
        <w:ind w:firstLine="567"/>
        <w:jc w:val="both"/>
        <w:rPr>
          <w:rFonts w:cs="Times New Roman"/>
          <w:sz w:val="24"/>
          <w:szCs w:val="24"/>
          <w:lang w:eastAsia="zh-CN"/>
        </w:rPr>
      </w:pPr>
    </w:p>
    <w:p w:rsidR="002839E4" w:rsidRPr="009C794C" w:rsidRDefault="009B5358" w:rsidP="002839E4">
      <w:pPr>
        <w:ind w:left="142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Pr="002839E4">
        <w:rPr>
          <w:rFonts w:cs="Times New Roman"/>
          <w:sz w:val="26"/>
          <w:szCs w:val="26"/>
        </w:rPr>
        <w:t>.</w:t>
      </w:r>
      <w:r w:rsidR="0003718E" w:rsidRPr="009C794C">
        <w:rPr>
          <w:rFonts w:cs="Times New Roman"/>
          <w:sz w:val="24"/>
          <w:szCs w:val="24"/>
        </w:rPr>
        <w:t>Обґрунтування технічних та якісних характеристик закупівлі (</w:t>
      </w:r>
      <w:r w:rsidR="002839E4" w:rsidRPr="009C794C">
        <w:rPr>
          <w:sz w:val="24"/>
          <w:szCs w:val="24"/>
        </w:rPr>
        <w:t xml:space="preserve">якісні характеристики визначено відповідно до наявної потреби Державної митної служби України у зазначених </w:t>
      </w:r>
      <w:r w:rsidR="00646041" w:rsidRPr="009C794C">
        <w:rPr>
          <w:sz w:val="24"/>
          <w:szCs w:val="24"/>
        </w:rPr>
        <w:t>товарах</w:t>
      </w:r>
      <w:r w:rsidR="002839E4" w:rsidRPr="009C794C">
        <w:rPr>
          <w:sz w:val="24"/>
          <w:szCs w:val="24"/>
        </w:rPr>
        <w:t xml:space="preserve">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</w:t>
      </w:r>
      <w:r w:rsidR="00646041" w:rsidRPr="009C794C">
        <w:rPr>
          <w:sz w:val="24"/>
          <w:szCs w:val="24"/>
        </w:rPr>
        <w:t xml:space="preserve">визначено у </w:t>
      </w:r>
      <w:r w:rsidR="002839E4" w:rsidRPr="009C794C">
        <w:rPr>
          <w:sz w:val="24"/>
          <w:szCs w:val="24"/>
        </w:rPr>
        <w:t>технічн</w:t>
      </w:r>
      <w:r w:rsidR="00646041" w:rsidRPr="009C794C">
        <w:rPr>
          <w:sz w:val="24"/>
          <w:szCs w:val="24"/>
        </w:rPr>
        <w:t>ій специфікації</w:t>
      </w:r>
      <w:r w:rsidR="002839E4" w:rsidRPr="009C794C">
        <w:rPr>
          <w:sz w:val="24"/>
          <w:szCs w:val="24"/>
        </w:rPr>
        <w:t xml:space="preserve"> </w:t>
      </w:r>
      <w:r w:rsidR="00646041" w:rsidRPr="009C794C">
        <w:rPr>
          <w:sz w:val="24"/>
          <w:szCs w:val="24"/>
        </w:rPr>
        <w:t>(</w:t>
      </w:r>
      <w:r w:rsidR="002839E4" w:rsidRPr="009C794C">
        <w:rPr>
          <w:sz w:val="24"/>
          <w:szCs w:val="24"/>
        </w:rPr>
        <w:t>додат</w:t>
      </w:r>
      <w:r w:rsidR="00646041" w:rsidRPr="009C794C">
        <w:rPr>
          <w:sz w:val="24"/>
          <w:szCs w:val="24"/>
        </w:rPr>
        <w:t>о</w:t>
      </w:r>
      <w:r w:rsidR="002839E4" w:rsidRPr="009C794C">
        <w:rPr>
          <w:sz w:val="24"/>
          <w:szCs w:val="24"/>
        </w:rPr>
        <w:t xml:space="preserve">к </w:t>
      </w:r>
      <w:r w:rsidR="00646041" w:rsidRPr="009C794C">
        <w:rPr>
          <w:sz w:val="24"/>
          <w:szCs w:val="24"/>
        </w:rPr>
        <w:t>3</w:t>
      </w:r>
      <w:r w:rsidR="002839E4" w:rsidRPr="009C794C">
        <w:rPr>
          <w:sz w:val="24"/>
          <w:szCs w:val="24"/>
        </w:rPr>
        <w:t xml:space="preserve"> </w:t>
      </w:r>
      <w:r w:rsidR="00646041" w:rsidRPr="009C794C">
        <w:rPr>
          <w:sz w:val="24"/>
          <w:szCs w:val="24"/>
        </w:rPr>
        <w:t>до Заявки)</w:t>
      </w:r>
      <w:r w:rsidR="002839E4" w:rsidRPr="009C794C">
        <w:rPr>
          <w:sz w:val="24"/>
          <w:szCs w:val="24"/>
        </w:rPr>
        <w:t>.</w:t>
      </w:r>
    </w:p>
    <w:p w:rsidR="00260559" w:rsidRPr="009C794C" w:rsidRDefault="00260559" w:rsidP="00260559">
      <w:pPr>
        <w:pStyle w:val="a7"/>
        <w:tabs>
          <w:tab w:val="clear" w:pos="1134"/>
        </w:tabs>
        <w:spacing w:before="0" w:after="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9C794C">
        <w:rPr>
          <w:rFonts w:ascii="Times New Roman" w:hAnsi="Times New Roman" w:cs="Times New Roman"/>
          <w:sz w:val="24"/>
          <w:szCs w:val="24"/>
          <w:u w:val="single"/>
        </w:rPr>
        <w:t>Очікувані результати:</w:t>
      </w:r>
      <w:r w:rsidRPr="009C794C">
        <w:rPr>
          <w:rFonts w:ascii="Times New Roman" w:hAnsi="Times New Roman" w:cs="Times New Roman"/>
          <w:sz w:val="24"/>
          <w:szCs w:val="24"/>
        </w:rPr>
        <w:t xml:space="preserve"> </w:t>
      </w:r>
      <w:r w:rsidRPr="009C794C">
        <w:rPr>
          <w:rFonts w:ascii="Times New Roman" w:eastAsiaTheme="minorHAnsi" w:hAnsi="Times New Roman" w:cstheme="minorBidi"/>
          <w:sz w:val="24"/>
          <w:szCs w:val="24"/>
          <w:lang w:eastAsia="en-US"/>
        </w:rPr>
        <w:t>забезпечить ефективну та безперебійну роботу підрозділів Апарату.</w:t>
      </w:r>
    </w:p>
    <w:p w:rsidR="00260559" w:rsidRPr="009C794C" w:rsidRDefault="00260559" w:rsidP="002839E4">
      <w:pPr>
        <w:ind w:left="142" w:firstLine="567"/>
        <w:jc w:val="both"/>
        <w:rPr>
          <w:sz w:val="24"/>
          <w:szCs w:val="24"/>
        </w:rPr>
      </w:pPr>
    </w:p>
    <w:p w:rsidR="00260559" w:rsidRPr="009C794C" w:rsidRDefault="00260559" w:rsidP="009C794C">
      <w:pPr>
        <w:ind w:firstLine="708"/>
        <w:jc w:val="both"/>
        <w:rPr>
          <w:rFonts w:cs="Times New Roman"/>
          <w:sz w:val="24"/>
          <w:szCs w:val="24"/>
        </w:rPr>
      </w:pPr>
      <w:r w:rsidRPr="009C794C">
        <w:rPr>
          <w:rFonts w:cs="Times New Roman"/>
          <w:sz w:val="24"/>
          <w:szCs w:val="24"/>
        </w:rPr>
        <w:t xml:space="preserve">5.Обґрунтування бюджетного призначення та/або очікуваної вартості предмета закупівлі: </w:t>
      </w:r>
    </w:p>
    <w:p w:rsidR="00260559" w:rsidRPr="009C794C" w:rsidRDefault="00260559" w:rsidP="0026055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9C794C">
        <w:rPr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9C794C">
        <w:rPr>
          <w:b/>
          <w:bCs/>
          <w:sz w:val="24"/>
          <w:szCs w:val="24"/>
        </w:rPr>
        <w:t>:</w:t>
      </w:r>
      <w:r w:rsidRPr="009C794C">
        <w:rPr>
          <w:sz w:val="24"/>
          <w:szCs w:val="24"/>
        </w:rPr>
        <w:t xml:space="preserve">                                  </w:t>
      </w:r>
      <w:r w:rsidRPr="009C794C">
        <w:rPr>
          <w:rFonts w:ascii="TimesNewRomanPSMT" w:hAnsi="TimesNewRomanPSMT" w:cs="TimesNewRomanPSMT"/>
          <w:sz w:val="24"/>
          <w:szCs w:val="24"/>
        </w:rPr>
        <w:t xml:space="preserve">190 000,00 грн, інформацію стосовно вартості послуг сформовано на підставі самостійного аналізу цін на аналогічні за технічними характеристиками послуги,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тощо) з урахуванням вимог Примірної методики визначення очікуваної вартості предмета закупівлі, затвердженої наказом Мінекономіки від 18.02.2020 № 275. </w:t>
      </w:r>
      <w:r w:rsidR="009C794C">
        <w:rPr>
          <w:rFonts w:ascii="TimesNewRomanPSMT" w:hAnsi="TimesNewRomanPSMT" w:cs="TimesNewRomanPSMT"/>
          <w:sz w:val="24"/>
          <w:szCs w:val="24"/>
        </w:rPr>
        <w:t>У тому числі</w:t>
      </w:r>
      <w:r w:rsidRPr="009C794C">
        <w:rPr>
          <w:rFonts w:ascii="TimesNewRomanPSMT" w:hAnsi="TimesNewRomanPSMT" w:cs="TimesNewRomanPSMT"/>
          <w:sz w:val="24"/>
          <w:szCs w:val="24"/>
        </w:rPr>
        <w:t xml:space="preserve"> очікувана вартість предмету закупівлі визначена на підставі ціни за попередніми договорами.</w:t>
      </w:r>
    </w:p>
    <w:p w:rsidR="00260559" w:rsidRPr="00260559" w:rsidRDefault="00260559" w:rsidP="002839E4">
      <w:pPr>
        <w:ind w:left="142" w:firstLine="567"/>
        <w:jc w:val="both"/>
        <w:rPr>
          <w:b/>
          <w:sz w:val="26"/>
          <w:szCs w:val="26"/>
        </w:rPr>
      </w:pPr>
    </w:p>
    <w:p w:rsidR="00260559" w:rsidRPr="002839E4" w:rsidRDefault="00260559">
      <w:pPr>
        <w:pStyle w:val="a7"/>
        <w:tabs>
          <w:tab w:val="clear" w:pos="1134"/>
        </w:tabs>
        <w:spacing w:before="0" w:after="0"/>
        <w:ind w:left="709" w:firstLine="0"/>
        <w:rPr>
          <w:b/>
          <w:sz w:val="26"/>
          <w:szCs w:val="26"/>
        </w:rPr>
      </w:pPr>
    </w:p>
    <w:sectPr w:rsidR="00260559" w:rsidRPr="002839E4" w:rsidSect="009C794C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04B" w:rsidRDefault="004C204B" w:rsidP="009C794C">
      <w:r>
        <w:separator/>
      </w:r>
    </w:p>
  </w:endnote>
  <w:endnote w:type="continuationSeparator" w:id="0">
    <w:p w:rsidR="004C204B" w:rsidRDefault="004C204B" w:rsidP="009C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04B" w:rsidRDefault="004C204B" w:rsidP="009C794C">
      <w:r>
        <w:separator/>
      </w:r>
    </w:p>
  </w:footnote>
  <w:footnote w:type="continuationSeparator" w:id="0">
    <w:p w:rsidR="004C204B" w:rsidRDefault="004C204B" w:rsidP="009C7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895676"/>
      <w:docPartObj>
        <w:docPartGallery w:val="Page Numbers (Top of Page)"/>
        <w:docPartUnique/>
      </w:docPartObj>
    </w:sdtPr>
    <w:sdtEndPr/>
    <w:sdtContent>
      <w:p w:rsidR="009C794C" w:rsidRDefault="009C794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BC8">
          <w:rPr>
            <w:noProof/>
          </w:rPr>
          <w:t>2</w:t>
        </w:r>
        <w:r>
          <w:fldChar w:fldCharType="end"/>
        </w:r>
      </w:p>
    </w:sdtContent>
  </w:sdt>
  <w:p w:rsidR="009C794C" w:rsidRDefault="009C794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1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0"/>
  </w:num>
  <w:num w:numId="6">
    <w:abstractNumId w:val="3"/>
  </w:num>
  <w:num w:numId="7">
    <w:abstractNumId w:val="14"/>
  </w:num>
  <w:num w:numId="8">
    <w:abstractNumId w:val="9"/>
  </w:num>
  <w:num w:numId="9">
    <w:abstractNumId w:val="8"/>
  </w:num>
  <w:num w:numId="10">
    <w:abstractNumId w:val="19"/>
  </w:num>
  <w:num w:numId="11">
    <w:abstractNumId w:val="11"/>
  </w:num>
  <w:num w:numId="12">
    <w:abstractNumId w:val="16"/>
  </w:num>
  <w:num w:numId="13">
    <w:abstractNumId w:val="2"/>
  </w:num>
  <w:num w:numId="14">
    <w:abstractNumId w:val="7"/>
  </w:num>
  <w:num w:numId="15">
    <w:abstractNumId w:val="15"/>
  </w:num>
  <w:num w:numId="16">
    <w:abstractNumId w:val="1"/>
  </w:num>
  <w:num w:numId="17">
    <w:abstractNumId w:val="12"/>
  </w:num>
  <w:num w:numId="18">
    <w:abstractNumId w:val="21"/>
  </w:num>
  <w:num w:numId="19">
    <w:abstractNumId w:val="13"/>
  </w:num>
  <w:num w:numId="20">
    <w:abstractNumId w:val="6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25BDC"/>
    <w:rsid w:val="0003718E"/>
    <w:rsid w:val="000539D4"/>
    <w:rsid w:val="000C6E30"/>
    <w:rsid w:val="000E0AF3"/>
    <w:rsid w:val="00137FCC"/>
    <w:rsid w:val="001463DB"/>
    <w:rsid w:val="002038AB"/>
    <w:rsid w:val="00260559"/>
    <w:rsid w:val="002839E4"/>
    <w:rsid w:val="0033663D"/>
    <w:rsid w:val="00402568"/>
    <w:rsid w:val="0043609C"/>
    <w:rsid w:val="00464A76"/>
    <w:rsid w:val="004C204B"/>
    <w:rsid w:val="00534801"/>
    <w:rsid w:val="005527AD"/>
    <w:rsid w:val="00612EAB"/>
    <w:rsid w:val="00646041"/>
    <w:rsid w:val="00696B88"/>
    <w:rsid w:val="006D03C6"/>
    <w:rsid w:val="006F557D"/>
    <w:rsid w:val="007329CB"/>
    <w:rsid w:val="00733068"/>
    <w:rsid w:val="007E48A6"/>
    <w:rsid w:val="0084248B"/>
    <w:rsid w:val="008463DD"/>
    <w:rsid w:val="00857DDE"/>
    <w:rsid w:val="00860A1D"/>
    <w:rsid w:val="0092337D"/>
    <w:rsid w:val="00957C68"/>
    <w:rsid w:val="00984C2C"/>
    <w:rsid w:val="009B5358"/>
    <w:rsid w:val="009B6ECD"/>
    <w:rsid w:val="009C794C"/>
    <w:rsid w:val="00A238BF"/>
    <w:rsid w:val="00AB61E3"/>
    <w:rsid w:val="00B24970"/>
    <w:rsid w:val="00BC2816"/>
    <w:rsid w:val="00C0074F"/>
    <w:rsid w:val="00C57BC8"/>
    <w:rsid w:val="00CE612B"/>
    <w:rsid w:val="00D56785"/>
    <w:rsid w:val="00EE391C"/>
    <w:rsid w:val="00F81306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34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5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paragraph" w:customStyle="1" w:styleId="80">
    <w:name w:val="Основной текст8"/>
    <w:basedOn w:val="a0"/>
    <w:rsid w:val="002839E4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f">
    <w:name w:val="header"/>
    <w:basedOn w:val="a0"/>
    <w:link w:val="af0"/>
    <w:uiPriority w:val="99"/>
    <w:unhideWhenUsed/>
    <w:rsid w:val="009C794C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9C794C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9C794C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9C794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2607</Words>
  <Characters>1487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8</cp:revision>
  <cp:lastPrinted>2024-10-28T07:13:00Z</cp:lastPrinted>
  <dcterms:created xsi:type="dcterms:W3CDTF">2024-10-07T10:10:00Z</dcterms:created>
  <dcterms:modified xsi:type="dcterms:W3CDTF">2024-10-28T07:16:00Z</dcterms:modified>
</cp:coreProperties>
</file>