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9F56B9" w:rsidRDefault="006E0648" w:rsidP="006E0648">
      <w:pPr>
        <w:contextualSpacing/>
        <w:jc w:val="center"/>
        <w:rPr>
          <w:b/>
        </w:rPr>
      </w:pPr>
      <w:r w:rsidRPr="009F56B9">
        <w:rPr>
          <w:b/>
        </w:rPr>
        <w:t>ОБҐРУНТУВАННЯ ТЕХНІЧНИХ ТА ЯКІСНИХ ХАРАКТЕРИСТИК ПРЕДМЕТА</w:t>
      </w:r>
      <w:r w:rsidRPr="009F56B9">
        <w:rPr>
          <w:b/>
          <w:lang w:val="ru-RU"/>
        </w:rPr>
        <w:t xml:space="preserve"> </w:t>
      </w:r>
      <w:r w:rsidRPr="009F56B9">
        <w:rPr>
          <w:b/>
        </w:rPr>
        <w:t>ЗАКУПІВЛІ, РОЗМІРУ БЮДЖЕТНОГО ПРИЗНАЧЕННЯ, ОЧІКУВАНОЇ</w:t>
      </w:r>
      <w:r w:rsidRPr="009F56B9">
        <w:rPr>
          <w:b/>
          <w:lang w:val="ru-RU"/>
        </w:rPr>
        <w:t xml:space="preserve"> </w:t>
      </w:r>
      <w:r w:rsidRPr="009F56B9">
        <w:rPr>
          <w:b/>
        </w:rPr>
        <w:t>ВАРТОСТІ ПРЕДМЕТА ЗАКУПІВЛІ</w:t>
      </w:r>
    </w:p>
    <w:p w14:paraId="483AE19F" w14:textId="77777777" w:rsidR="007919B9" w:rsidRPr="009F56B9" w:rsidRDefault="006E0648" w:rsidP="006E0648">
      <w:pPr>
        <w:contextualSpacing/>
        <w:jc w:val="center"/>
        <w:rPr>
          <w:b/>
        </w:rPr>
      </w:pPr>
      <w:r w:rsidRPr="009F56B9">
        <w:rPr>
          <w:b/>
        </w:rPr>
        <w:t xml:space="preserve">(відповідно до пункту </w:t>
      </w:r>
      <w:r w:rsidR="00673C61" w:rsidRPr="009F56B9">
        <w:rPr>
          <w:b/>
        </w:rPr>
        <w:t>4</w:t>
      </w:r>
      <w:r w:rsidR="00673C61" w:rsidRPr="009F56B9">
        <w:rPr>
          <w:b/>
          <w:vertAlign w:val="superscript"/>
        </w:rPr>
        <w:t>1</w:t>
      </w:r>
      <w:r w:rsidRPr="009F56B9">
        <w:rPr>
          <w:b/>
        </w:rPr>
        <w:t xml:space="preserve"> постанови КМУ від 11.10.2016 № 710 </w:t>
      </w:r>
    </w:p>
    <w:p w14:paraId="15EE5A58" w14:textId="77777777" w:rsidR="006E0648" w:rsidRPr="009F56B9" w:rsidRDefault="006E0648" w:rsidP="006E0648">
      <w:pPr>
        <w:contextualSpacing/>
        <w:jc w:val="center"/>
        <w:rPr>
          <w:b/>
        </w:rPr>
      </w:pPr>
      <w:r w:rsidRPr="009F56B9">
        <w:rPr>
          <w:b/>
        </w:rPr>
        <w:t>«Про ефективне</w:t>
      </w:r>
      <w:r w:rsidR="007919B9" w:rsidRPr="009F56B9">
        <w:rPr>
          <w:b/>
        </w:rPr>
        <w:t xml:space="preserve"> </w:t>
      </w:r>
      <w:r w:rsidRPr="009F56B9">
        <w:rPr>
          <w:b/>
        </w:rPr>
        <w:t>використання державних коштів» (зі змінами))</w:t>
      </w:r>
    </w:p>
    <w:p w14:paraId="3942DFD4" w14:textId="77777777" w:rsidR="00C9359B" w:rsidRPr="009F56B9" w:rsidRDefault="00C9359B" w:rsidP="007919B9">
      <w:pPr>
        <w:ind w:firstLine="567"/>
        <w:contextualSpacing/>
        <w:jc w:val="both"/>
        <w:rPr>
          <w:b/>
        </w:rPr>
      </w:pPr>
    </w:p>
    <w:p w14:paraId="2415FEEE" w14:textId="77777777" w:rsidR="009A062F" w:rsidRPr="009F56B9" w:rsidRDefault="006E0648" w:rsidP="007919B9">
      <w:pPr>
        <w:ind w:firstLine="567"/>
        <w:contextualSpacing/>
        <w:jc w:val="both"/>
        <w:rPr>
          <w:b/>
        </w:rPr>
      </w:pPr>
      <w:r w:rsidRPr="009F56B9">
        <w:rPr>
          <w:b/>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23F02F84" w14:textId="7D8A6B1D" w:rsidR="006E0648" w:rsidRPr="009F56B9" w:rsidRDefault="00452DA4" w:rsidP="007919B9">
      <w:pPr>
        <w:ind w:firstLine="567"/>
        <w:contextualSpacing/>
        <w:jc w:val="both"/>
      </w:pPr>
      <w:r w:rsidRPr="009F56B9">
        <w:t xml:space="preserve">Полтавська митниця; вул. </w:t>
      </w:r>
      <w:r w:rsidR="006035ED" w:rsidRPr="009F56B9">
        <w:t>Героїв «Азову»</w:t>
      </w:r>
      <w:r w:rsidRPr="009F56B9">
        <w:t>, буд.</w:t>
      </w:r>
      <w:r w:rsidR="00BE601F" w:rsidRPr="009F56B9">
        <w:t xml:space="preserve"> </w:t>
      </w:r>
      <w:r w:rsidRPr="009F56B9">
        <w:t>28, м. Полтава</w:t>
      </w:r>
      <w:r w:rsidR="00BE601F" w:rsidRPr="009F56B9">
        <w:t>,</w:t>
      </w:r>
      <w:r w:rsidRPr="009F56B9">
        <w:t xml:space="preserve"> Полтавська область, 36022</w:t>
      </w:r>
      <w:r w:rsidR="006E0648" w:rsidRPr="009F56B9">
        <w:t xml:space="preserve">; код ЄДРПОУ </w:t>
      </w:r>
      <w:r w:rsidR="006438F8" w:rsidRPr="009F56B9">
        <w:t>ВП:</w:t>
      </w:r>
      <w:r w:rsidR="006E0648" w:rsidRPr="009F56B9">
        <w:t xml:space="preserve"> 43</w:t>
      </w:r>
      <w:r w:rsidR="00BE601F" w:rsidRPr="009F56B9">
        <w:t>9</w:t>
      </w:r>
      <w:r w:rsidR="006E0648" w:rsidRPr="009F56B9">
        <w:t>9</w:t>
      </w:r>
      <w:r w:rsidR="00BE601F" w:rsidRPr="009F56B9">
        <w:t>7576</w:t>
      </w:r>
      <w:r w:rsidR="006E0648" w:rsidRPr="009F56B9">
        <w:t>; категорія замовника – орган державної влади.</w:t>
      </w:r>
    </w:p>
    <w:p w14:paraId="505BA49B" w14:textId="77777777" w:rsidR="006E0648" w:rsidRPr="009F56B9" w:rsidRDefault="006E0648" w:rsidP="007919B9">
      <w:pPr>
        <w:ind w:firstLine="567"/>
        <w:contextualSpacing/>
        <w:jc w:val="both"/>
      </w:pPr>
    </w:p>
    <w:p w14:paraId="402338AC" w14:textId="77777777" w:rsidR="00975318" w:rsidRPr="009F56B9" w:rsidRDefault="006E0648" w:rsidP="00006754">
      <w:pPr>
        <w:ind w:firstLine="567"/>
        <w:contextualSpacing/>
        <w:jc w:val="both"/>
        <w:rPr>
          <w:b/>
        </w:rPr>
      </w:pPr>
      <w:r w:rsidRPr="009F56B9">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186F68A5" w14:textId="77777777" w:rsidR="006035ED" w:rsidRPr="009F56B9" w:rsidRDefault="006035ED" w:rsidP="006035ED">
      <w:pPr>
        <w:tabs>
          <w:tab w:val="left" w:pos="360"/>
          <w:tab w:val="left" w:pos="567"/>
        </w:tabs>
        <w:ind w:firstLine="567"/>
        <w:contextualSpacing/>
        <w:jc w:val="both"/>
      </w:pPr>
      <w:r w:rsidRPr="009F56B9">
        <w:t>Природний газ за кодом ДК 021:2015 – 09120000-6 «Газове паливо»</w:t>
      </w:r>
    </w:p>
    <w:p w14:paraId="30EFFB10" w14:textId="52336325" w:rsidR="009A062F" w:rsidRPr="009F56B9" w:rsidRDefault="007C2BD8" w:rsidP="006035ED">
      <w:pPr>
        <w:tabs>
          <w:tab w:val="left" w:pos="360"/>
          <w:tab w:val="left" w:pos="567"/>
        </w:tabs>
        <w:ind w:firstLine="567"/>
        <w:contextualSpacing/>
        <w:jc w:val="both"/>
        <w:rPr>
          <w:rFonts w:eastAsia="Calibri"/>
        </w:rPr>
      </w:pPr>
      <w:r w:rsidRPr="009F56B9">
        <w:rPr>
          <w:rFonts w:eastAsia="Calibri"/>
        </w:rPr>
        <w:t xml:space="preserve"> </w:t>
      </w:r>
      <w:r w:rsidR="00006754" w:rsidRPr="009F56B9">
        <w:rPr>
          <w:rFonts w:eastAsia="Calibri"/>
        </w:rPr>
        <w:tab/>
      </w:r>
      <w:r w:rsidR="00006754" w:rsidRPr="009F56B9">
        <w:rPr>
          <w:rFonts w:eastAsia="Calibri"/>
        </w:rPr>
        <w:tab/>
      </w:r>
    </w:p>
    <w:p w14:paraId="4AB5DF98" w14:textId="79759E67" w:rsidR="00262722" w:rsidRPr="009F56B9" w:rsidRDefault="009A062F" w:rsidP="00262722">
      <w:pPr>
        <w:tabs>
          <w:tab w:val="left" w:pos="360"/>
          <w:tab w:val="left" w:pos="567"/>
        </w:tabs>
        <w:contextualSpacing/>
        <w:jc w:val="both"/>
        <w:rPr>
          <w:b/>
        </w:rPr>
      </w:pPr>
      <w:r w:rsidRPr="009F56B9">
        <w:rPr>
          <w:rFonts w:eastAsia="Calibri"/>
        </w:rPr>
        <w:t xml:space="preserve">         </w:t>
      </w:r>
      <w:r w:rsidR="006E0648" w:rsidRPr="009F56B9">
        <w:rPr>
          <w:b/>
        </w:rPr>
        <w:t>3. Ідентифікатор закупів</w:t>
      </w:r>
      <w:r w:rsidR="007C2BD8" w:rsidRPr="009F56B9">
        <w:rPr>
          <w:b/>
        </w:rPr>
        <w:t>л</w:t>
      </w:r>
      <w:r w:rsidR="00AF41A4" w:rsidRPr="009F56B9">
        <w:rPr>
          <w:b/>
        </w:rPr>
        <w:t>і</w:t>
      </w:r>
      <w:r w:rsidR="006E0648" w:rsidRPr="009F56B9">
        <w:rPr>
          <w:b/>
        </w:rPr>
        <w:t xml:space="preserve">: — </w:t>
      </w:r>
      <w:r w:rsidR="00240053" w:rsidRPr="009F56B9">
        <w:rPr>
          <w:b/>
        </w:rPr>
        <w:t>UA-2024-11-07-014617-a</w:t>
      </w:r>
    </w:p>
    <w:p w14:paraId="304AC8E2" w14:textId="77777777" w:rsidR="00240053" w:rsidRPr="009F56B9" w:rsidRDefault="00240053" w:rsidP="00262722">
      <w:pPr>
        <w:tabs>
          <w:tab w:val="left" w:pos="360"/>
          <w:tab w:val="left" w:pos="567"/>
        </w:tabs>
        <w:contextualSpacing/>
        <w:jc w:val="both"/>
        <w:rPr>
          <w:b/>
          <w:lang w:val="en-US"/>
        </w:rPr>
      </w:pPr>
    </w:p>
    <w:p w14:paraId="3426CC09" w14:textId="235DDBBB" w:rsidR="00975318" w:rsidRPr="009F56B9" w:rsidRDefault="00A0247F" w:rsidP="00262722">
      <w:pPr>
        <w:tabs>
          <w:tab w:val="left" w:pos="360"/>
          <w:tab w:val="left" w:pos="567"/>
        </w:tabs>
        <w:ind w:firstLine="567"/>
        <w:contextualSpacing/>
        <w:jc w:val="both"/>
      </w:pPr>
      <w:r w:rsidRPr="009F56B9">
        <w:rPr>
          <w:b/>
        </w:rPr>
        <w:t>4. Обґрунтування технічних та якісних характеристик предмет</w:t>
      </w:r>
      <w:r w:rsidR="00201D1C" w:rsidRPr="009F56B9">
        <w:rPr>
          <w:b/>
        </w:rPr>
        <w:t>у</w:t>
      </w:r>
      <w:r w:rsidRPr="009F56B9">
        <w:rPr>
          <w:b/>
        </w:rPr>
        <w:t xml:space="preserve"> закупівлі:</w:t>
      </w:r>
      <w:r w:rsidRPr="009F56B9">
        <w:t xml:space="preserve"> технічні та якісні характеристики предмет</w:t>
      </w:r>
      <w:r w:rsidR="00201D1C" w:rsidRPr="009F56B9">
        <w:t>у</w:t>
      </w:r>
      <w:r w:rsidRPr="009F56B9">
        <w:t xml:space="preserve"> закупівлі визначені відповідно до потреб замовника</w:t>
      </w:r>
      <w:r w:rsidR="00006754" w:rsidRPr="009F56B9">
        <w:t>.</w:t>
      </w:r>
    </w:p>
    <w:p w14:paraId="0514D513" w14:textId="77777777" w:rsidR="00201D1C" w:rsidRPr="009F56B9" w:rsidRDefault="00201D1C" w:rsidP="00262722">
      <w:pPr>
        <w:tabs>
          <w:tab w:val="left" w:pos="360"/>
          <w:tab w:val="left" w:pos="567"/>
        </w:tabs>
        <w:ind w:firstLine="567"/>
        <w:contextualSpacing/>
        <w:jc w:val="both"/>
        <w:rPr>
          <w:b/>
        </w:rPr>
      </w:pPr>
    </w:p>
    <w:p w14:paraId="24D34050" w14:textId="0B3EFEEA" w:rsidR="00201D1C" w:rsidRPr="009F56B9" w:rsidRDefault="00201D1C" w:rsidP="00201D1C">
      <w:pPr>
        <w:jc w:val="center"/>
        <w:rPr>
          <w:b/>
          <w:lang w:bidi="hi-IN"/>
        </w:rPr>
      </w:pPr>
      <w:r w:rsidRPr="009F56B9">
        <w:rPr>
          <w:b/>
          <w:lang w:bidi="hi-IN"/>
        </w:rPr>
        <w:t>ТЕХНІЧНІ, ЯКІСНІ ТА КІЛЬКІСНІ ХАРАКТЕРИСТИКИ ПРЕДМЕТУ ЗАКУПІВЛІ</w:t>
      </w:r>
    </w:p>
    <w:p w14:paraId="0AC615A7" w14:textId="77777777" w:rsidR="00201D1C" w:rsidRPr="009F56B9" w:rsidRDefault="00201D1C" w:rsidP="00201D1C">
      <w:pPr>
        <w:jc w:val="center"/>
        <w:rPr>
          <w:b/>
          <w:lang w:bidi="hi-IN"/>
        </w:rPr>
      </w:pPr>
    </w:p>
    <w:p w14:paraId="575711CE" w14:textId="6CECD46C" w:rsidR="00201D1C" w:rsidRPr="009F56B9" w:rsidRDefault="00201D1C" w:rsidP="00201D1C">
      <w:pPr>
        <w:pStyle w:val="af"/>
        <w:numPr>
          <w:ilvl w:val="0"/>
          <w:numId w:val="30"/>
        </w:numPr>
        <w:tabs>
          <w:tab w:val="left" w:pos="426"/>
        </w:tabs>
        <w:ind w:left="0" w:firstLine="0"/>
        <w:contextualSpacing/>
        <w:jc w:val="both"/>
        <w:rPr>
          <w:rFonts w:ascii="Times New Roman" w:hAnsi="Times New Roman" w:cs="Times New Roman"/>
          <w:lang w:eastAsia="zh-CN" w:bidi="hi-IN"/>
        </w:rPr>
      </w:pPr>
      <w:r w:rsidRPr="009F56B9">
        <w:rPr>
          <w:rFonts w:ascii="Times New Roman" w:hAnsi="Times New Roman" w:cs="Times New Roman"/>
          <w:b/>
          <w:lang w:eastAsia="en-US"/>
        </w:rPr>
        <w:t>Найменування предмета закупівлі:</w:t>
      </w:r>
      <w:r w:rsidRPr="009F56B9">
        <w:rPr>
          <w:rFonts w:ascii="Times New Roman" w:hAnsi="Times New Roman" w:cs="Times New Roman"/>
          <w:lang w:eastAsia="en-US"/>
        </w:rPr>
        <w:t xml:space="preserve"> Природний газ за кодом ДК 021:2015 - 09120000-6 </w:t>
      </w:r>
      <w:r w:rsidR="00240053" w:rsidRPr="009F56B9">
        <w:rPr>
          <w:rFonts w:ascii="Times New Roman" w:hAnsi="Times New Roman" w:cs="Times New Roman"/>
          <w:lang w:eastAsia="en-US"/>
        </w:rPr>
        <w:t>«</w:t>
      </w:r>
      <w:r w:rsidRPr="009F56B9">
        <w:rPr>
          <w:rFonts w:ascii="Times New Roman" w:hAnsi="Times New Roman" w:cs="Times New Roman"/>
          <w:lang w:eastAsia="en-US"/>
        </w:rPr>
        <w:t>Газове паливо</w:t>
      </w:r>
      <w:r w:rsidR="00240053" w:rsidRPr="009F56B9">
        <w:rPr>
          <w:rFonts w:ascii="Times New Roman" w:hAnsi="Times New Roman" w:cs="Times New Roman"/>
          <w:lang w:eastAsia="en-US"/>
        </w:rPr>
        <w:t>»</w:t>
      </w:r>
    </w:p>
    <w:p w14:paraId="4252F662" w14:textId="77777777" w:rsidR="00201D1C" w:rsidRPr="009F56B9" w:rsidRDefault="00201D1C" w:rsidP="00201D1C">
      <w:pPr>
        <w:pStyle w:val="af"/>
        <w:ind w:left="0"/>
        <w:jc w:val="both"/>
        <w:rPr>
          <w:rFonts w:ascii="Times New Roman" w:hAnsi="Times New Roman" w:cs="Times New Roman"/>
          <w:lang w:eastAsia="zh-CN" w:bidi="hi-IN"/>
        </w:rPr>
      </w:pPr>
    </w:p>
    <w:p w14:paraId="03C2F2AF" w14:textId="77777777" w:rsidR="00201D1C" w:rsidRPr="009F56B9" w:rsidRDefault="00201D1C" w:rsidP="00201D1C">
      <w:pPr>
        <w:pStyle w:val="af"/>
        <w:numPr>
          <w:ilvl w:val="0"/>
          <w:numId w:val="30"/>
        </w:numPr>
        <w:tabs>
          <w:tab w:val="left" w:pos="426"/>
        </w:tabs>
        <w:ind w:left="0" w:firstLine="0"/>
        <w:contextualSpacing/>
        <w:jc w:val="both"/>
        <w:rPr>
          <w:rFonts w:ascii="Times New Roman" w:hAnsi="Times New Roman" w:cs="Times New Roman"/>
          <w:lang w:eastAsia="zh-CN" w:bidi="hi-IN"/>
        </w:rPr>
      </w:pPr>
      <w:r w:rsidRPr="009F56B9">
        <w:rPr>
          <w:rFonts w:ascii="Times New Roman" w:hAnsi="Times New Roman" w:cs="Times New Roman"/>
          <w:b/>
          <w:lang w:eastAsia="en-US"/>
        </w:rPr>
        <w:t>Специфікація щодо предмету закупівлі:</w:t>
      </w:r>
    </w:p>
    <w:p w14:paraId="68E4D852" w14:textId="77777777" w:rsidR="00201D1C" w:rsidRPr="009F56B9" w:rsidRDefault="00201D1C" w:rsidP="00201D1C">
      <w:pPr>
        <w:pStyle w:val="af"/>
        <w:ind w:left="0"/>
        <w:jc w:val="both"/>
        <w:rPr>
          <w:rFonts w:ascii="Times New Roman" w:hAnsi="Times New Roman" w:cs="Times New Roman"/>
          <w:lang w:eastAsia="zh-CN" w:bidi="hi-I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560"/>
        <w:gridCol w:w="2409"/>
      </w:tblGrid>
      <w:tr w:rsidR="009F56B9" w:rsidRPr="009F56B9" w14:paraId="667C6895" w14:textId="77777777" w:rsidTr="00174BE8">
        <w:tc>
          <w:tcPr>
            <w:tcW w:w="5778" w:type="dxa"/>
            <w:vAlign w:val="center"/>
          </w:tcPr>
          <w:p w14:paraId="2E4BBD33" w14:textId="77777777" w:rsidR="00201D1C" w:rsidRPr="009F56B9" w:rsidRDefault="00201D1C" w:rsidP="00174BE8">
            <w:pPr>
              <w:pStyle w:val="af"/>
              <w:ind w:left="0"/>
              <w:jc w:val="center"/>
              <w:rPr>
                <w:rFonts w:ascii="Times New Roman" w:hAnsi="Times New Roman" w:cs="Times New Roman"/>
                <w:b/>
                <w:lang w:eastAsia="en-US"/>
              </w:rPr>
            </w:pPr>
            <w:r w:rsidRPr="009F56B9">
              <w:rPr>
                <w:rFonts w:ascii="Times New Roman" w:hAnsi="Times New Roman" w:cs="Times New Roman"/>
                <w:b/>
                <w:lang w:eastAsia="en-US"/>
              </w:rPr>
              <w:t>Найменування товару, що є предметом закупівлі</w:t>
            </w:r>
          </w:p>
        </w:tc>
        <w:tc>
          <w:tcPr>
            <w:tcW w:w="1560" w:type="dxa"/>
            <w:vAlign w:val="center"/>
          </w:tcPr>
          <w:p w14:paraId="2AA60739" w14:textId="77777777" w:rsidR="00201D1C" w:rsidRPr="009F56B9" w:rsidRDefault="00201D1C" w:rsidP="00174BE8">
            <w:pPr>
              <w:pStyle w:val="af"/>
              <w:ind w:left="0"/>
              <w:jc w:val="center"/>
              <w:rPr>
                <w:rFonts w:ascii="Times New Roman" w:hAnsi="Times New Roman" w:cs="Times New Roman"/>
                <w:b/>
                <w:lang w:eastAsia="en-US"/>
              </w:rPr>
            </w:pPr>
            <w:r w:rsidRPr="009F56B9">
              <w:rPr>
                <w:rFonts w:ascii="Times New Roman" w:hAnsi="Times New Roman" w:cs="Times New Roman"/>
                <w:b/>
                <w:lang w:eastAsia="en-US"/>
              </w:rPr>
              <w:t>Одиниця виміру</w:t>
            </w:r>
          </w:p>
        </w:tc>
        <w:tc>
          <w:tcPr>
            <w:tcW w:w="2409" w:type="dxa"/>
            <w:vAlign w:val="center"/>
          </w:tcPr>
          <w:p w14:paraId="3E6FEA4D" w14:textId="77777777" w:rsidR="00201D1C" w:rsidRPr="009F56B9" w:rsidRDefault="00201D1C" w:rsidP="00174BE8">
            <w:pPr>
              <w:pStyle w:val="af"/>
              <w:ind w:left="0"/>
              <w:jc w:val="center"/>
              <w:rPr>
                <w:rFonts w:ascii="Times New Roman" w:hAnsi="Times New Roman" w:cs="Times New Roman"/>
                <w:b/>
                <w:lang w:eastAsia="en-US"/>
              </w:rPr>
            </w:pPr>
            <w:r w:rsidRPr="009F56B9">
              <w:rPr>
                <w:rFonts w:ascii="Times New Roman" w:hAnsi="Times New Roman" w:cs="Times New Roman"/>
                <w:b/>
                <w:lang w:eastAsia="en-US"/>
              </w:rPr>
              <w:t>Кількість товару</w:t>
            </w:r>
          </w:p>
        </w:tc>
      </w:tr>
      <w:tr w:rsidR="00A834D2" w:rsidRPr="009F56B9" w14:paraId="6131ECA5" w14:textId="77777777" w:rsidTr="00174BE8">
        <w:tc>
          <w:tcPr>
            <w:tcW w:w="5778" w:type="dxa"/>
          </w:tcPr>
          <w:p w14:paraId="4DC50973" w14:textId="77777777" w:rsidR="00201D1C" w:rsidRPr="009F56B9" w:rsidRDefault="00201D1C" w:rsidP="00174BE8">
            <w:pPr>
              <w:pStyle w:val="af"/>
              <w:ind w:left="0"/>
              <w:jc w:val="center"/>
              <w:rPr>
                <w:rFonts w:ascii="Times New Roman" w:hAnsi="Times New Roman" w:cs="Times New Roman"/>
                <w:lang w:eastAsia="en-US"/>
              </w:rPr>
            </w:pPr>
          </w:p>
          <w:p w14:paraId="1B085B25" w14:textId="77777777" w:rsidR="00201D1C" w:rsidRPr="009F56B9" w:rsidRDefault="00201D1C" w:rsidP="00174BE8">
            <w:pPr>
              <w:pStyle w:val="af"/>
              <w:ind w:left="0"/>
              <w:jc w:val="center"/>
              <w:rPr>
                <w:rFonts w:ascii="Times New Roman" w:hAnsi="Times New Roman" w:cs="Times New Roman"/>
                <w:lang w:eastAsia="en-US"/>
              </w:rPr>
            </w:pPr>
            <w:r w:rsidRPr="009F56B9">
              <w:rPr>
                <w:rFonts w:ascii="Times New Roman" w:hAnsi="Times New Roman" w:cs="Times New Roman"/>
                <w:lang w:eastAsia="en-US"/>
              </w:rPr>
              <w:t>Природний газ</w:t>
            </w:r>
          </w:p>
          <w:p w14:paraId="2A9D502B" w14:textId="77777777" w:rsidR="00201D1C" w:rsidRPr="009F56B9" w:rsidRDefault="00201D1C" w:rsidP="00174BE8">
            <w:pPr>
              <w:pStyle w:val="af"/>
              <w:ind w:left="0"/>
              <w:jc w:val="center"/>
              <w:rPr>
                <w:rFonts w:ascii="Times New Roman" w:hAnsi="Times New Roman" w:cs="Times New Roman"/>
                <w:lang w:eastAsia="en-US"/>
              </w:rPr>
            </w:pPr>
          </w:p>
        </w:tc>
        <w:tc>
          <w:tcPr>
            <w:tcW w:w="1560" w:type="dxa"/>
          </w:tcPr>
          <w:p w14:paraId="70193E29" w14:textId="77777777" w:rsidR="00201D1C" w:rsidRPr="009F56B9" w:rsidRDefault="00201D1C" w:rsidP="00174BE8">
            <w:pPr>
              <w:pStyle w:val="af"/>
              <w:ind w:left="0"/>
              <w:jc w:val="center"/>
              <w:rPr>
                <w:rFonts w:ascii="Times New Roman" w:hAnsi="Times New Roman" w:cs="Times New Roman"/>
                <w:lang w:eastAsia="en-US"/>
              </w:rPr>
            </w:pPr>
          </w:p>
          <w:p w14:paraId="1372A21C" w14:textId="77777777" w:rsidR="00201D1C" w:rsidRPr="009F56B9" w:rsidRDefault="00201D1C" w:rsidP="00174BE8">
            <w:pPr>
              <w:pStyle w:val="af"/>
              <w:ind w:left="0"/>
              <w:jc w:val="center"/>
              <w:rPr>
                <w:rFonts w:ascii="Times New Roman" w:hAnsi="Times New Roman" w:cs="Times New Roman"/>
                <w:lang w:eastAsia="en-US"/>
              </w:rPr>
            </w:pPr>
            <w:r w:rsidRPr="009F56B9">
              <w:rPr>
                <w:rFonts w:ascii="Times New Roman" w:hAnsi="Times New Roman" w:cs="Times New Roman"/>
                <w:lang w:eastAsia="en-US"/>
              </w:rPr>
              <w:t>куб. м</w:t>
            </w:r>
          </w:p>
        </w:tc>
        <w:tc>
          <w:tcPr>
            <w:tcW w:w="2409" w:type="dxa"/>
            <w:shd w:val="clear" w:color="auto" w:fill="auto"/>
          </w:tcPr>
          <w:p w14:paraId="2FC1BF59" w14:textId="77777777" w:rsidR="00201D1C" w:rsidRPr="009F56B9" w:rsidRDefault="00201D1C" w:rsidP="00174BE8">
            <w:pPr>
              <w:pStyle w:val="af"/>
              <w:ind w:left="0"/>
              <w:jc w:val="center"/>
              <w:rPr>
                <w:rFonts w:ascii="Times New Roman" w:hAnsi="Times New Roman" w:cs="Times New Roman"/>
                <w:lang w:eastAsia="en-US"/>
              </w:rPr>
            </w:pPr>
          </w:p>
          <w:p w14:paraId="36D6957F" w14:textId="5E951CAA" w:rsidR="00201D1C" w:rsidRPr="009F56B9" w:rsidRDefault="00201D1C" w:rsidP="00174BE8">
            <w:pPr>
              <w:pStyle w:val="af"/>
              <w:ind w:left="0"/>
              <w:jc w:val="center"/>
              <w:rPr>
                <w:rFonts w:ascii="Times New Roman" w:hAnsi="Times New Roman" w:cs="Times New Roman"/>
                <w:lang w:eastAsia="en-US"/>
              </w:rPr>
            </w:pPr>
            <w:r w:rsidRPr="009F56B9">
              <w:rPr>
                <w:rFonts w:ascii="Times New Roman" w:hAnsi="Times New Roman" w:cs="Times New Roman"/>
                <w:lang w:eastAsia="en-US"/>
              </w:rPr>
              <w:t>2</w:t>
            </w:r>
            <w:r w:rsidR="00240053" w:rsidRPr="009F56B9">
              <w:rPr>
                <w:rFonts w:ascii="Times New Roman" w:hAnsi="Times New Roman" w:cs="Times New Roman"/>
                <w:lang w:eastAsia="en-US"/>
              </w:rPr>
              <w:t>2000</w:t>
            </w:r>
          </w:p>
        </w:tc>
      </w:tr>
    </w:tbl>
    <w:p w14:paraId="53506908" w14:textId="77777777" w:rsidR="00201D1C" w:rsidRPr="009F56B9" w:rsidRDefault="00201D1C" w:rsidP="00201D1C">
      <w:pPr>
        <w:pStyle w:val="af"/>
        <w:ind w:left="0"/>
        <w:jc w:val="both"/>
        <w:rPr>
          <w:rFonts w:ascii="Times New Roman" w:hAnsi="Times New Roman" w:cs="Times New Roman"/>
          <w:lang w:eastAsia="zh-CN" w:bidi="hi-IN"/>
        </w:rPr>
      </w:pPr>
    </w:p>
    <w:p w14:paraId="4EDA31BF" w14:textId="77777777" w:rsidR="00201D1C" w:rsidRPr="009F56B9" w:rsidRDefault="00201D1C" w:rsidP="00201D1C">
      <w:pPr>
        <w:pStyle w:val="af"/>
        <w:ind w:left="0"/>
        <w:rPr>
          <w:rFonts w:ascii="Times New Roman" w:hAnsi="Times New Roman" w:cs="Times New Roman"/>
          <w:b/>
          <w:lang w:eastAsia="zh-CN" w:bidi="hi-IN"/>
        </w:rPr>
      </w:pPr>
    </w:p>
    <w:p w14:paraId="23B33E10" w14:textId="77777777" w:rsidR="00201D1C" w:rsidRPr="009F56B9" w:rsidRDefault="00201D1C" w:rsidP="00201D1C">
      <w:pPr>
        <w:pStyle w:val="af"/>
        <w:ind w:left="0"/>
        <w:jc w:val="both"/>
        <w:rPr>
          <w:rFonts w:ascii="Times New Roman" w:hAnsi="Times New Roman"/>
        </w:rPr>
      </w:pPr>
      <w:r w:rsidRPr="009F56B9">
        <w:rPr>
          <w:rFonts w:ascii="Times New Roman" w:hAnsi="Times New Roman" w:cs="Times New Roman"/>
          <w:b/>
          <w:lang w:eastAsia="en-US"/>
        </w:rPr>
        <w:t>3. Місце поставки товару:</w:t>
      </w:r>
      <w:r w:rsidRPr="009F56B9">
        <w:rPr>
          <w:b/>
        </w:rPr>
        <w:t xml:space="preserve"> </w:t>
      </w:r>
      <w:r w:rsidRPr="009F56B9">
        <w:rPr>
          <w:rFonts w:ascii="Times New Roman" w:hAnsi="Times New Roman" w:cs="Times New Roman"/>
        </w:rPr>
        <w:t xml:space="preserve">Адміністративна будівля Полтавської митниці за </w:t>
      </w:r>
      <w:proofErr w:type="spellStart"/>
      <w:r w:rsidRPr="009F56B9">
        <w:rPr>
          <w:rFonts w:ascii="Times New Roman" w:hAnsi="Times New Roman" w:cs="Times New Roman"/>
        </w:rPr>
        <w:t>адресою</w:t>
      </w:r>
      <w:proofErr w:type="spellEnd"/>
      <w:r w:rsidRPr="009F56B9">
        <w:rPr>
          <w:rFonts w:ascii="Times New Roman" w:hAnsi="Times New Roman" w:cs="Times New Roman"/>
        </w:rPr>
        <w:t>: 36022, Полтавська область, м. Полтава,  вул. Героїв «Азову»,  буд. 28</w:t>
      </w:r>
    </w:p>
    <w:p w14:paraId="2E609ED7" w14:textId="77777777" w:rsidR="00201D1C" w:rsidRPr="009F56B9" w:rsidRDefault="00201D1C" w:rsidP="00201D1C">
      <w:pPr>
        <w:pStyle w:val="af"/>
        <w:ind w:left="0"/>
        <w:jc w:val="both"/>
        <w:rPr>
          <w:rFonts w:ascii="Times New Roman" w:hAnsi="Times New Roman" w:cs="Times New Roman"/>
          <w:b/>
          <w:lang w:eastAsia="en-US"/>
        </w:rPr>
      </w:pPr>
    </w:p>
    <w:p w14:paraId="4BBA6C55" w14:textId="116056CC" w:rsidR="00201D1C" w:rsidRPr="009F56B9" w:rsidRDefault="00201D1C" w:rsidP="00201D1C">
      <w:pPr>
        <w:pStyle w:val="af"/>
        <w:ind w:left="0"/>
        <w:jc w:val="both"/>
        <w:rPr>
          <w:rFonts w:ascii="Times New Roman" w:hAnsi="Times New Roman" w:cs="Times New Roman"/>
        </w:rPr>
      </w:pPr>
      <w:r w:rsidRPr="009F56B9">
        <w:rPr>
          <w:rFonts w:ascii="Times New Roman" w:hAnsi="Times New Roman" w:cs="Times New Roman"/>
          <w:b/>
          <w:lang w:eastAsia="en-US"/>
        </w:rPr>
        <w:t>4. Строк поставки товарів:</w:t>
      </w:r>
      <w:r w:rsidRPr="009F56B9">
        <w:rPr>
          <w:rFonts w:ascii="Times New Roman" w:hAnsi="Times New Roman" w:cs="Times New Roman"/>
          <w:lang w:eastAsia="en-US"/>
        </w:rPr>
        <w:t xml:space="preserve"> </w:t>
      </w:r>
      <w:r w:rsidR="00076DEE" w:rsidRPr="009F56B9">
        <w:rPr>
          <w:rFonts w:ascii="Times New Roman" w:hAnsi="Times New Roman" w:cs="Times New Roman"/>
          <w:lang w:eastAsia="en-US"/>
        </w:rPr>
        <w:t>з 01.01.2025 п</w:t>
      </w:r>
      <w:r w:rsidRPr="009F56B9">
        <w:rPr>
          <w:rFonts w:ascii="Times New Roman" w:hAnsi="Times New Roman" w:cs="Times New Roman"/>
          <w:lang w:eastAsia="en-US"/>
        </w:rPr>
        <w:t>о 3</w:t>
      </w:r>
      <w:r w:rsidR="00076DEE" w:rsidRPr="009F56B9">
        <w:rPr>
          <w:rFonts w:ascii="Times New Roman" w:hAnsi="Times New Roman" w:cs="Times New Roman"/>
          <w:lang w:eastAsia="en-US"/>
        </w:rPr>
        <w:t>0</w:t>
      </w:r>
      <w:r w:rsidRPr="009F56B9">
        <w:rPr>
          <w:rFonts w:ascii="Times New Roman" w:hAnsi="Times New Roman" w:cs="Times New Roman"/>
          <w:lang w:eastAsia="en-US"/>
        </w:rPr>
        <w:t>.</w:t>
      </w:r>
      <w:r w:rsidR="00076DEE" w:rsidRPr="009F56B9">
        <w:rPr>
          <w:rFonts w:ascii="Times New Roman" w:hAnsi="Times New Roman" w:cs="Times New Roman"/>
          <w:lang w:eastAsia="en-US"/>
        </w:rPr>
        <w:t>04</w:t>
      </w:r>
      <w:r w:rsidRPr="009F56B9">
        <w:rPr>
          <w:rFonts w:ascii="Times New Roman" w:hAnsi="Times New Roman" w:cs="Times New Roman"/>
          <w:lang w:eastAsia="en-US"/>
        </w:rPr>
        <w:t>.202</w:t>
      </w:r>
      <w:r w:rsidR="00076DEE" w:rsidRPr="009F56B9">
        <w:rPr>
          <w:rFonts w:ascii="Times New Roman" w:hAnsi="Times New Roman" w:cs="Times New Roman"/>
          <w:lang w:eastAsia="en-US"/>
        </w:rPr>
        <w:t>5</w:t>
      </w:r>
      <w:r w:rsidRPr="009F56B9">
        <w:rPr>
          <w:rFonts w:ascii="Times New Roman" w:hAnsi="Times New Roman" w:cs="Times New Roman"/>
          <w:lang w:eastAsia="en-US"/>
        </w:rPr>
        <w:t xml:space="preserve"> року включно</w:t>
      </w:r>
    </w:p>
    <w:p w14:paraId="49DAC4A2" w14:textId="77777777" w:rsidR="00201D1C" w:rsidRPr="009F56B9" w:rsidRDefault="00201D1C" w:rsidP="00201D1C">
      <w:pPr>
        <w:pStyle w:val="af"/>
        <w:ind w:left="0"/>
        <w:jc w:val="both"/>
        <w:rPr>
          <w:rFonts w:ascii="Times New Roman" w:hAnsi="Times New Roman" w:cs="Times New Roman"/>
        </w:rPr>
      </w:pPr>
    </w:p>
    <w:p w14:paraId="68B646D4" w14:textId="77777777" w:rsidR="00201D1C" w:rsidRPr="009F56B9" w:rsidRDefault="00201D1C" w:rsidP="00201D1C">
      <w:pPr>
        <w:pStyle w:val="af"/>
        <w:ind w:left="0"/>
        <w:jc w:val="both"/>
        <w:rPr>
          <w:rFonts w:ascii="Times New Roman" w:hAnsi="Times New Roman" w:cs="Times New Roman"/>
        </w:rPr>
      </w:pPr>
      <w:r w:rsidRPr="009F56B9">
        <w:rPr>
          <w:rFonts w:ascii="Times New Roman" w:hAnsi="Times New Roman" w:cs="Times New Roman"/>
          <w:b/>
          <w:lang w:eastAsia="en-US"/>
        </w:rPr>
        <w:t>5.</w:t>
      </w:r>
      <w:r w:rsidRPr="009F56B9">
        <w:rPr>
          <w:rFonts w:ascii="Times New Roman" w:hAnsi="Times New Roman" w:cs="Times New Roman"/>
          <w:b/>
        </w:rPr>
        <w:t xml:space="preserve"> Умови постачання природного газу повинні відповідати наступним нормативно-правовим актам:</w:t>
      </w:r>
    </w:p>
    <w:p w14:paraId="33C813E6" w14:textId="77777777" w:rsidR="00201D1C" w:rsidRPr="009F56B9" w:rsidRDefault="00201D1C" w:rsidP="00201D1C">
      <w:pPr>
        <w:pStyle w:val="af"/>
        <w:ind w:left="0"/>
        <w:jc w:val="both"/>
        <w:rPr>
          <w:rFonts w:ascii="Times New Roman" w:hAnsi="Times New Roman" w:cs="Times New Roman"/>
        </w:rPr>
      </w:pPr>
    </w:p>
    <w:p w14:paraId="1DB03314" w14:textId="77777777" w:rsidR="00201D1C" w:rsidRPr="009F56B9" w:rsidRDefault="00201D1C" w:rsidP="00201D1C">
      <w:pPr>
        <w:keepNext/>
        <w:widowControl w:val="0"/>
        <w:numPr>
          <w:ilvl w:val="0"/>
          <w:numId w:val="31"/>
        </w:numPr>
        <w:suppressAutoHyphens/>
        <w:autoSpaceDE w:val="0"/>
        <w:spacing w:line="264" w:lineRule="auto"/>
        <w:ind w:left="567" w:right="-1" w:hanging="283"/>
        <w:jc w:val="both"/>
      </w:pPr>
      <w:r w:rsidRPr="009F56B9">
        <w:t>Закону України «Про публічні закупівлі» № 922-VIII від  25.12.2015 (зі з мінами);</w:t>
      </w:r>
    </w:p>
    <w:p w14:paraId="0BA4358D" w14:textId="77777777" w:rsidR="00201D1C" w:rsidRPr="009F56B9" w:rsidRDefault="00201D1C" w:rsidP="00201D1C">
      <w:pPr>
        <w:keepNext/>
        <w:widowControl w:val="0"/>
        <w:numPr>
          <w:ilvl w:val="0"/>
          <w:numId w:val="31"/>
        </w:numPr>
        <w:suppressAutoHyphens/>
        <w:autoSpaceDE w:val="0"/>
        <w:spacing w:line="264" w:lineRule="auto"/>
        <w:ind w:left="567" w:right="-1" w:hanging="283"/>
        <w:jc w:val="both"/>
      </w:pPr>
      <w:r w:rsidRPr="009F56B9">
        <w:t>Закону України «Про ринок природного газу» від 09.04.2015 № 329-VIII (зі змінами);</w:t>
      </w:r>
    </w:p>
    <w:p w14:paraId="35A706F0" w14:textId="77777777" w:rsidR="00201D1C" w:rsidRPr="009F56B9" w:rsidRDefault="00201D1C" w:rsidP="00201D1C">
      <w:pPr>
        <w:keepNext/>
        <w:widowControl w:val="0"/>
        <w:numPr>
          <w:ilvl w:val="0"/>
          <w:numId w:val="31"/>
        </w:numPr>
        <w:suppressAutoHyphens/>
        <w:autoSpaceDE w:val="0"/>
        <w:spacing w:line="264" w:lineRule="auto"/>
        <w:ind w:left="567" w:right="-1" w:hanging="283"/>
        <w:jc w:val="both"/>
      </w:pPr>
      <w:r w:rsidRPr="009F56B9">
        <w:t xml:space="preserve">Правилам постачання природного газу, які затверджені постановою Національної комісії, що здійснює державне регулювання у сферах енергетики та комунальних </w:t>
      </w:r>
      <w:r w:rsidRPr="009F56B9">
        <w:lastRenderedPageBreak/>
        <w:t>послуг від 30.09.2015 № 2496 (зі змінами);</w:t>
      </w:r>
    </w:p>
    <w:p w14:paraId="63C1FF2D" w14:textId="77777777" w:rsidR="00201D1C" w:rsidRPr="009F56B9" w:rsidRDefault="00201D1C" w:rsidP="00201D1C">
      <w:pPr>
        <w:keepNext/>
        <w:widowControl w:val="0"/>
        <w:numPr>
          <w:ilvl w:val="0"/>
          <w:numId w:val="31"/>
        </w:numPr>
        <w:suppressAutoHyphens/>
        <w:autoSpaceDE w:val="0"/>
        <w:spacing w:line="264" w:lineRule="auto"/>
        <w:ind w:left="567" w:right="-1" w:hanging="283"/>
        <w:jc w:val="both"/>
      </w:pPr>
      <w:r w:rsidRPr="009F56B9">
        <w:t>Іншим нормативно-правовим актам.</w:t>
      </w:r>
    </w:p>
    <w:p w14:paraId="246740F5" w14:textId="77777777" w:rsidR="00201D1C" w:rsidRPr="009F56B9" w:rsidRDefault="00201D1C" w:rsidP="00201D1C">
      <w:pPr>
        <w:shd w:val="clear" w:color="auto" w:fill="FFFFFF"/>
        <w:tabs>
          <w:tab w:val="left" w:pos="360"/>
        </w:tabs>
        <w:jc w:val="both"/>
        <w:rPr>
          <w:b/>
        </w:rPr>
      </w:pPr>
    </w:p>
    <w:p w14:paraId="2833C827" w14:textId="77777777" w:rsidR="00201D1C" w:rsidRPr="009F56B9" w:rsidRDefault="00201D1C" w:rsidP="00201D1C">
      <w:pPr>
        <w:shd w:val="clear" w:color="auto" w:fill="FFFFFF"/>
        <w:tabs>
          <w:tab w:val="left" w:pos="360"/>
        </w:tabs>
        <w:jc w:val="both"/>
        <w:rPr>
          <w:b/>
        </w:rPr>
      </w:pPr>
      <w:r w:rsidRPr="009F56B9">
        <w:rPr>
          <w:b/>
        </w:rPr>
        <w:t>6. Технічні та якісні характеристики предмету закупівлі, повинні відповідати технічним умовам та стандартам, передбаченим законодавством України діючим на період постачання товару.</w:t>
      </w:r>
    </w:p>
    <w:p w14:paraId="65924F24" w14:textId="77777777" w:rsidR="00201D1C" w:rsidRPr="009F56B9" w:rsidRDefault="00201D1C" w:rsidP="00201D1C">
      <w:pPr>
        <w:ind w:firstLine="709"/>
        <w:jc w:val="both"/>
        <w:rPr>
          <w:lang w:eastAsia="en-US"/>
        </w:rPr>
      </w:pPr>
      <w:r w:rsidRPr="009F56B9">
        <w:rPr>
          <w:lang w:eastAsia="en-US"/>
        </w:rPr>
        <w:t>Фізико-хімічні показники газу природного, котрий постачається Замовнику, повинні відповідати положенням Кодексу газотранспортної системи, Кодексу газорозподільних систем.</w:t>
      </w:r>
    </w:p>
    <w:p w14:paraId="38F30327" w14:textId="77777777" w:rsidR="00201D1C" w:rsidRPr="009F56B9" w:rsidRDefault="00201D1C" w:rsidP="00201D1C">
      <w:pPr>
        <w:shd w:val="clear" w:color="auto" w:fill="FFFFFF"/>
        <w:jc w:val="both"/>
        <w:rPr>
          <w:lang w:eastAsia="en-US"/>
        </w:rPr>
      </w:pPr>
      <w:r w:rsidRPr="009F56B9">
        <w:rPr>
          <w:lang w:eastAsia="en-US"/>
        </w:rPr>
        <w:t xml:space="preserve">Природний газ (природний газ, нафтовий (попутний) газ, газ (метан) вугільних родовищ та газ сланцевих </w:t>
      </w:r>
      <w:proofErr w:type="spellStart"/>
      <w:r w:rsidRPr="009F56B9">
        <w:rPr>
          <w:lang w:eastAsia="en-US"/>
        </w:rPr>
        <w:t>товщ</w:t>
      </w:r>
      <w:proofErr w:type="spellEnd"/>
      <w:r w:rsidRPr="009F56B9">
        <w:rPr>
          <w:lang w:eastAsia="en-US"/>
        </w:rPr>
        <w:t>)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стовпчика і температура - 20° C) і є товарною продукцією.</w:t>
      </w:r>
    </w:p>
    <w:p w14:paraId="5DCCB84C" w14:textId="77777777" w:rsidR="00201D1C" w:rsidRPr="009F56B9" w:rsidRDefault="00201D1C" w:rsidP="00201D1C">
      <w:pPr>
        <w:jc w:val="both"/>
      </w:pPr>
      <w:r w:rsidRPr="009F56B9">
        <w:t>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760 мм ртутного стовпчика (101,325 кПа).</w:t>
      </w:r>
    </w:p>
    <w:p w14:paraId="11C7203E" w14:textId="77777777" w:rsidR="00201D1C" w:rsidRPr="009F56B9" w:rsidRDefault="00201D1C" w:rsidP="00201D1C">
      <w:pPr>
        <w:ind w:firstLine="708"/>
        <w:jc w:val="both"/>
      </w:pPr>
    </w:p>
    <w:p w14:paraId="1F2C9BD4" w14:textId="77777777" w:rsidR="00201D1C" w:rsidRPr="009F56B9" w:rsidRDefault="00201D1C" w:rsidP="00201D1C">
      <w:pPr>
        <w:jc w:val="both"/>
      </w:pPr>
      <w:r w:rsidRPr="009F56B9">
        <w:rPr>
          <w:b/>
        </w:rPr>
        <w:t>7. Під час виконання договору про закупівлю Учасник повинен дотримуватись передбачених чинним законодавством України заходів із захисту довкілля</w:t>
      </w:r>
      <w:r w:rsidRPr="009F56B9">
        <w:t>.</w:t>
      </w:r>
    </w:p>
    <w:p w14:paraId="0D62DB6D" w14:textId="77777777" w:rsidR="00201D1C" w:rsidRPr="009F56B9" w:rsidRDefault="00201D1C" w:rsidP="00201D1C">
      <w:pPr>
        <w:jc w:val="both"/>
        <w:rPr>
          <w:b/>
        </w:rPr>
      </w:pPr>
      <w:r w:rsidRPr="009F56B9">
        <w:rPr>
          <w:b/>
        </w:rPr>
        <w:t>8. Учасник зобов’язується забезпечити створення страхового запасу природного газу згідно до постанови Кабінету Міністрів України від 16.11.2016 р. № 860.</w:t>
      </w:r>
    </w:p>
    <w:p w14:paraId="24889C0C" w14:textId="77777777" w:rsidR="00201D1C" w:rsidRPr="009F56B9" w:rsidRDefault="00201D1C" w:rsidP="00201D1C">
      <w:pPr>
        <w:jc w:val="both"/>
      </w:pPr>
      <w:r w:rsidRPr="009F56B9">
        <w:rPr>
          <w:b/>
        </w:rPr>
        <w:t>9. Перелік документів, які обов’язково повинен надати Учасник як частину своєї тендерної пропозиції для підтвердження прийнятності та відповідності товару технічним, якісним та кількісним характеристикам предмету закупівлі</w:t>
      </w:r>
      <w:r w:rsidRPr="009F56B9">
        <w:t>:</w:t>
      </w:r>
    </w:p>
    <w:p w14:paraId="27D73BB9" w14:textId="77777777" w:rsidR="00201D1C" w:rsidRPr="009F56B9" w:rsidRDefault="00201D1C" w:rsidP="00201D1C">
      <w:pPr>
        <w:pStyle w:val="af"/>
        <w:numPr>
          <w:ilvl w:val="0"/>
          <w:numId w:val="32"/>
        </w:numPr>
        <w:suppressAutoHyphens/>
        <w:ind w:left="0" w:firstLine="360"/>
        <w:contextualSpacing/>
        <w:jc w:val="both"/>
        <w:rPr>
          <w:rFonts w:ascii="Times New Roman" w:hAnsi="Times New Roman" w:cs="Times New Roman"/>
        </w:rPr>
      </w:pPr>
      <w:r w:rsidRPr="009F56B9">
        <w:rPr>
          <w:rFonts w:ascii="Times New Roman" w:hAnsi="Times New Roman" w:cs="Times New Roman"/>
          <w:b/>
          <w:i/>
        </w:rPr>
        <w:t xml:space="preserve">Гарантійний лист (в довільній формі, за підписом і печаткою) (у разі наявності) </w:t>
      </w:r>
      <w:r w:rsidRPr="009F56B9">
        <w:rPr>
          <w:rFonts w:ascii="Times New Roman" w:hAnsi="Times New Roman" w:cs="Times New Roman"/>
          <w:b/>
          <w:bCs/>
          <w:i/>
          <w:iCs/>
          <w:sz w:val="25"/>
          <w:szCs w:val="25"/>
          <w:lang w:eastAsia="ar-SA"/>
        </w:rPr>
        <w:t>на</w:t>
      </w:r>
      <w:r w:rsidRPr="009F56B9">
        <w:rPr>
          <w:rFonts w:ascii="Times New Roman" w:hAnsi="Times New Roman" w:cs="Times New Roman"/>
          <w:bCs/>
          <w:i/>
          <w:iCs/>
          <w:sz w:val="25"/>
          <w:szCs w:val="25"/>
          <w:lang w:eastAsia="ar-SA"/>
        </w:rPr>
        <w:t xml:space="preserve"> </w:t>
      </w:r>
      <w:r w:rsidRPr="009F56B9">
        <w:rPr>
          <w:rFonts w:ascii="Times New Roman" w:hAnsi="Times New Roman" w:cs="Times New Roman"/>
          <w:b/>
          <w:bCs/>
          <w:i/>
          <w:iCs/>
          <w:sz w:val="25"/>
          <w:szCs w:val="25"/>
          <w:lang w:eastAsia="ar-SA"/>
        </w:rPr>
        <w:t xml:space="preserve">фірмовому бланку (за наявності) </w:t>
      </w:r>
      <w:r w:rsidRPr="009F56B9">
        <w:rPr>
          <w:rFonts w:ascii="Times New Roman" w:hAnsi="Times New Roman" w:cs="Times New Roman"/>
          <w:b/>
          <w:i/>
        </w:rPr>
        <w:t xml:space="preserve">від Учасника процедури закупівлі, </w:t>
      </w:r>
      <w:r w:rsidRPr="009F56B9">
        <w:rPr>
          <w:rFonts w:ascii="Times New Roman" w:hAnsi="Times New Roman" w:cs="Times New Roman"/>
          <w:i/>
        </w:rPr>
        <w:t>у якому має бути зазначено, що якість газу, що передається споживачу на межі балансової належності, відповідатиме вимогам, встановленим державними стандартами, технічними умовами, нормативно-технічними документами щодо його якості;</w:t>
      </w:r>
    </w:p>
    <w:p w14:paraId="071AE700" w14:textId="77777777" w:rsidR="00201D1C" w:rsidRPr="009F56B9" w:rsidRDefault="00201D1C" w:rsidP="00201D1C">
      <w:pPr>
        <w:pStyle w:val="af"/>
        <w:numPr>
          <w:ilvl w:val="0"/>
          <w:numId w:val="32"/>
        </w:numPr>
        <w:suppressAutoHyphens/>
        <w:ind w:left="0" w:firstLine="360"/>
        <w:contextualSpacing/>
        <w:jc w:val="both"/>
        <w:rPr>
          <w:rFonts w:ascii="Times New Roman" w:hAnsi="Times New Roman" w:cs="Times New Roman"/>
          <w:i/>
        </w:rPr>
      </w:pPr>
      <w:r w:rsidRPr="009F56B9">
        <w:rPr>
          <w:rFonts w:ascii="Times New Roman" w:hAnsi="Times New Roman" w:cs="Times New Roman"/>
          <w:b/>
          <w:i/>
        </w:rPr>
        <w:t xml:space="preserve">Інформаційну довідку (в довільній формі, за підписом і печаткою) (у разі наявності) </w:t>
      </w:r>
      <w:r w:rsidRPr="009F56B9">
        <w:rPr>
          <w:rFonts w:ascii="Times New Roman" w:hAnsi="Times New Roman" w:cs="Times New Roman"/>
          <w:b/>
          <w:bCs/>
          <w:i/>
          <w:iCs/>
          <w:sz w:val="25"/>
          <w:szCs w:val="25"/>
          <w:lang w:eastAsia="ar-SA"/>
        </w:rPr>
        <w:t xml:space="preserve">на фірмовому бланку (за наявності) </w:t>
      </w:r>
      <w:r w:rsidRPr="009F56B9">
        <w:rPr>
          <w:rFonts w:ascii="Times New Roman" w:hAnsi="Times New Roman" w:cs="Times New Roman"/>
          <w:b/>
          <w:i/>
        </w:rPr>
        <w:t xml:space="preserve">від Учасника процедури закупівлі, </w:t>
      </w:r>
      <w:r w:rsidRPr="009F56B9">
        <w:rPr>
          <w:rFonts w:ascii="Times New Roman" w:hAnsi="Times New Roman" w:cs="Times New Roman"/>
          <w:bCs/>
          <w:i/>
          <w:iCs/>
          <w:sz w:val="25"/>
          <w:szCs w:val="25"/>
          <w:lang w:eastAsia="ar-SA"/>
        </w:rPr>
        <w:t>про застосування заходів із захисту довкілля або про те, що технічні, якісні характеристики предмета закупівлі передбачають необхідність застосування заходів із захисту довкілля;</w:t>
      </w:r>
    </w:p>
    <w:p w14:paraId="2E1CA6B8" w14:textId="77777777" w:rsidR="00201D1C" w:rsidRPr="009F56B9" w:rsidRDefault="00201D1C" w:rsidP="00201D1C">
      <w:pPr>
        <w:pStyle w:val="af"/>
        <w:numPr>
          <w:ilvl w:val="0"/>
          <w:numId w:val="32"/>
        </w:numPr>
        <w:suppressAutoHyphens/>
        <w:ind w:left="0" w:firstLine="360"/>
        <w:contextualSpacing/>
        <w:jc w:val="both"/>
        <w:rPr>
          <w:rFonts w:ascii="Times New Roman" w:hAnsi="Times New Roman" w:cs="Times New Roman"/>
          <w:b/>
          <w:i/>
        </w:rPr>
      </w:pPr>
      <w:r w:rsidRPr="009F56B9">
        <w:rPr>
          <w:rFonts w:ascii="Times New Roman" w:hAnsi="Times New Roman" w:cs="Times New Roman"/>
          <w:b/>
          <w:i/>
        </w:rPr>
        <w:t>Завірену нотаріально копію дозволу або чинної ліцензії</w:t>
      </w:r>
      <w:r w:rsidRPr="009F56B9">
        <w:rPr>
          <w:rFonts w:ascii="Times New Roman" w:hAnsi="Times New Roman" w:cs="Times New Roman"/>
          <w:sz w:val="28"/>
          <w:szCs w:val="28"/>
        </w:rPr>
        <w:t xml:space="preserve"> </w:t>
      </w:r>
      <w:r w:rsidRPr="009F56B9">
        <w:rPr>
          <w:rFonts w:ascii="Times New Roman" w:hAnsi="Times New Roman" w:cs="Times New Roman"/>
          <w:i/>
        </w:rPr>
        <w:t>(за наявності з усіма додатками, які є невід’ємною частиною ліцензії) виданої уповноваженим державним органом на право проведення діяльності з постачання природного газу</w:t>
      </w:r>
      <w:r w:rsidRPr="009F56B9">
        <w:rPr>
          <w:rFonts w:ascii="Times New Roman" w:hAnsi="Times New Roman" w:cs="Times New Roman"/>
          <w:sz w:val="28"/>
          <w:szCs w:val="28"/>
        </w:rPr>
        <w:t xml:space="preserve">. </w:t>
      </w:r>
      <w:r w:rsidRPr="009F56B9">
        <w:rPr>
          <w:rFonts w:ascii="Times New Roman" w:hAnsi="Times New Roman"/>
          <w:i/>
        </w:rPr>
        <w:t>У випадку, якщо Учасник не має на паперовому носії діючої ліцензії, вказується дата та номер оприлюднення рішення про видачу ліцензії на офіційному сайті НКРЕКП.</w:t>
      </w:r>
    </w:p>
    <w:p w14:paraId="1C34B1C5" w14:textId="77777777" w:rsidR="00201D1C" w:rsidRPr="009F56B9" w:rsidRDefault="00201D1C" w:rsidP="00201D1C">
      <w:pPr>
        <w:pStyle w:val="af"/>
        <w:numPr>
          <w:ilvl w:val="0"/>
          <w:numId w:val="32"/>
        </w:numPr>
        <w:suppressAutoHyphens/>
        <w:ind w:left="0" w:firstLine="360"/>
        <w:contextualSpacing/>
        <w:jc w:val="both"/>
        <w:rPr>
          <w:rFonts w:ascii="Times New Roman" w:hAnsi="Times New Roman" w:cs="Times New Roman"/>
          <w:i/>
        </w:rPr>
      </w:pPr>
      <w:r w:rsidRPr="009F56B9">
        <w:rPr>
          <w:rFonts w:ascii="Times New Roman" w:hAnsi="Times New Roman" w:cs="Times New Roman"/>
          <w:b/>
          <w:i/>
        </w:rPr>
        <w:t xml:space="preserve">Інформаційну довідку (в довільній формі, за підписом і печаткою) (у разі наявності) </w:t>
      </w:r>
      <w:r w:rsidRPr="009F56B9">
        <w:rPr>
          <w:rFonts w:ascii="Times New Roman" w:hAnsi="Times New Roman" w:cs="Times New Roman"/>
          <w:b/>
          <w:bCs/>
          <w:i/>
          <w:iCs/>
          <w:lang w:eastAsia="ar-SA"/>
        </w:rPr>
        <w:t xml:space="preserve">на фірмовому бланку (за наявності) </w:t>
      </w:r>
      <w:r w:rsidRPr="009F56B9">
        <w:rPr>
          <w:rFonts w:ascii="Times New Roman" w:hAnsi="Times New Roman" w:cs="Times New Roman"/>
          <w:b/>
          <w:i/>
        </w:rPr>
        <w:t xml:space="preserve">від Учасника процедури закупівлі </w:t>
      </w:r>
      <w:r w:rsidRPr="009F56B9">
        <w:rPr>
          <w:rFonts w:ascii="Times New Roman" w:hAnsi="Times New Roman" w:cs="Times New Roman"/>
          <w:i/>
        </w:rPr>
        <w:t>щодо наявності страхового запасу природного газу.</w:t>
      </w:r>
    </w:p>
    <w:p w14:paraId="3724A973" w14:textId="77777777" w:rsidR="00FA7F72" w:rsidRPr="009F56B9" w:rsidRDefault="00FA7F72" w:rsidP="00FA7F72">
      <w:pPr>
        <w:tabs>
          <w:tab w:val="left" w:pos="180"/>
        </w:tabs>
        <w:jc w:val="both"/>
        <w:rPr>
          <w:b/>
        </w:rPr>
      </w:pPr>
    </w:p>
    <w:p w14:paraId="599F2B14" w14:textId="7B957CA3" w:rsidR="0044255F" w:rsidRPr="009F56B9" w:rsidRDefault="006438F8" w:rsidP="00FA7F72">
      <w:pPr>
        <w:tabs>
          <w:tab w:val="left" w:pos="180"/>
        </w:tabs>
        <w:jc w:val="both"/>
        <w:rPr>
          <w:b/>
        </w:rPr>
      </w:pPr>
      <w:r w:rsidRPr="009F56B9">
        <w:rPr>
          <w:b/>
        </w:rPr>
        <w:t xml:space="preserve">      </w:t>
      </w:r>
      <w:r w:rsidR="00A0247F" w:rsidRPr="009F56B9">
        <w:rPr>
          <w:b/>
        </w:rPr>
        <w:t>5. Обґрунтування розміру бюджетного призначення:</w:t>
      </w:r>
      <w:r w:rsidR="00A0247F" w:rsidRPr="009F56B9">
        <w:t xml:space="preserve"> розмір бюджетного призначення </w:t>
      </w:r>
      <w:r w:rsidR="0044255F" w:rsidRPr="009F56B9">
        <w:t>для предмет</w:t>
      </w:r>
      <w:r w:rsidR="00270EDE" w:rsidRPr="009F56B9">
        <w:t>у</w:t>
      </w:r>
      <w:r w:rsidR="0044255F" w:rsidRPr="009F56B9">
        <w:t xml:space="preserve"> закупів</w:t>
      </w:r>
      <w:r w:rsidR="007C2BD8" w:rsidRPr="009F56B9">
        <w:t>л</w:t>
      </w:r>
      <w:r w:rsidR="00270EDE" w:rsidRPr="009F56B9">
        <w:t>і</w:t>
      </w:r>
      <w:r w:rsidR="0044255F" w:rsidRPr="009F56B9">
        <w:t xml:space="preserve"> відповідає розрахунку видатків до кошторису </w:t>
      </w:r>
      <w:r w:rsidR="00270EDE" w:rsidRPr="009F56B9">
        <w:t xml:space="preserve">Полтавської митниці </w:t>
      </w:r>
      <w:r w:rsidR="0044255F" w:rsidRPr="009F56B9">
        <w:t>на 202</w:t>
      </w:r>
      <w:r w:rsidR="00650C24" w:rsidRPr="009F56B9">
        <w:t>4</w:t>
      </w:r>
      <w:r w:rsidR="0044255F" w:rsidRPr="009F56B9">
        <w:t xml:space="preserve"> рік </w:t>
      </w:r>
      <w:r w:rsidR="00EF4CD6" w:rsidRPr="009F56B9">
        <w:t xml:space="preserve">(зі змінами) по </w:t>
      </w:r>
      <w:r w:rsidR="0044255F" w:rsidRPr="009F56B9">
        <w:t>загальн</w:t>
      </w:r>
      <w:r w:rsidR="00EF4CD6" w:rsidRPr="009F56B9">
        <w:t>ому</w:t>
      </w:r>
      <w:r w:rsidR="0044255F" w:rsidRPr="009F56B9">
        <w:t xml:space="preserve"> фонд</w:t>
      </w:r>
      <w:r w:rsidR="00EF4CD6" w:rsidRPr="009F56B9">
        <w:t>у</w:t>
      </w:r>
      <w:r w:rsidR="0044255F" w:rsidRPr="009F56B9">
        <w:t xml:space="preserve"> за КПКВК 3506010 «Керівництво та управління у сфері митної політики»</w:t>
      </w:r>
      <w:r w:rsidR="00853255" w:rsidRPr="009F56B9">
        <w:t xml:space="preserve"> з урахуванням середньої ринкової вартості аналогічних </w:t>
      </w:r>
      <w:r w:rsidR="00726764" w:rsidRPr="009F56B9">
        <w:t>п</w:t>
      </w:r>
      <w:r w:rsidR="00853255" w:rsidRPr="009F56B9">
        <w:t>о</w:t>
      </w:r>
      <w:r w:rsidR="00726764" w:rsidRPr="009F56B9">
        <w:t>слуг</w:t>
      </w:r>
      <w:r w:rsidR="0044255F" w:rsidRPr="009F56B9">
        <w:t>.</w:t>
      </w:r>
    </w:p>
    <w:p w14:paraId="4A447243" w14:textId="77777777" w:rsidR="0044255F" w:rsidRPr="009F56B9" w:rsidRDefault="0044255F" w:rsidP="007919B9">
      <w:pPr>
        <w:ind w:firstLine="567"/>
        <w:contextualSpacing/>
        <w:jc w:val="both"/>
      </w:pPr>
    </w:p>
    <w:p w14:paraId="3EE03F91" w14:textId="3AC9411E" w:rsidR="007F146A" w:rsidRPr="009F56B9" w:rsidRDefault="00A0247F" w:rsidP="00AB441C">
      <w:pPr>
        <w:ind w:firstLine="426"/>
        <w:contextualSpacing/>
        <w:jc w:val="both"/>
      </w:pPr>
      <w:r w:rsidRPr="009F56B9">
        <w:rPr>
          <w:b/>
        </w:rPr>
        <w:t>6. Очікувана вартість предмета закупівлі</w:t>
      </w:r>
      <w:r w:rsidRPr="009F56B9">
        <w:rPr>
          <w:bCs/>
        </w:rPr>
        <w:t>:</w:t>
      </w:r>
      <w:r w:rsidR="00500435" w:rsidRPr="009F56B9">
        <w:rPr>
          <w:bCs/>
        </w:rPr>
        <w:t xml:space="preserve"> </w:t>
      </w:r>
      <w:bookmarkStart w:id="0" w:name="_Hlk168558675"/>
      <w:r w:rsidR="00FA7F72" w:rsidRPr="009F56B9">
        <w:rPr>
          <w:bCs/>
        </w:rPr>
        <w:t>3</w:t>
      </w:r>
      <w:r w:rsidR="00076DEE" w:rsidRPr="009F56B9">
        <w:rPr>
          <w:bCs/>
        </w:rPr>
        <w:t>6</w:t>
      </w:r>
      <w:r w:rsidR="00201D1C" w:rsidRPr="009F56B9">
        <w:rPr>
          <w:bCs/>
        </w:rPr>
        <w:t>4</w:t>
      </w:r>
      <w:r w:rsidR="00076DEE" w:rsidRPr="009F56B9">
        <w:rPr>
          <w:bCs/>
        </w:rPr>
        <w:t>1</w:t>
      </w:r>
      <w:r w:rsidR="00201D1C" w:rsidRPr="009F56B9">
        <w:rPr>
          <w:bCs/>
        </w:rPr>
        <w:t>8</w:t>
      </w:r>
      <w:r w:rsidR="00076DEE" w:rsidRPr="009F56B9">
        <w:rPr>
          <w:bCs/>
        </w:rPr>
        <w:t>5</w:t>
      </w:r>
      <w:r w:rsidR="00B474FD" w:rsidRPr="009F56B9">
        <w:rPr>
          <w:bCs/>
        </w:rPr>
        <w:t>,</w:t>
      </w:r>
      <w:r w:rsidR="00076DEE" w:rsidRPr="009F56B9">
        <w:rPr>
          <w:bCs/>
        </w:rPr>
        <w:t>58</w:t>
      </w:r>
      <w:r w:rsidR="00B474FD" w:rsidRPr="009F56B9">
        <w:rPr>
          <w:bCs/>
        </w:rPr>
        <w:t xml:space="preserve"> </w:t>
      </w:r>
      <w:bookmarkEnd w:id="0"/>
      <w:r w:rsidR="00EF4CD6" w:rsidRPr="009F56B9">
        <w:t>грн. з ПДВ</w:t>
      </w:r>
      <w:r w:rsidR="007B3889" w:rsidRPr="009F56B9">
        <w:t>.</w:t>
      </w:r>
    </w:p>
    <w:p w14:paraId="3BF3859A" w14:textId="77777777" w:rsidR="00057AFB" w:rsidRPr="009F56B9" w:rsidRDefault="00500435" w:rsidP="007919B9">
      <w:pPr>
        <w:ind w:firstLine="567"/>
        <w:contextualSpacing/>
        <w:jc w:val="both"/>
      </w:pPr>
      <w:r w:rsidRPr="009F56B9">
        <w:t xml:space="preserve"> </w:t>
      </w:r>
    </w:p>
    <w:p w14:paraId="08593C51" w14:textId="52EA97E0" w:rsidR="00964E6F" w:rsidRPr="009F56B9" w:rsidRDefault="00A0247F" w:rsidP="00AB441C">
      <w:pPr>
        <w:ind w:firstLine="426"/>
        <w:contextualSpacing/>
        <w:jc w:val="both"/>
      </w:pPr>
      <w:r w:rsidRPr="009F56B9">
        <w:rPr>
          <w:b/>
        </w:rPr>
        <w:t>7. Обґрунтування очікуваної вартості предмет</w:t>
      </w:r>
      <w:r w:rsidR="003E7DA8" w:rsidRPr="009F56B9">
        <w:rPr>
          <w:b/>
        </w:rPr>
        <w:t>у</w:t>
      </w:r>
      <w:r w:rsidRPr="009F56B9">
        <w:rPr>
          <w:b/>
        </w:rPr>
        <w:t xml:space="preserve"> закупівлі:</w:t>
      </w:r>
      <w:r w:rsidRPr="009F56B9">
        <w:t xml:space="preserve"> </w:t>
      </w:r>
    </w:p>
    <w:p w14:paraId="626B9AF5" w14:textId="77777777" w:rsidR="00006754" w:rsidRPr="009F56B9" w:rsidRDefault="00853255" w:rsidP="00C224AA">
      <w:pPr>
        <w:ind w:firstLine="567"/>
        <w:contextualSpacing/>
        <w:jc w:val="both"/>
      </w:pPr>
      <w:r w:rsidRPr="009F56B9">
        <w:lastRenderedPageBreak/>
        <w:t>Н</w:t>
      </w:r>
      <w:r w:rsidR="00006754" w:rsidRPr="009F56B9">
        <w:t>аказом Міністерства розвитку економіки, торгівлі та сільського господарства України від 18.02.2020 №</w:t>
      </w:r>
      <w:r w:rsidRPr="009F56B9">
        <w:t xml:space="preserve"> </w:t>
      </w:r>
      <w:r w:rsidR="00006754" w:rsidRPr="009F56B9">
        <w:t>275 затверджена примірна методика визначення очікуваної вартості предмет</w:t>
      </w:r>
      <w:r w:rsidR="00064CCA" w:rsidRPr="009F56B9">
        <w:t>у</w:t>
      </w:r>
      <w:r w:rsidR="00006754" w:rsidRPr="009F56B9">
        <w:t xml:space="preserve"> закупівлі, якою передбачені методи визначення очікуваної вартості предмет</w:t>
      </w:r>
      <w:r w:rsidR="00064CCA" w:rsidRPr="009F56B9">
        <w:t>у</w:t>
      </w:r>
      <w:r w:rsidR="00006754" w:rsidRPr="009F56B9">
        <w:t xml:space="preserve"> закупівлі.</w:t>
      </w:r>
    </w:p>
    <w:p w14:paraId="5524974C" w14:textId="4392D18A" w:rsidR="00006754" w:rsidRPr="009F56B9" w:rsidRDefault="00006754" w:rsidP="00006754">
      <w:pPr>
        <w:ind w:firstLine="709"/>
        <w:contextualSpacing/>
        <w:jc w:val="both"/>
      </w:pPr>
      <w:r w:rsidRPr="009F56B9">
        <w:t xml:space="preserve">Так, очікувана вартість предмету закупівлі визначена на підставі аналізу загальнодоступної інформації про ціну </w:t>
      </w:r>
      <w:r w:rsidR="00F41163" w:rsidRPr="009F56B9">
        <w:t>т</w:t>
      </w:r>
      <w:r w:rsidRPr="009F56B9">
        <w:t>о</w:t>
      </w:r>
      <w:r w:rsidR="00F41163" w:rsidRPr="009F56B9">
        <w:t>вар</w:t>
      </w:r>
      <w:r w:rsidRPr="009F56B9">
        <w:t>у (тобто інформація про ціни, що міст</w:t>
      </w:r>
      <w:r w:rsidR="00064CCA" w:rsidRPr="009F56B9">
        <w:t>я</w:t>
      </w:r>
      <w:r w:rsidRPr="009F56B9">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9F56B9">
        <w:rPr>
          <w:lang w:val="en-US"/>
        </w:rPr>
        <w:t>Pr</w:t>
      </w:r>
      <w:proofErr w:type="spellEnd"/>
      <w:r w:rsidRPr="009F56B9">
        <w:t>о</w:t>
      </w:r>
      <w:r w:rsidR="00F70454" w:rsidRPr="009F56B9">
        <w:rPr>
          <w:lang w:val="en-US"/>
        </w:rPr>
        <w:t>z</w:t>
      </w:r>
      <w:r w:rsidRPr="009F56B9">
        <w:t>о</w:t>
      </w:r>
      <w:proofErr w:type="spellStart"/>
      <w:r w:rsidR="00F70454" w:rsidRPr="009F56B9">
        <w:rPr>
          <w:lang w:val="en-US"/>
        </w:rPr>
        <w:t>rr</w:t>
      </w:r>
      <w:proofErr w:type="spellEnd"/>
      <w:r w:rsidRPr="009F56B9">
        <w:t>о» тощо.</w:t>
      </w:r>
      <w:r w:rsidR="00057AFB" w:rsidRPr="009F56B9">
        <w:t xml:space="preserve"> </w:t>
      </w:r>
      <w:r w:rsidRPr="009F56B9">
        <w:t xml:space="preserve">Відповідно до вказаної методики, очікувана вартість предмету закупівлі становить </w:t>
      </w:r>
      <w:r w:rsidR="00076DEE" w:rsidRPr="009F56B9">
        <w:t xml:space="preserve">364185,58 </w:t>
      </w:r>
      <w:r w:rsidRPr="009F56B9">
        <w:t>грн</w:t>
      </w:r>
      <w:r w:rsidR="00064CCA" w:rsidRPr="009F56B9">
        <w:t>.</w:t>
      </w:r>
      <w:r w:rsidRPr="009F56B9">
        <w:t xml:space="preserve"> з ПДВ, що відповідає розміру бюджетного призначення.</w:t>
      </w:r>
    </w:p>
    <w:p w14:paraId="53BB6F8F" w14:textId="77777777" w:rsidR="00682902" w:rsidRPr="009F56B9" w:rsidRDefault="00682902" w:rsidP="00006754">
      <w:pPr>
        <w:ind w:firstLine="709"/>
        <w:contextualSpacing/>
        <w:jc w:val="both"/>
      </w:pPr>
    </w:p>
    <w:p w14:paraId="77CD26D5" w14:textId="77777777" w:rsidR="00BC7695" w:rsidRPr="009F56B9" w:rsidRDefault="00BF492B" w:rsidP="00AB441C">
      <w:pPr>
        <w:ind w:firstLine="426"/>
        <w:contextualSpacing/>
        <w:jc w:val="both"/>
      </w:pPr>
      <w:r w:rsidRPr="009F56B9">
        <w:rPr>
          <w:b/>
        </w:rPr>
        <w:t>8. Застосування виключення:</w:t>
      </w:r>
      <w:r w:rsidRPr="009F56B9">
        <w:t xml:space="preserve"> не застосовується. Закупівля проводиться із застосуванням відкритих торгів з особливостями.</w:t>
      </w:r>
    </w:p>
    <w:p w14:paraId="04E9993C" w14:textId="77777777" w:rsidR="00A274EA" w:rsidRPr="009F56B9" w:rsidRDefault="00A274EA">
      <w:pPr>
        <w:ind w:firstLine="426"/>
        <w:contextualSpacing/>
        <w:jc w:val="both"/>
      </w:pPr>
    </w:p>
    <w:p w14:paraId="7DA1DD04" w14:textId="77777777" w:rsidR="0012754E" w:rsidRPr="009F56B9" w:rsidRDefault="0012754E">
      <w:pPr>
        <w:ind w:firstLine="426"/>
        <w:contextualSpacing/>
        <w:jc w:val="both"/>
      </w:pPr>
    </w:p>
    <w:sectPr w:rsidR="0012754E" w:rsidRPr="009F56B9" w:rsidSect="00A10417">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8729" w14:textId="77777777" w:rsidR="00EC044C" w:rsidRDefault="00EC044C">
      <w:r>
        <w:separator/>
      </w:r>
    </w:p>
  </w:endnote>
  <w:endnote w:type="continuationSeparator" w:id="0">
    <w:p w14:paraId="015E1353" w14:textId="77777777" w:rsidR="00EC044C" w:rsidRDefault="00EC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3E3D" w14:textId="77777777" w:rsidR="00EC044C" w:rsidRDefault="00EC044C">
      <w:r>
        <w:separator/>
      </w:r>
    </w:p>
  </w:footnote>
  <w:footnote w:type="continuationSeparator" w:id="0">
    <w:p w14:paraId="614D1BFA" w14:textId="77777777" w:rsidR="00EC044C" w:rsidRDefault="00EC0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B8E7175"/>
    <w:multiLevelType w:val="hybridMultilevel"/>
    <w:tmpl w:val="7342324C"/>
    <w:lvl w:ilvl="0" w:tplc="45E4BB2E">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3"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5"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0" w15:restartNumberingAfterBreak="0">
    <w:nsid w:val="72D471F3"/>
    <w:multiLevelType w:val="multilevel"/>
    <w:tmpl w:val="94F86BF2"/>
    <w:lvl w:ilvl="0">
      <w:start w:val="1"/>
      <w:numFmt w:val="bullet"/>
      <w:lvlText w:val=""/>
      <w:lvlJc w:val="left"/>
      <w:rPr>
        <w:rFonts w:ascii="Symbol" w:hAnsi="Symbol" w:hint="default"/>
        <w:b/>
        <w:i w:val="0"/>
        <w:sz w:val="24"/>
      </w:rPr>
    </w:lvl>
    <w:lvl w:ilvl="1">
      <w:start w:val="1"/>
      <w:numFmt w:val="decimal"/>
      <w:suff w:val="space"/>
      <w:lvlText w:val="%2."/>
      <w:lvlJc w:val="left"/>
      <w:rPr>
        <w:rFonts w:cs="Times New Roman" w:hint="default"/>
        <w:b/>
        <w:i w:val="0"/>
        <w:sz w:val="24"/>
      </w:rPr>
    </w:lvl>
    <w:lvl w:ilvl="2">
      <w:start w:val="1"/>
      <w:numFmt w:val="decimal"/>
      <w:lvlText w:val="%2.%3."/>
      <w:lvlJc w:val="left"/>
      <w:pPr>
        <w:tabs>
          <w:tab w:val="num" w:pos="567"/>
        </w:tabs>
        <w:ind w:left="737" w:hanging="737"/>
      </w:pPr>
      <w:rPr>
        <w:rFonts w:cs="Times New Roman" w:hint="default"/>
        <w:b/>
        <w:color w:val="auto"/>
      </w:rPr>
    </w:lvl>
    <w:lvl w:ilvl="3">
      <w:start w:val="1"/>
      <w:numFmt w:val="bullet"/>
      <w:lvlText w:val=""/>
      <w:lvlJc w:val="left"/>
      <w:pPr>
        <w:tabs>
          <w:tab w:val="num" w:pos="1474"/>
        </w:tabs>
        <w:ind w:left="1474" w:hanging="737"/>
      </w:pPr>
      <w:rPr>
        <w:rFonts w:ascii="Symbol" w:hAnsi="Symbol" w:hint="default"/>
        <w:b/>
      </w:rPr>
    </w:lvl>
    <w:lvl w:ilvl="4">
      <w:start w:val="1"/>
      <w:numFmt w:val="lowerRoman"/>
      <w:lvlText w:val="(%5)"/>
      <w:lvlJc w:val="left"/>
      <w:pPr>
        <w:tabs>
          <w:tab w:val="num" w:pos="2041"/>
        </w:tabs>
        <w:ind w:left="2041" w:hanging="567"/>
      </w:pPr>
      <w:rPr>
        <w:rFonts w:cs="Times New Roman" w:hint="default"/>
        <w:b/>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78912673"/>
    <w:multiLevelType w:val="hybridMultilevel"/>
    <w:tmpl w:val="29BA26FA"/>
    <w:lvl w:ilvl="0" w:tplc="8CD09AF0">
      <w:start w:val="1"/>
      <w:numFmt w:val="decimal"/>
      <w:lvlText w:val="%1."/>
      <w:lvlJc w:val="left"/>
      <w:pPr>
        <w:ind w:left="360" w:hanging="360"/>
      </w:pPr>
      <w:rPr>
        <w:rFonts w:cs="Times New Roman" w:hint="default"/>
        <w:b/>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4"/>
  </w:num>
  <w:num w:numId="4">
    <w:abstractNumId w:val="12"/>
  </w:num>
  <w:num w:numId="5">
    <w:abstractNumId w:val="3"/>
  </w:num>
  <w:num w:numId="6">
    <w:abstractNumId w:val="2"/>
  </w:num>
  <w:num w:numId="7">
    <w:abstractNumId w:val="29"/>
  </w:num>
  <w:num w:numId="8">
    <w:abstractNumId w:val="6"/>
  </w:num>
  <w:num w:numId="9">
    <w:abstractNumId w:val="7"/>
  </w:num>
  <w:num w:numId="10">
    <w:abstractNumId w:val="13"/>
  </w:num>
  <w:num w:numId="11">
    <w:abstractNumId w:val="22"/>
  </w:num>
  <w:num w:numId="12">
    <w:abstractNumId w:val="20"/>
  </w:num>
  <w:num w:numId="13">
    <w:abstractNumId w:val="26"/>
  </w:num>
  <w:num w:numId="14">
    <w:abstractNumId w:val="16"/>
  </w:num>
  <w:num w:numId="15">
    <w:abstractNumId w:val="5"/>
  </w:num>
  <w:num w:numId="16">
    <w:abstractNumId w:val="4"/>
  </w:num>
  <w:num w:numId="17">
    <w:abstractNumId w:val="17"/>
  </w:num>
  <w:num w:numId="18">
    <w:abstractNumId w:val="27"/>
  </w:num>
  <w:num w:numId="19">
    <w:abstractNumId w:val="14"/>
  </w:num>
  <w:num w:numId="20">
    <w:abstractNumId w:val="2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25"/>
  </w:num>
  <w:num w:numId="25">
    <w:abstractNumId w:val="18"/>
  </w:num>
  <w:num w:numId="26">
    <w:abstractNumId w:val="23"/>
  </w:num>
  <w:num w:numId="27">
    <w:abstractNumId w:val="19"/>
  </w:num>
  <w:num w:numId="28">
    <w:abstractNumId w:val="32"/>
  </w:num>
  <w:num w:numId="29">
    <w:abstractNumId w:val="10"/>
  </w:num>
  <w:num w:numId="30">
    <w:abstractNumId w:val="31"/>
  </w:num>
  <w:num w:numId="31">
    <w:abstractNumId w:val="30"/>
  </w:num>
  <w:num w:numId="3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1880"/>
    <w:rsid w:val="00052825"/>
    <w:rsid w:val="00052E7B"/>
    <w:rsid w:val="00054D65"/>
    <w:rsid w:val="00057AFB"/>
    <w:rsid w:val="0006288D"/>
    <w:rsid w:val="000635D2"/>
    <w:rsid w:val="000644C4"/>
    <w:rsid w:val="00064C36"/>
    <w:rsid w:val="00064CCA"/>
    <w:rsid w:val="00070488"/>
    <w:rsid w:val="00071BC9"/>
    <w:rsid w:val="000749AD"/>
    <w:rsid w:val="00076041"/>
    <w:rsid w:val="00076DEE"/>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9E3"/>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2754E"/>
    <w:rsid w:val="00131374"/>
    <w:rsid w:val="001373E6"/>
    <w:rsid w:val="00140C05"/>
    <w:rsid w:val="00140CA7"/>
    <w:rsid w:val="00141450"/>
    <w:rsid w:val="001423DF"/>
    <w:rsid w:val="00142B67"/>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1D1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053"/>
    <w:rsid w:val="00240F91"/>
    <w:rsid w:val="002410EA"/>
    <w:rsid w:val="00241FEF"/>
    <w:rsid w:val="00242BE8"/>
    <w:rsid w:val="00244FE3"/>
    <w:rsid w:val="002453C6"/>
    <w:rsid w:val="0025307C"/>
    <w:rsid w:val="00255264"/>
    <w:rsid w:val="0025599F"/>
    <w:rsid w:val="0025778A"/>
    <w:rsid w:val="002609F5"/>
    <w:rsid w:val="00260B97"/>
    <w:rsid w:val="00262722"/>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EB8"/>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DE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5F0"/>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4A59"/>
    <w:rsid w:val="003C5D65"/>
    <w:rsid w:val="003C6828"/>
    <w:rsid w:val="003C69EC"/>
    <w:rsid w:val="003C739B"/>
    <w:rsid w:val="003D0500"/>
    <w:rsid w:val="003D15D3"/>
    <w:rsid w:val="003D3538"/>
    <w:rsid w:val="003D4BCF"/>
    <w:rsid w:val="003D52BA"/>
    <w:rsid w:val="003D5EED"/>
    <w:rsid w:val="003D6217"/>
    <w:rsid w:val="003D6F54"/>
    <w:rsid w:val="003D7EB3"/>
    <w:rsid w:val="003E1190"/>
    <w:rsid w:val="003E1868"/>
    <w:rsid w:val="003E2464"/>
    <w:rsid w:val="003E270A"/>
    <w:rsid w:val="003E630D"/>
    <w:rsid w:val="003E7DA8"/>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63757"/>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E7091"/>
    <w:rsid w:val="004F4AB1"/>
    <w:rsid w:val="00500435"/>
    <w:rsid w:val="00506134"/>
    <w:rsid w:val="00507818"/>
    <w:rsid w:val="00507AE1"/>
    <w:rsid w:val="00507E84"/>
    <w:rsid w:val="00510E44"/>
    <w:rsid w:val="005112EE"/>
    <w:rsid w:val="005121FE"/>
    <w:rsid w:val="005129C1"/>
    <w:rsid w:val="00513A50"/>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97916"/>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35ED"/>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2902"/>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6679"/>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062F"/>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DC4"/>
    <w:rsid w:val="009D3FB6"/>
    <w:rsid w:val="009D48EC"/>
    <w:rsid w:val="009D7117"/>
    <w:rsid w:val="009D7D34"/>
    <w:rsid w:val="009E129E"/>
    <w:rsid w:val="009E1765"/>
    <w:rsid w:val="009E4B2F"/>
    <w:rsid w:val="009E6425"/>
    <w:rsid w:val="009E6843"/>
    <w:rsid w:val="009E7569"/>
    <w:rsid w:val="009E7E44"/>
    <w:rsid w:val="009F0D2B"/>
    <w:rsid w:val="009F56B9"/>
    <w:rsid w:val="00A0247F"/>
    <w:rsid w:val="00A03CE3"/>
    <w:rsid w:val="00A03EFD"/>
    <w:rsid w:val="00A10417"/>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34D2"/>
    <w:rsid w:val="00A83DB0"/>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C5990"/>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7B2"/>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A6C98"/>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043DE"/>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44C"/>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A7F72"/>
    <w:rsid w:val="00FB0338"/>
    <w:rsid w:val="00FB0B06"/>
    <w:rsid w:val="00FB3474"/>
    <w:rsid w:val="00FB351E"/>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5315</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2024-11-07T15:17:00Z</dcterms:created>
  <dcterms:modified xsi:type="dcterms:W3CDTF">2024-11-08T06:53:00Z</dcterms:modified>
</cp:coreProperties>
</file>