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E10FFC" w:rsidRDefault="009610A5" w:rsidP="00FE647B"/>
    <w:p w:rsidR="009610A5" w:rsidRDefault="009610A5" w:rsidP="00FE647B">
      <w:pPr>
        <w:jc w:val="center"/>
        <w:rPr>
          <w:b/>
          <w:sz w:val="28"/>
        </w:rPr>
      </w:pPr>
      <w:r w:rsidRPr="00E10FFC">
        <w:rPr>
          <w:b/>
          <w:sz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35F96" w:rsidRPr="00E10FFC" w:rsidRDefault="00E35F96" w:rsidP="00FE647B">
      <w:pPr>
        <w:jc w:val="center"/>
        <w:rPr>
          <w:b/>
          <w:sz w:val="28"/>
        </w:rPr>
      </w:pPr>
      <w:r w:rsidRPr="00E35F96">
        <w:rPr>
          <w:b/>
          <w:sz w:val="28"/>
        </w:rPr>
        <w:t>UA-2024-11-12-013326-a </w:t>
      </w:r>
      <w:bookmarkStart w:id="0" w:name="_GoBack"/>
      <w:bookmarkEnd w:id="0"/>
    </w:p>
    <w:p w:rsidR="009610A5" w:rsidRPr="00E10FFC" w:rsidRDefault="009610A5" w:rsidP="00FE647B"/>
    <w:p w:rsidR="00CB42A6" w:rsidRPr="00E10FFC" w:rsidRDefault="009610A5" w:rsidP="00FE647B">
      <w:pPr>
        <w:pStyle w:val="a"/>
        <w:spacing w:before="0" w:after="0"/>
        <w:ind w:firstLine="567"/>
        <w:rPr>
          <w:lang w:val="uk-UA"/>
        </w:rPr>
      </w:pPr>
      <w:r w:rsidRPr="00E10FFC">
        <w:rPr>
          <w:lang w:val="uk-UA"/>
        </w:rPr>
        <w:t xml:space="preserve">Предмет закупівлі: </w:t>
      </w:r>
    </w:p>
    <w:p w:rsidR="009610A5" w:rsidRDefault="0033264B" w:rsidP="00FE647B">
      <w:pPr>
        <w:rPr>
          <w:rFonts w:eastAsia="Arial Unicode MS"/>
        </w:rPr>
      </w:pPr>
      <w:r w:rsidRPr="0033264B">
        <w:rPr>
          <w:rFonts w:eastAsia="Arial Unicode MS"/>
        </w:rPr>
        <w:t>Систему безпеки з монтажем (Код за ДК 021-2015: 35120000- Системи та пристрої нагляду та охорони)</w:t>
      </w:r>
    </w:p>
    <w:p w:rsidR="00226A0B" w:rsidRPr="00E10FFC" w:rsidRDefault="00226A0B" w:rsidP="00FE647B"/>
    <w:p w:rsidR="0006036D" w:rsidRPr="00E10FFC" w:rsidRDefault="009610A5" w:rsidP="00FE647B">
      <w:pPr>
        <w:pStyle w:val="a"/>
        <w:spacing w:before="0" w:after="0"/>
        <w:ind w:firstLine="567"/>
        <w:rPr>
          <w:lang w:val="uk-UA"/>
        </w:rPr>
      </w:pPr>
      <w:r w:rsidRPr="00E10FFC">
        <w:rPr>
          <w:lang w:val="uk-UA"/>
        </w:rPr>
        <w:t>Обґру</w:t>
      </w:r>
      <w:r w:rsidR="0006036D" w:rsidRPr="00E10FFC">
        <w:rPr>
          <w:lang w:val="uk-UA"/>
        </w:rPr>
        <w:t>нтування доцільності закупівлі:</w:t>
      </w:r>
    </w:p>
    <w:p w:rsidR="000048E3" w:rsidRPr="00E10FFC" w:rsidRDefault="00F97148" w:rsidP="00F97148">
      <w:pPr>
        <w:ind w:firstLine="567"/>
        <w:jc w:val="both"/>
      </w:pPr>
      <w:r>
        <w:t xml:space="preserve">На виконання доручення Прем’єр-міністра України Д. </w:t>
      </w:r>
      <w:proofErr w:type="spellStart"/>
      <w:r>
        <w:t>Шмигаля</w:t>
      </w:r>
      <w:proofErr w:type="spellEnd"/>
      <w:r>
        <w:t xml:space="preserve"> від 14 березня 2024 року № 8504/0/1-24, за результатами наради, проведеної під головуванням Прем’єр-міністра України Д. </w:t>
      </w:r>
      <w:proofErr w:type="spellStart"/>
      <w:r>
        <w:t>Шмигаля</w:t>
      </w:r>
      <w:proofErr w:type="spellEnd"/>
      <w:r>
        <w:t xml:space="preserve"> 12 березня 2024 року </w:t>
      </w:r>
      <w:r w:rsidR="008B02AA">
        <w:t>та враховуючи</w:t>
      </w:r>
      <w:r>
        <w:t xml:space="preserve"> розроблені Міністерством внутрішніх справ України спільно з Національною поліцією України Методичні рекомендації щодо встановлення і використання арочних та ручних </w:t>
      </w:r>
      <w:proofErr w:type="spellStart"/>
      <w:r>
        <w:t>металодетекторів</w:t>
      </w:r>
      <w:proofErr w:type="spellEnd"/>
      <w:r>
        <w:t>, інших технічних засобів</w:t>
      </w:r>
      <w:r w:rsidR="008B02AA">
        <w:t xml:space="preserve"> </w:t>
      </w:r>
      <w:r>
        <w:t>для забезпечення безпеки в адміністративних будівлях відповідних органів, а</w:t>
      </w:r>
      <w:r w:rsidR="008B02AA">
        <w:t xml:space="preserve"> </w:t>
      </w:r>
      <w:r>
        <w:t>також у закладах, установах і на підприємствах, що належать до сфери їх</w:t>
      </w:r>
      <w:r w:rsidR="008B02AA">
        <w:t xml:space="preserve"> </w:t>
      </w:r>
      <w:r>
        <w:t>управління, для використання в роботі.</w:t>
      </w:r>
      <w:r>
        <w:cr/>
      </w:r>
    </w:p>
    <w:p w:rsidR="009610A5" w:rsidRPr="00F97148" w:rsidRDefault="009610A5" w:rsidP="00FE647B">
      <w:pPr>
        <w:rPr>
          <w:lang w:val="x-none"/>
        </w:rPr>
      </w:pPr>
    </w:p>
    <w:p w:rsidR="00FC4FAE" w:rsidRPr="00E10FFC" w:rsidRDefault="009610A5" w:rsidP="00FE647B">
      <w:pPr>
        <w:pStyle w:val="a"/>
        <w:spacing w:before="0" w:after="0"/>
        <w:ind w:firstLine="567"/>
        <w:rPr>
          <w:lang w:val="uk-UA"/>
        </w:rPr>
      </w:pPr>
      <w:r w:rsidRPr="00E10FFC">
        <w:rPr>
          <w:lang w:val="uk-UA"/>
        </w:rPr>
        <w:t>Обґрунтування обсягів закупівлі</w:t>
      </w:r>
      <w:r w:rsidR="00FC4FAE" w:rsidRPr="00E10FFC">
        <w:rPr>
          <w:lang w:val="uk-UA"/>
        </w:rPr>
        <w:t>:</w:t>
      </w:r>
    </w:p>
    <w:p w:rsidR="009610A5" w:rsidRDefault="00B75769" w:rsidP="008B02AA">
      <w:pPr>
        <w:ind w:firstLine="709"/>
        <w:jc w:val="both"/>
      </w:pPr>
      <w:r w:rsidRPr="00E10FFC">
        <w:t xml:space="preserve">Закупівля здійснюється </w:t>
      </w:r>
      <w:r w:rsidR="00226A0B">
        <w:t>з метою</w:t>
      </w:r>
      <w:r w:rsidRPr="00E10FFC">
        <w:t xml:space="preserve"> </w:t>
      </w:r>
      <w:r w:rsidR="008B02AA">
        <w:t xml:space="preserve">створення системи безпеки </w:t>
      </w:r>
      <w:r w:rsidR="00226A0B">
        <w:t>і</w:t>
      </w:r>
      <w:r w:rsidR="008B02AA">
        <w:t>з використанням системи контролю та управління доступом,</w:t>
      </w:r>
      <w:r w:rsidRPr="00E10FFC">
        <w:t xml:space="preserve"> </w:t>
      </w:r>
      <w:r w:rsidR="008B02AA">
        <w:t xml:space="preserve">арочних та ручних </w:t>
      </w:r>
      <w:proofErr w:type="spellStart"/>
      <w:r w:rsidR="008B02AA">
        <w:t>металодетекторів</w:t>
      </w:r>
      <w:proofErr w:type="spellEnd"/>
      <w:r w:rsidR="008B02AA">
        <w:t>, інших технічних засобів для забезпе</w:t>
      </w:r>
      <w:r w:rsidR="00345E3A">
        <w:t>чення безпеки в адміністративній будівлі Держмитслужби.</w:t>
      </w:r>
    </w:p>
    <w:p w:rsidR="000737B4" w:rsidRPr="00E10FFC" w:rsidRDefault="000737B4" w:rsidP="008B02AA">
      <w:pPr>
        <w:ind w:firstLine="709"/>
        <w:jc w:val="both"/>
      </w:pPr>
    </w:p>
    <w:p w:rsidR="00FE647B" w:rsidRPr="00E10FFC" w:rsidRDefault="009610A5" w:rsidP="00FE647B">
      <w:pPr>
        <w:pStyle w:val="a"/>
        <w:spacing w:before="0" w:after="0"/>
        <w:ind w:firstLine="567"/>
        <w:rPr>
          <w:lang w:val="uk-UA"/>
        </w:rPr>
      </w:pPr>
      <w:r w:rsidRPr="00E10FFC">
        <w:rPr>
          <w:lang w:val="uk-UA"/>
        </w:rPr>
        <w:t xml:space="preserve">Обґрунтування технічних та </w:t>
      </w:r>
      <w:r w:rsidR="00D82B1A" w:rsidRPr="00E10FFC">
        <w:rPr>
          <w:lang w:val="uk-UA"/>
        </w:rPr>
        <w:t>якісних характеристик закупівлі</w:t>
      </w:r>
      <w:r w:rsidR="00FE647B" w:rsidRPr="00E10FFC">
        <w:rPr>
          <w:lang w:val="uk-UA"/>
        </w:rPr>
        <w:t>:</w:t>
      </w:r>
    </w:p>
    <w:p w:rsidR="00B75769" w:rsidRPr="00E10FFC" w:rsidRDefault="00B75769" w:rsidP="00B75769">
      <w:pPr>
        <w:ind w:firstLine="567"/>
        <w:jc w:val="both"/>
      </w:pPr>
      <w:r w:rsidRPr="00E10FFC">
        <w:t>Технічні характеристики предмета закупівлі сформовано з урахуванням функціональних потреб та з урахуванням необхідної продуктивності обладнання, яке планується придбати.</w:t>
      </w:r>
    </w:p>
    <w:p w:rsidR="00B75769" w:rsidRPr="00E10FFC" w:rsidRDefault="00B75769" w:rsidP="00B75769">
      <w:pPr>
        <w:ind w:firstLine="709"/>
        <w:jc w:val="both"/>
      </w:pPr>
    </w:p>
    <w:p w:rsidR="00B75769" w:rsidRPr="00E10FFC" w:rsidRDefault="00B75769" w:rsidP="00B75769">
      <w:pPr>
        <w:ind w:firstLine="709"/>
        <w:jc w:val="both"/>
      </w:pPr>
    </w:p>
    <w:p w:rsidR="00993399" w:rsidRPr="00E10FFC" w:rsidRDefault="009610A5" w:rsidP="00FE647B">
      <w:pPr>
        <w:pStyle w:val="a"/>
        <w:spacing w:before="0" w:after="0"/>
        <w:ind w:firstLine="567"/>
        <w:rPr>
          <w:lang w:val="uk-UA"/>
        </w:rPr>
      </w:pPr>
      <w:r w:rsidRPr="00E10FFC">
        <w:rPr>
          <w:lang w:val="uk-UA"/>
        </w:rPr>
        <w:t>Обґрунтування бюджетного призначення та/або очікуван</w:t>
      </w:r>
      <w:r w:rsidR="000425D8" w:rsidRPr="00E10FFC">
        <w:rPr>
          <w:lang w:val="uk-UA"/>
        </w:rPr>
        <w:t>ої вартості предмета закупівлі.</w:t>
      </w:r>
    </w:p>
    <w:p w:rsidR="00993399" w:rsidRPr="00E10FFC" w:rsidRDefault="00694B49" w:rsidP="00694B49">
      <w:pPr>
        <w:ind w:firstLine="567"/>
        <w:jc w:val="both"/>
      </w:pPr>
      <w:r w:rsidRPr="00E10FFC">
        <w:t xml:space="preserve">Розрахунок очікуваної вартості послуг було складено 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 та сільського господарства України від 18.02.2020 № 275 (зі змінами), за результатами проведення моніторингу </w:t>
      </w:r>
      <w:r w:rsidR="00206132" w:rsidRPr="00E10FFC">
        <w:t xml:space="preserve">відкритих даних наявних у системі </w:t>
      </w:r>
      <w:proofErr w:type="spellStart"/>
      <w:r w:rsidR="00206132" w:rsidRPr="00E10FFC">
        <w:t>Prozoro</w:t>
      </w:r>
      <w:proofErr w:type="spellEnd"/>
      <w:r w:rsidR="00206132" w:rsidRPr="00E10FFC">
        <w:t xml:space="preserve"> </w:t>
      </w:r>
      <w:r w:rsidRPr="00E10FFC">
        <w:t>та з урахуванням потреб на 2024 рік.</w:t>
      </w:r>
    </w:p>
    <w:p w:rsidR="000F2BE6" w:rsidRPr="00E10FFC" w:rsidRDefault="00206132" w:rsidP="00206132">
      <w:pPr>
        <w:ind w:firstLine="567"/>
        <w:jc w:val="both"/>
      </w:pPr>
      <w:r w:rsidRPr="00E10FFC">
        <w:t xml:space="preserve">Розмір бюджетного призначення (згідно з кошторисом по центральному апарату Держмитслужби на 2024 рік) на </w:t>
      </w:r>
      <w:r w:rsidR="003F2FB0">
        <w:t>Системи безпеки з монтажем</w:t>
      </w:r>
      <w:r w:rsidRPr="00E10FFC">
        <w:t>:</w:t>
      </w:r>
    </w:p>
    <w:p w:rsidR="00206132" w:rsidRPr="00E10FFC" w:rsidRDefault="003F2FB0" w:rsidP="00E10FFC">
      <w:pPr>
        <w:ind w:firstLine="567"/>
        <w:jc w:val="both"/>
        <w:rPr>
          <w:b/>
          <w:color w:val="FF0000"/>
        </w:rPr>
      </w:pPr>
      <w:r>
        <w:t>596 388</w:t>
      </w:r>
      <w:r w:rsidR="00E10FFC" w:rsidRPr="00E10FFC">
        <w:t>, 00 грн</w:t>
      </w:r>
    </w:p>
    <w:sectPr w:rsidR="00206132" w:rsidRPr="00E10FFC" w:rsidSect="00FE647B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77C" w:rsidRDefault="0004777C">
      <w:r>
        <w:separator/>
      </w:r>
    </w:p>
  </w:endnote>
  <w:endnote w:type="continuationSeparator" w:id="0">
    <w:p w:rsidR="0004777C" w:rsidRDefault="0004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F96" w:rsidRPr="00E35F96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77C" w:rsidRDefault="0004777C">
      <w:r>
        <w:separator/>
      </w:r>
    </w:p>
  </w:footnote>
  <w:footnote w:type="continuationSeparator" w:id="0">
    <w:p w:rsidR="0004777C" w:rsidRDefault="0004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97148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63F2C27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61E13FA3"/>
    <w:multiLevelType w:val="hybridMultilevel"/>
    <w:tmpl w:val="13FE54C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48E3"/>
    <w:rsid w:val="000425D8"/>
    <w:rsid w:val="0004777C"/>
    <w:rsid w:val="0006036D"/>
    <w:rsid w:val="000737B4"/>
    <w:rsid w:val="00074330"/>
    <w:rsid w:val="000F2BE6"/>
    <w:rsid w:val="00125FCD"/>
    <w:rsid w:val="00170DD8"/>
    <w:rsid w:val="001E34C3"/>
    <w:rsid w:val="00206132"/>
    <w:rsid w:val="00226A0B"/>
    <w:rsid w:val="00293DB8"/>
    <w:rsid w:val="002E2BC4"/>
    <w:rsid w:val="002F1698"/>
    <w:rsid w:val="002F3EB6"/>
    <w:rsid w:val="003319DA"/>
    <w:rsid w:val="0033264B"/>
    <w:rsid w:val="00340822"/>
    <w:rsid w:val="00345E3A"/>
    <w:rsid w:val="003A684F"/>
    <w:rsid w:val="003A79F9"/>
    <w:rsid w:val="003F2FB0"/>
    <w:rsid w:val="00412090"/>
    <w:rsid w:val="0043500D"/>
    <w:rsid w:val="00496F3A"/>
    <w:rsid w:val="00566E21"/>
    <w:rsid w:val="0059718E"/>
    <w:rsid w:val="00605369"/>
    <w:rsid w:val="00620A41"/>
    <w:rsid w:val="00623566"/>
    <w:rsid w:val="00650922"/>
    <w:rsid w:val="00694B49"/>
    <w:rsid w:val="00695754"/>
    <w:rsid w:val="006B17CF"/>
    <w:rsid w:val="00744A2A"/>
    <w:rsid w:val="007548B0"/>
    <w:rsid w:val="0077242C"/>
    <w:rsid w:val="00773DCA"/>
    <w:rsid w:val="008101A5"/>
    <w:rsid w:val="008416B6"/>
    <w:rsid w:val="00847E0C"/>
    <w:rsid w:val="008A3DC3"/>
    <w:rsid w:val="008B02AA"/>
    <w:rsid w:val="008D2D29"/>
    <w:rsid w:val="009610A5"/>
    <w:rsid w:val="009676BE"/>
    <w:rsid w:val="00993399"/>
    <w:rsid w:val="00A3492E"/>
    <w:rsid w:val="00A8155B"/>
    <w:rsid w:val="00A9522F"/>
    <w:rsid w:val="00AC2412"/>
    <w:rsid w:val="00B25403"/>
    <w:rsid w:val="00B6214C"/>
    <w:rsid w:val="00B75769"/>
    <w:rsid w:val="00C45B52"/>
    <w:rsid w:val="00C5358C"/>
    <w:rsid w:val="00CB42A6"/>
    <w:rsid w:val="00CB43C3"/>
    <w:rsid w:val="00CD76F5"/>
    <w:rsid w:val="00D024A2"/>
    <w:rsid w:val="00D228AB"/>
    <w:rsid w:val="00D82B1A"/>
    <w:rsid w:val="00DD46BB"/>
    <w:rsid w:val="00DD6E03"/>
    <w:rsid w:val="00DE5DCC"/>
    <w:rsid w:val="00E10FFC"/>
    <w:rsid w:val="00E35F96"/>
    <w:rsid w:val="00E739F5"/>
    <w:rsid w:val="00E84CEC"/>
    <w:rsid w:val="00EF4785"/>
    <w:rsid w:val="00F55DE2"/>
    <w:rsid w:val="00F5728B"/>
    <w:rsid w:val="00F70EBD"/>
    <w:rsid w:val="00F97148"/>
    <w:rsid w:val="00FA7DD0"/>
    <w:rsid w:val="00FC4FAE"/>
    <w:rsid w:val="00FC58E5"/>
    <w:rsid w:val="00FD6A8D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3A63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KDA</dc:creator>
  <cp:lastModifiedBy>User</cp:lastModifiedBy>
  <cp:revision>8</cp:revision>
  <cp:lastPrinted>2024-01-11T15:10:00Z</cp:lastPrinted>
  <dcterms:created xsi:type="dcterms:W3CDTF">2024-10-31T09:48:00Z</dcterms:created>
  <dcterms:modified xsi:type="dcterms:W3CDTF">2024-11-12T13:53:00Z</dcterms:modified>
</cp:coreProperties>
</file>