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831"/>
      </w:tblGrid>
      <w:tr w:rsidR="00AF6903" w:rsidTr="00AF6903">
        <w:tc>
          <w:tcPr>
            <w:tcW w:w="2943" w:type="dxa"/>
          </w:tcPr>
          <w:p w:rsidR="00AF6903" w:rsidRDefault="00AF6903" w:rsidP="00AF6903">
            <w:pPr>
              <w:spacing w:after="0" w:line="240" w:lineRule="auto"/>
              <w:rPr>
                <w:rStyle w:val="a3"/>
                <w:rFonts w:ascii="Times New Roman" w:hAnsi="Times New Roman"/>
                <w:bCs/>
                <w:sz w:val="24"/>
                <w:szCs w:val="24"/>
              </w:rPr>
            </w:pPr>
          </w:p>
        </w:tc>
        <w:tc>
          <w:tcPr>
            <w:tcW w:w="7831" w:type="dxa"/>
          </w:tcPr>
          <w:p w:rsidR="00AF6903" w:rsidRDefault="00AF6903" w:rsidP="00AF6903">
            <w:pPr>
              <w:spacing w:after="0" w:line="240" w:lineRule="auto"/>
              <w:jc w:val="right"/>
              <w:rPr>
                <w:rFonts w:ascii="Times New Roman" w:eastAsia="Times New Roman" w:hAnsi="Times New Roman"/>
                <w:b/>
                <w:iCs/>
                <w:sz w:val="24"/>
                <w:szCs w:val="24"/>
                <w:lang w:eastAsia="uk-UA"/>
              </w:rPr>
            </w:pPr>
            <w:r w:rsidRPr="00316C87">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F6903" w:rsidRDefault="00AF6903" w:rsidP="006331FF">
            <w:pPr>
              <w:spacing w:after="0" w:line="240" w:lineRule="auto"/>
              <w:jc w:val="right"/>
              <w:rPr>
                <w:rStyle w:val="a3"/>
                <w:rFonts w:ascii="Times New Roman" w:hAnsi="Times New Roman"/>
                <w:bCs/>
                <w:sz w:val="24"/>
                <w:szCs w:val="24"/>
              </w:rPr>
            </w:pPr>
          </w:p>
        </w:tc>
      </w:tr>
    </w:tbl>
    <w:p w:rsidR="006331FF" w:rsidRDefault="006331FF" w:rsidP="0044463B">
      <w:pPr>
        <w:spacing w:after="0" w:line="240" w:lineRule="auto"/>
        <w:jc w:val="center"/>
        <w:rPr>
          <w:rFonts w:ascii="Times New Roman" w:eastAsia="Times New Roman" w:hAnsi="Times New Roman"/>
          <w:b/>
          <w:iCs/>
          <w:sz w:val="24"/>
          <w:szCs w:val="24"/>
          <w:lang w:eastAsia="uk-UA"/>
        </w:rPr>
      </w:pPr>
    </w:p>
    <w:p w:rsid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ДЕРЖАВНА МИТНА СЛУЖБА УКРАЇНИ</w:t>
      </w:r>
    </w:p>
    <w:p w:rsidR="00AB6153" w:rsidRP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КИЇВСЬКА МИТНИЦЯ</w:t>
      </w:r>
    </w:p>
    <w:p w:rsidR="00316C87" w:rsidRPr="00AB6153" w:rsidRDefault="0044463B" w:rsidP="0044463B">
      <w:pPr>
        <w:spacing w:after="0" w:line="240" w:lineRule="auto"/>
        <w:jc w:val="center"/>
        <w:rPr>
          <w:rFonts w:ascii="Times New Roman" w:eastAsia="Times New Roman" w:hAnsi="Times New Roman"/>
          <w:b/>
          <w:iCs/>
          <w:sz w:val="24"/>
          <w:szCs w:val="24"/>
          <w:lang w:eastAsia="uk-UA"/>
        </w:rPr>
      </w:pPr>
      <w:r w:rsidRPr="0044463B">
        <w:rPr>
          <w:rFonts w:ascii="Times New Roman" w:eastAsia="Times New Roman" w:hAnsi="Times New Roman"/>
          <w:b/>
          <w:iCs/>
          <w:sz w:val="24"/>
          <w:szCs w:val="24"/>
          <w:lang w:eastAsia="uk-UA"/>
        </w:rPr>
        <w:t xml:space="preserve">Код ЄДРПОУ </w:t>
      </w:r>
      <w:r w:rsidR="00AB6153" w:rsidRPr="00AB6153">
        <w:rPr>
          <w:rFonts w:ascii="Times New Roman" w:hAnsi="Times New Roman"/>
          <w:b/>
          <w:sz w:val="24"/>
          <w:szCs w:val="24"/>
        </w:rPr>
        <w:t>43997555</w:t>
      </w:r>
    </w:p>
    <w:p w:rsidR="0044463B" w:rsidRDefault="0044463B" w:rsidP="0044463B">
      <w:pPr>
        <w:spacing w:after="0" w:line="240" w:lineRule="auto"/>
        <w:jc w:val="center"/>
        <w:rPr>
          <w:rFonts w:ascii="Times New Roman" w:eastAsia="Times New Roman" w:hAnsi="Times New Roman"/>
          <w:bCs/>
          <w:i/>
          <w:sz w:val="24"/>
          <w:szCs w:val="24"/>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402"/>
        <w:gridCol w:w="5925"/>
      </w:tblGrid>
      <w:tr w:rsidR="0044463B" w:rsidRPr="002C323B" w:rsidTr="008559CE">
        <w:trPr>
          <w:trHeight w:val="645"/>
        </w:trPr>
        <w:tc>
          <w:tcPr>
            <w:tcW w:w="10036" w:type="dxa"/>
            <w:gridSpan w:val="3"/>
            <w:vAlign w:val="center"/>
          </w:tcPr>
          <w:p w:rsidR="0044463B" w:rsidRPr="002C323B" w:rsidRDefault="0044463B" w:rsidP="00A52A66">
            <w:pPr>
              <w:pStyle w:val="Standard"/>
              <w:jc w:val="center"/>
              <w:rPr>
                <w:b/>
                <w:lang w:val="uk-UA"/>
              </w:rPr>
            </w:pPr>
            <w:r w:rsidRPr="002C323B">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44463B" w:rsidTr="008559CE">
        <w:trPr>
          <w:trHeight w:val="663"/>
        </w:trPr>
        <w:tc>
          <w:tcPr>
            <w:tcW w:w="709" w:type="dxa"/>
            <w:vAlign w:val="center"/>
          </w:tcPr>
          <w:p w:rsidR="0044463B" w:rsidRDefault="0044463B" w:rsidP="00A52A66">
            <w:pPr>
              <w:pStyle w:val="Standard"/>
              <w:jc w:val="center"/>
              <w:rPr>
                <w:lang w:val="uk-UA"/>
              </w:rPr>
            </w:pPr>
            <w:r>
              <w:rPr>
                <w:lang w:val="uk-UA"/>
              </w:rPr>
              <w:t>1</w:t>
            </w:r>
          </w:p>
        </w:tc>
        <w:tc>
          <w:tcPr>
            <w:tcW w:w="3402" w:type="dxa"/>
            <w:vAlign w:val="center"/>
          </w:tcPr>
          <w:p w:rsidR="0044463B" w:rsidRDefault="0044463B" w:rsidP="00A52A66">
            <w:pPr>
              <w:pStyle w:val="Standard"/>
              <w:jc w:val="both"/>
              <w:rPr>
                <w:lang w:val="uk-UA"/>
              </w:rPr>
            </w:pPr>
            <w:r>
              <w:rPr>
                <w:lang w:val="uk-UA"/>
              </w:rPr>
              <w:t>Назва предмета закупівлі</w:t>
            </w:r>
          </w:p>
        </w:tc>
        <w:tc>
          <w:tcPr>
            <w:tcW w:w="5925" w:type="dxa"/>
            <w:vAlign w:val="center"/>
          </w:tcPr>
          <w:p w:rsidR="0044463B" w:rsidRPr="00296AAE" w:rsidRDefault="0044463B" w:rsidP="00296AAE">
            <w:pPr>
              <w:pStyle w:val="1"/>
              <w:rPr>
                <w:b w:val="0"/>
                <w:sz w:val="24"/>
                <w:szCs w:val="24"/>
              </w:rPr>
            </w:pPr>
            <w:r w:rsidRPr="00A73FC3">
              <w:rPr>
                <w:sz w:val="24"/>
                <w:szCs w:val="24"/>
              </w:rPr>
              <w:t>«</w:t>
            </w:r>
            <w:proofErr w:type="spellStart"/>
            <w:r w:rsidR="00296AAE" w:rsidRPr="00296AAE">
              <w:rPr>
                <w:b w:val="0"/>
                <w:sz w:val="24"/>
                <w:szCs w:val="24"/>
              </w:rPr>
              <w:t>ДК</w:t>
            </w:r>
            <w:proofErr w:type="spellEnd"/>
            <w:r w:rsidR="00296AAE" w:rsidRPr="00296AAE">
              <w:rPr>
                <w:b w:val="0"/>
                <w:sz w:val="24"/>
                <w:szCs w:val="24"/>
              </w:rPr>
              <w:t xml:space="preserve"> 021:2015 - 09310000-5 - Електрична енергія (Електрична енергія)</w:t>
            </w:r>
            <w:r w:rsidRPr="00A73FC3">
              <w:rPr>
                <w:sz w:val="24"/>
                <w:szCs w:val="24"/>
              </w:rPr>
              <w:t>»</w:t>
            </w:r>
          </w:p>
        </w:tc>
      </w:tr>
      <w:tr w:rsidR="00C46E8E" w:rsidTr="008559CE">
        <w:trPr>
          <w:trHeight w:val="624"/>
        </w:trPr>
        <w:tc>
          <w:tcPr>
            <w:tcW w:w="709" w:type="dxa"/>
            <w:vAlign w:val="center"/>
          </w:tcPr>
          <w:p w:rsidR="00C46E8E" w:rsidRDefault="00066D2F" w:rsidP="00A52A66">
            <w:pPr>
              <w:pStyle w:val="Standard"/>
              <w:jc w:val="center"/>
              <w:rPr>
                <w:lang w:val="uk-UA"/>
              </w:rPr>
            </w:pPr>
            <w:r>
              <w:rPr>
                <w:lang w:val="uk-UA"/>
              </w:rPr>
              <w:t>2</w:t>
            </w:r>
          </w:p>
        </w:tc>
        <w:tc>
          <w:tcPr>
            <w:tcW w:w="3402" w:type="dxa"/>
            <w:vAlign w:val="center"/>
          </w:tcPr>
          <w:p w:rsidR="00066D2F" w:rsidRDefault="00066D2F" w:rsidP="00A52A66">
            <w:pPr>
              <w:pStyle w:val="Standard"/>
              <w:jc w:val="both"/>
              <w:rPr>
                <w:lang w:val="uk-UA"/>
              </w:rPr>
            </w:pPr>
            <w:r>
              <w:rPr>
                <w:lang w:val="uk-UA"/>
              </w:rPr>
              <w:t>Код за к</w:t>
            </w:r>
            <w:r w:rsidRPr="00066D2F">
              <w:rPr>
                <w:lang w:val="uk-UA"/>
              </w:rPr>
              <w:t>ласифікатор</w:t>
            </w:r>
            <w:r>
              <w:rPr>
                <w:lang w:val="uk-UA"/>
              </w:rPr>
              <w:t>ом</w:t>
            </w:r>
            <w:r w:rsidRPr="00066D2F">
              <w:rPr>
                <w:lang w:val="uk-UA"/>
              </w:rPr>
              <w:t xml:space="preserve"> </w:t>
            </w:r>
          </w:p>
          <w:p w:rsidR="00C46E8E" w:rsidRDefault="00066D2F" w:rsidP="00A52A66">
            <w:pPr>
              <w:pStyle w:val="Standard"/>
              <w:jc w:val="both"/>
              <w:rPr>
                <w:lang w:val="uk-UA"/>
              </w:rPr>
            </w:pPr>
            <w:r w:rsidRPr="00066D2F">
              <w:rPr>
                <w:lang w:val="uk-UA"/>
              </w:rPr>
              <w:t>ДК 021:2015 (CPV)</w:t>
            </w:r>
          </w:p>
        </w:tc>
        <w:tc>
          <w:tcPr>
            <w:tcW w:w="5925" w:type="dxa"/>
            <w:vAlign w:val="center"/>
          </w:tcPr>
          <w:p w:rsidR="00C46E8E" w:rsidRPr="00296AAE" w:rsidRDefault="00296AAE" w:rsidP="005F4C5C">
            <w:pPr>
              <w:spacing w:after="0" w:line="240" w:lineRule="auto"/>
              <w:jc w:val="both"/>
              <w:rPr>
                <w:rFonts w:ascii="Times New Roman" w:hAnsi="Times New Roman"/>
                <w:sz w:val="24"/>
                <w:szCs w:val="24"/>
                <w:lang w:val="ru-RU"/>
              </w:rPr>
            </w:pPr>
            <w:r w:rsidRPr="00296AAE">
              <w:rPr>
                <w:rFonts w:ascii="Times New Roman" w:hAnsi="Times New Roman"/>
                <w:sz w:val="24"/>
                <w:szCs w:val="24"/>
              </w:rPr>
              <w:t>09310000-5 - Електрична енергія</w:t>
            </w:r>
          </w:p>
        </w:tc>
      </w:tr>
      <w:tr w:rsidR="00C345E8" w:rsidRPr="00C345E8" w:rsidTr="008559CE">
        <w:trPr>
          <w:trHeight w:val="304"/>
        </w:trPr>
        <w:tc>
          <w:tcPr>
            <w:tcW w:w="709" w:type="dxa"/>
            <w:vAlign w:val="center"/>
          </w:tcPr>
          <w:p w:rsidR="00C345E8" w:rsidRDefault="00066D2F" w:rsidP="00A52A66">
            <w:pPr>
              <w:pStyle w:val="Standard"/>
              <w:jc w:val="center"/>
              <w:rPr>
                <w:lang w:val="uk-UA"/>
              </w:rPr>
            </w:pPr>
            <w:r>
              <w:rPr>
                <w:lang w:val="uk-UA"/>
              </w:rPr>
              <w:t>3</w:t>
            </w:r>
          </w:p>
        </w:tc>
        <w:tc>
          <w:tcPr>
            <w:tcW w:w="3402" w:type="dxa"/>
            <w:vAlign w:val="center"/>
          </w:tcPr>
          <w:p w:rsidR="00C345E8" w:rsidRDefault="00C345E8" w:rsidP="00A52A66">
            <w:pPr>
              <w:pStyle w:val="Standard"/>
              <w:jc w:val="both"/>
              <w:rPr>
                <w:lang w:val="uk-UA"/>
              </w:rPr>
            </w:pPr>
            <w:r>
              <w:rPr>
                <w:lang w:val="uk-UA"/>
              </w:rPr>
              <w:t>Вид процедури закупівлі</w:t>
            </w:r>
          </w:p>
        </w:tc>
        <w:tc>
          <w:tcPr>
            <w:tcW w:w="5925" w:type="dxa"/>
            <w:vAlign w:val="center"/>
          </w:tcPr>
          <w:p w:rsidR="00C345E8" w:rsidRPr="00296AAE" w:rsidRDefault="00AB6153" w:rsidP="00A52A66">
            <w:pPr>
              <w:pStyle w:val="Standard"/>
              <w:jc w:val="both"/>
              <w:rPr>
                <w:lang w:val="uk-UA"/>
              </w:rPr>
            </w:pPr>
            <w:proofErr w:type="spellStart"/>
            <w:r>
              <w:t>Відкриті</w:t>
            </w:r>
            <w:proofErr w:type="spellEnd"/>
            <w:r>
              <w:t xml:space="preserve"> </w:t>
            </w:r>
            <w:proofErr w:type="spellStart"/>
            <w:r>
              <w:t>торги</w:t>
            </w:r>
            <w:proofErr w:type="spellEnd"/>
            <w:r>
              <w:t xml:space="preserve"> з </w:t>
            </w:r>
            <w:proofErr w:type="spellStart"/>
            <w:r>
              <w:t>особливостями</w:t>
            </w:r>
            <w:proofErr w:type="spellEnd"/>
            <w:r w:rsidR="00296AAE">
              <w:rPr>
                <w:lang w:val="uk-UA"/>
              </w:rPr>
              <w:t xml:space="preserve"> через ЦЗО </w:t>
            </w:r>
            <w:r w:rsidR="00296AAE">
              <w:rPr>
                <w:rStyle w:val="mend05rem"/>
              </w:rPr>
              <w:t xml:space="preserve">ДЕРЖАВНА УСТАНОВА </w:t>
            </w:r>
            <w:r w:rsidR="00296AAE">
              <w:rPr>
                <w:rStyle w:val="mend05rem"/>
                <w:lang w:val="uk-UA"/>
              </w:rPr>
              <w:t>«</w:t>
            </w:r>
            <w:r w:rsidR="00296AAE">
              <w:rPr>
                <w:rStyle w:val="mend05rem"/>
              </w:rPr>
              <w:t>ПРОФЕСІЙНІ ЗАКУПІВЛІ</w:t>
            </w:r>
            <w:r w:rsidR="00296AAE">
              <w:rPr>
                <w:rStyle w:val="mend05rem"/>
                <w:lang w:val="uk-UA"/>
              </w:rPr>
              <w:t>»</w:t>
            </w:r>
          </w:p>
        </w:tc>
      </w:tr>
      <w:tr w:rsidR="0044463B" w:rsidTr="008559CE">
        <w:trPr>
          <w:trHeight w:val="287"/>
        </w:trPr>
        <w:tc>
          <w:tcPr>
            <w:tcW w:w="709" w:type="dxa"/>
            <w:vAlign w:val="center"/>
          </w:tcPr>
          <w:p w:rsidR="0044463B" w:rsidRDefault="00066D2F" w:rsidP="00A52A66">
            <w:pPr>
              <w:pStyle w:val="Standard"/>
              <w:jc w:val="center"/>
              <w:rPr>
                <w:lang w:val="uk-UA"/>
              </w:rPr>
            </w:pPr>
            <w:r>
              <w:rPr>
                <w:lang w:val="uk-UA"/>
              </w:rPr>
              <w:t>4</w:t>
            </w:r>
          </w:p>
        </w:tc>
        <w:tc>
          <w:tcPr>
            <w:tcW w:w="3402" w:type="dxa"/>
            <w:vAlign w:val="center"/>
          </w:tcPr>
          <w:p w:rsidR="0044463B" w:rsidRDefault="0044463B" w:rsidP="00A52A66">
            <w:pPr>
              <w:pStyle w:val="Standard"/>
              <w:jc w:val="both"/>
              <w:rPr>
                <w:lang w:val="uk-UA"/>
              </w:rPr>
            </w:pPr>
            <w:r>
              <w:rPr>
                <w:lang w:val="uk-UA"/>
              </w:rPr>
              <w:t>Ідентифікатор закупівлі</w:t>
            </w:r>
          </w:p>
        </w:tc>
        <w:tc>
          <w:tcPr>
            <w:tcW w:w="5925" w:type="dxa"/>
            <w:vAlign w:val="center"/>
          </w:tcPr>
          <w:p w:rsidR="0044463B" w:rsidRPr="00AB6153" w:rsidRDefault="00296AAE" w:rsidP="00A52A66">
            <w:pPr>
              <w:pStyle w:val="Standard"/>
              <w:jc w:val="both"/>
              <w:rPr>
                <w:b/>
                <w:lang w:val="ru-RU"/>
              </w:rPr>
            </w:pPr>
            <w:hyperlink r:id="rId8" w:tgtFrame="_blank" w:history="1">
              <w:r>
                <w:rPr>
                  <w:rStyle w:val="a8"/>
                </w:rPr>
                <w:t>UA-2024-11-25-011678-a</w:t>
              </w:r>
            </w:hyperlink>
            <w:r>
              <w:rPr>
                <w:rStyle w:val="value"/>
              </w:rPr>
              <w:t>  </w:t>
            </w:r>
          </w:p>
        </w:tc>
      </w:tr>
      <w:tr w:rsidR="000D66C6" w:rsidTr="008559CE">
        <w:trPr>
          <w:trHeight w:val="557"/>
        </w:trPr>
        <w:tc>
          <w:tcPr>
            <w:tcW w:w="709" w:type="dxa"/>
          </w:tcPr>
          <w:p w:rsidR="000D66C6" w:rsidRDefault="000D66C6" w:rsidP="000D66C6">
            <w:pPr>
              <w:pStyle w:val="Standard"/>
              <w:jc w:val="center"/>
              <w:rPr>
                <w:lang w:val="uk-UA"/>
              </w:rPr>
            </w:pPr>
            <w:r>
              <w:rPr>
                <w:lang w:val="uk-UA"/>
              </w:rPr>
              <w:t>5</w:t>
            </w:r>
          </w:p>
        </w:tc>
        <w:tc>
          <w:tcPr>
            <w:tcW w:w="3402" w:type="dxa"/>
          </w:tcPr>
          <w:p w:rsidR="000D66C6" w:rsidRDefault="000D66C6" w:rsidP="000D66C6">
            <w:pPr>
              <w:pStyle w:val="Standard"/>
              <w:rPr>
                <w:lang w:val="uk-UA"/>
              </w:rPr>
            </w:pPr>
            <w:r w:rsidRPr="002C323B">
              <w:rPr>
                <w:lang w:val="uk-UA"/>
              </w:rPr>
              <w:t>Обґрунтування технічних та якісних характеристик предмета закупівлі</w:t>
            </w:r>
          </w:p>
        </w:tc>
        <w:tc>
          <w:tcPr>
            <w:tcW w:w="5925" w:type="dxa"/>
            <w:vAlign w:val="center"/>
          </w:tcPr>
          <w:p w:rsidR="00204EE3" w:rsidRPr="005F4C5C" w:rsidRDefault="0003089F" w:rsidP="00296AAE">
            <w:pPr>
              <w:spacing w:after="0" w:line="240" w:lineRule="auto"/>
              <w:jc w:val="both"/>
              <w:rPr>
                <w:rFonts w:ascii="Times New Roman" w:hAnsi="Times New Roman"/>
                <w:sz w:val="24"/>
                <w:szCs w:val="24"/>
              </w:rPr>
            </w:pPr>
            <w:r w:rsidRPr="005F4C5C">
              <w:rPr>
                <w:rFonts w:ascii="Times New Roman" w:hAnsi="Times New Roman"/>
                <w:sz w:val="24"/>
                <w:szCs w:val="24"/>
              </w:rPr>
              <w:t>Якісні та технічні характеристики предмета закупівлі визначені з урахуванням реальних потреб Замовника та оптимальног</w:t>
            </w:r>
            <w:r w:rsidR="0052423C" w:rsidRPr="005F4C5C">
              <w:rPr>
                <w:rFonts w:ascii="Times New Roman" w:hAnsi="Times New Roman"/>
                <w:sz w:val="24"/>
                <w:szCs w:val="24"/>
              </w:rPr>
              <w:t>о співві</w:t>
            </w:r>
            <w:r w:rsidR="00204EE3" w:rsidRPr="005F4C5C">
              <w:rPr>
                <w:rFonts w:ascii="Times New Roman" w:hAnsi="Times New Roman"/>
                <w:sz w:val="24"/>
                <w:szCs w:val="24"/>
              </w:rPr>
              <w:t>дношення ціни та якості.</w:t>
            </w:r>
            <w:r w:rsidR="00873F6B" w:rsidRPr="005F4C5C">
              <w:rPr>
                <w:rFonts w:ascii="Times New Roman" w:hAnsi="Times New Roman"/>
                <w:sz w:val="24"/>
                <w:szCs w:val="24"/>
              </w:rPr>
              <w:t xml:space="preserve"> </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Закону України «Про ринок електричної енергії» від 13.04.2017 № 2019-VШ;</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Правилам роздрібного ринку електричної енергії (Постанова НКРЕКП від 14.03.2018 № 312);</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Кодексу систем передачі електричної енергії (Постанова НКРЕКП від 14.03.2018 № 309);</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Кодексу систем розподілу електричної енергії (Постанова НКРЕКП від 14.03.2018 № 310);</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Кодексу комерційного обліку електричної енергії (Постанова НКРЕКП від 14.03.2018 № 311);</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Ліцензійним умовам провадження господарської діяльності з постачання електричної енергії споживачу (Постанова НКРЕКП від 27.12.2017 № 1469);</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Ліцензійним умовам провадження господарської діяльності з розподілу електричної енергії (Постанова НКРЕКП від 27.12.2017 року № 1470).</w:t>
            </w:r>
          </w:p>
          <w:p w:rsidR="00296AAE" w:rsidRPr="00296AAE"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xml:space="preserve">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w:t>
            </w:r>
            <w:r w:rsidRPr="000C3873">
              <w:rPr>
                <w:rFonts w:ascii="Times New Roman" w:eastAsia="Times New Roman" w:hAnsi="Times New Roman"/>
                <w:color w:val="000000" w:themeColor="text1"/>
                <w:sz w:val="24"/>
                <w:szCs w:val="24"/>
              </w:rPr>
              <w:lastRenderedPageBreak/>
              <w:t>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Закон України від 14.08.2014 №  1644-VII «Про санкції»;</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Закон України від 16.04.1991 № 959-XII «Про зовнішньоекономічну діяльність»;</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w:t>
            </w:r>
            <w:proofErr w:type="spellStart"/>
            <w:r w:rsidRPr="000C3873">
              <w:rPr>
                <w:rFonts w:ascii="Times New Roman" w:eastAsia="Times New Roman" w:hAnsi="Times New Roman"/>
                <w:color w:val="000000" w:themeColor="text1"/>
                <w:sz w:val="24"/>
                <w:szCs w:val="24"/>
              </w:rPr>
              <w:t>відю</w:t>
            </w:r>
            <w:proofErr w:type="spellEnd"/>
            <w:r w:rsidRPr="000C3873">
              <w:rPr>
                <w:rFonts w:ascii="Times New Roman" w:eastAsia="Times New Roman" w:hAnsi="Times New Roman"/>
                <w:color w:val="000000" w:themeColor="text1"/>
                <w:sz w:val="24"/>
                <w:szCs w:val="24"/>
              </w:rPr>
              <w:t xml:space="preserve"> указами Президента України відповідно до статті 5 Закону України «Про санкції». </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Постанова КМУ від 30.12.2015 № 1147 «Про заборону ввезення на митну територію України товарів, що походять з Російської Федерації»;</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Постанова КМУ від 30.12.2015 № 1146 «Про ставки ввізного мита стосовно товарів, що походять з Російської Федерації»;</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Розпорядження КМУ від 11.09.2014 № 829-р «Про пропозиції щодо застосування персональних спеціальних економічних та інших обмежувальних заходів»;</w:t>
            </w:r>
          </w:p>
          <w:p w:rsidR="00296AAE" w:rsidRPr="000C3873" w:rsidRDefault="00296AAE" w:rsidP="00296AAE">
            <w:pPr>
              <w:spacing w:after="0" w:line="240" w:lineRule="auto"/>
              <w:jc w:val="both"/>
              <w:rPr>
                <w:rFonts w:ascii="Times New Roman" w:eastAsia="Times New Roman" w:hAnsi="Times New Roman"/>
                <w:color w:val="000000" w:themeColor="text1"/>
                <w:sz w:val="24"/>
                <w:szCs w:val="24"/>
              </w:rPr>
            </w:pPr>
            <w:r w:rsidRPr="000C3873">
              <w:rPr>
                <w:rFonts w:ascii="Times New Roman" w:eastAsia="Times New Roman" w:hAnsi="Times New Roman"/>
                <w:color w:val="000000" w:themeColor="text1"/>
                <w:sz w:val="24"/>
                <w:szCs w:val="24"/>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296AAE" w:rsidRDefault="00296AAE" w:rsidP="00296AAE">
            <w:pPr>
              <w:tabs>
                <w:tab w:val="left" w:pos="9150"/>
              </w:tabs>
              <w:spacing w:after="0" w:line="240" w:lineRule="auto"/>
              <w:ind w:left="6"/>
              <w:contextualSpacing/>
              <w:jc w:val="both"/>
              <w:rPr>
                <w:rFonts w:ascii="Times New Roman" w:eastAsia="Times New Roman" w:hAnsi="Times New Roman"/>
                <w:color w:val="000000" w:themeColor="text1"/>
                <w:sz w:val="24"/>
                <w:szCs w:val="24"/>
                <w:lang w:val="en-US"/>
              </w:rPr>
            </w:pPr>
            <w:r w:rsidRPr="000C3873">
              <w:rPr>
                <w:rFonts w:ascii="Times New Roman" w:eastAsia="Times New Roman" w:hAnsi="Times New Roman"/>
                <w:color w:val="000000" w:themeColor="text1"/>
                <w:sz w:val="24"/>
                <w:szCs w:val="24"/>
              </w:rPr>
              <w:t>- інші нормативно-правові акти щодо запровадження спеціальних економічних та інших обмежувальних заходів.</w:t>
            </w:r>
          </w:p>
          <w:p w:rsidR="0052423C" w:rsidRPr="007B6F1E" w:rsidRDefault="00873F6B" w:rsidP="00296AAE">
            <w:pPr>
              <w:tabs>
                <w:tab w:val="left" w:pos="9150"/>
              </w:tabs>
              <w:spacing w:after="0" w:line="240" w:lineRule="auto"/>
              <w:ind w:left="6"/>
              <w:contextualSpacing/>
              <w:jc w:val="both"/>
              <w:rPr>
                <w:rFonts w:ascii="Times New Roman" w:hAnsi="Times New Roman"/>
              </w:rPr>
            </w:pPr>
            <w:r w:rsidRPr="005F4C5C">
              <w:rPr>
                <w:rFonts w:ascii="Times New Roman" w:hAnsi="Times New Roman"/>
                <w:sz w:val="24"/>
                <w:szCs w:val="24"/>
              </w:rPr>
              <w:t>Інші технічні, якісні характеристики предмету</w:t>
            </w:r>
            <w:r w:rsidR="00A73FC3">
              <w:rPr>
                <w:rFonts w:ascii="Times New Roman" w:hAnsi="Times New Roman"/>
                <w:sz w:val="24"/>
                <w:szCs w:val="24"/>
              </w:rPr>
              <w:t xml:space="preserve"> закупівлі зазначені в Додатку </w:t>
            </w:r>
            <w:r w:rsidR="00296AAE">
              <w:rPr>
                <w:rFonts w:ascii="Times New Roman" w:hAnsi="Times New Roman"/>
                <w:sz w:val="24"/>
                <w:szCs w:val="24"/>
                <w:lang w:val="ru-RU"/>
              </w:rPr>
              <w:t>3</w:t>
            </w:r>
            <w:r w:rsidR="00296AAE">
              <w:rPr>
                <w:rFonts w:ascii="Times New Roman" w:hAnsi="Times New Roman"/>
                <w:sz w:val="24"/>
                <w:szCs w:val="24"/>
              </w:rPr>
              <w:t>.</w:t>
            </w:r>
            <w:r w:rsidR="00296AAE" w:rsidRPr="00296AAE">
              <w:rPr>
                <w:rFonts w:ascii="Times New Roman" w:hAnsi="Times New Roman"/>
                <w:sz w:val="24"/>
                <w:szCs w:val="24"/>
                <w:lang w:val="ru-RU"/>
              </w:rPr>
              <w:t>17</w:t>
            </w:r>
            <w:r w:rsidRPr="005F4C5C">
              <w:rPr>
                <w:rFonts w:ascii="Times New Roman" w:hAnsi="Times New Roman"/>
                <w:sz w:val="24"/>
                <w:szCs w:val="24"/>
              </w:rPr>
              <w:t xml:space="preserve"> до </w:t>
            </w:r>
            <w:r w:rsidR="00296AAE">
              <w:rPr>
                <w:rFonts w:ascii="Times New Roman" w:hAnsi="Times New Roman"/>
                <w:sz w:val="24"/>
                <w:szCs w:val="24"/>
              </w:rPr>
              <w:t>тендерної документації</w:t>
            </w:r>
            <w:r w:rsidR="007F4441" w:rsidRPr="005F4C5C">
              <w:rPr>
                <w:rFonts w:ascii="Times New Roman" w:hAnsi="Times New Roman"/>
                <w:sz w:val="24"/>
                <w:szCs w:val="24"/>
              </w:rPr>
              <w:t xml:space="preserve"> про проведення відкритих торгів з особливостями</w:t>
            </w:r>
            <w:r w:rsidRPr="005F4C5C">
              <w:rPr>
                <w:rFonts w:ascii="Times New Roman" w:hAnsi="Times New Roman"/>
                <w:sz w:val="24"/>
                <w:szCs w:val="24"/>
              </w:rPr>
              <w:t>.</w:t>
            </w:r>
            <w:bookmarkStart w:id="0" w:name="_GoBack"/>
            <w:bookmarkEnd w:id="0"/>
          </w:p>
        </w:tc>
      </w:tr>
      <w:tr w:rsidR="00CF196E" w:rsidTr="008559CE">
        <w:trPr>
          <w:trHeight w:val="711"/>
        </w:trPr>
        <w:tc>
          <w:tcPr>
            <w:tcW w:w="709" w:type="dxa"/>
            <w:vAlign w:val="center"/>
          </w:tcPr>
          <w:p w:rsidR="00CF196E" w:rsidRDefault="00066D2F" w:rsidP="00A52A66">
            <w:pPr>
              <w:pStyle w:val="Standard"/>
              <w:jc w:val="center"/>
              <w:rPr>
                <w:lang w:val="uk-UA"/>
              </w:rPr>
            </w:pPr>
            <w:r>
              <w:rPr>
                <w:lang w:val="uk-UA"/>
              </w:rPr>
              <w:lastRenderedPageBreak/>
              <w:t>6</w:t>
            </w:r>
          </w:p>
        </w:tc>
        <w:tc>
          <w:tcPr>
            <w:tcW w:w="3402" w:type="dxa"/>
            <w:vAlign w:val="center"/>
          </w:tcPr>
          <w:p w:rsidR="00CF196E" w:rsidRPr="002C323B" w:rsidRDefault="00CF196E" w:rsidP="00A52A66">
            <w:pPr>
              <w:pStyle w:val="Standard"/>
              <w:rPr>
                <w:lang w:val="uk-UA"/>
              </w:rPr>
            </w:pPr>
            <w:r>
              <w:rPr>
                <w:lang w:val="uk-UA"/>
              </w:rPr>
              <w:t>Очікувана вартість предмета закупівлі</w:t>
            </w:r>
          </w:p>
        </w:tc>
        <w:tc>
          <w:tcPr>
            <w:tcW w:w="5925" w:type="dxa"/>
            <w:vAlign w:val="center"/>
          </w:tcPr>
          <w:p w:rsidR="00CF196E" w:rsidRDefault="00296AAE" w:rsidP="00296AAE">
            <w:pPr>
              <w:pStyle w:val="Standard"/>
              <w:jc w:val="both"/>
              <w:rPr>
                <w:bCs/>
                <w:lang w:val="uk-UA"/>
              </w:rPr>
            </w:pPr>
            <w:r>
              <w:rPr>
                <w:rStyle w:val="pricevalue"/>
              </w:rPr>
              <w:t>8 766 038</w:t>
            </w:r>
            <w:r>
              <w:rPr>
                <w:rStyle w:val="pricevalue"/>
                <w:lang w:val="uk-UA"/>
              </w:rPr>
              <w:t>,</w:t>
            </w:r>
            <w:r>
              <w:rPr>
                <w:rStyle w:val="pricevalue"/>
              </w:rPr>
              <w:t>12</w:t>
            </w:r>
            <w:r w:rsidR="00FD52E2">
              <w:rPr>
                <w:bCs/>
                <w:lang w:val="uk-UA"/>
              </w:rPr>
              <w:t xml:space="preserve"> </w:t>
            </w:r>
            <w:r w:rsidR="006D6A52">
              <w:rPr>
                <w:bCs/>
                <w:lang w:val="uk-UA"/>
              </w:rPr>
              <w:t>грн.</w:t>
            </w:r>
            <w:r w:rsidR="00861EF6" w:rsidRPr="00861EF6">
              <w:rPr>
                <w:bCs/>
                <w:lang w:val="uk-UA"/>
              </w:rPr>
              <w:t xml:space="preserve"> </w:t>
            </w:r>
            <w:r w:rsidR="00374D22">
              <w:rPr>
                <w:bCs/>
                <w:lang w:val="uk-UA"/>
              </w:rPr>
              <w:t>(</w:t>
            </w:r>
            <w:r>
              <w:rPr>
                <w:bCs/>
                <w:lang w:val="uk-UA"/>
              </w:rPr>
              <w:t>вісім мільйонів сімсот шістдесят шість</w:t>
            </w:r>
            <w:r w:rsidR="00DF6C00">
              <w:rPr>
                <w:bCs/>
                <w:lang w:val="uk-UA"/>
              </w:rPr>
              <w:t xml:space="preserve"> </w:t>
            </w:r>
            <w:r w:rsidR="00A06C66">
              <w:rPr>
                <w:bCs/>
                <w:lang w:val="uk-UA"/>
              </w:rPr>
              <w:t>тисяч</w:t>
            </w:r>
            <w:r w:rsidR="007B6F1E">
              <w:rPr>
                <w:bCs/>
                <w:lang w:val="uk-UA"/>
              </w:rPr>
              <w:t xml:space="preserve"> </w:t>
            </w:r>
            <w:r>
              <w:rPr>
                <w:bCs/>
                <w:lang w:val="uk-UA"/>
              </w:rPr>
              <w:t>тридцять вісім грн. 12</w:t>
            </w:r>
            <w:r w:rsidR="00A06C66">
              <w:rPr>
                <w:bCs/>
                <w:lang w:val="uk-UA"/>
              </w:rPr>
              <w:t xml:space="preserve"> коп.) </w:t>
            </w:r>
            <w:r w:rsidR="00861EF6" w:rsidRPr="00861EF6">
              <w:rPr>
                <w:bCs/>
                <w:lang w:val="uk-UA"/>
              </w:rPr>
              <w:t>з ПДВ</w:t>
            </w:r>
          </w:p>
        </w:tc>
      </w:tr>
      <w:tr w:rsidR="0044463B" w:rsidTr="008559CE">
        <w:trPr>
          <w:trHeight w:val="286"/>
        </w:trPr>
        <w:tc>
          <w:tcPr>
            <w:tcW w:w="709" w:type="dxa"/>
          </w:tcPr>
          <w:p w:rsidR="0044463B" w:rsidRDefault="00066D2F" w:rsidP="00A52A66">
            <w:pPr>
              <w:pStyle w:val="Standard"/>
              <w:jc w:val="center"/>
              <w:rPr>
                <w:lang w:val="uk-UA"/>
              </w:rPr>
            </w:pPr>
            <w:r>
              <w:rPr>
                <w:lang w:val="uk-UA"/>
              </w:rPr>
              <w:t>7</w:t>
            </w:r>
          </w:p>
        </w:tc>
        <w:tc>
          <w:tcPr>
            <w:tcW w:w="3402" w:type="dxa"/>
          </w:tcPr>
          <w:p w:rsidR="0044463B" w:rsidRDefault="0044463B" w:rsidP="00A52A66">
            <w:pPr>
              <w:pStyle w:val="Standard"/>
              <w:rPr>
                <w:lang w:val="uk-UA"/>
              </w:rPr>
            </w:pPr>
            <w:r w:rsidRPr="001D1555">
              <w:rPr>
                <w:lang w:val="uk-UA"/>
              </w:rPr>
              <w:t>Обґрунтування</w:t>
            </w:r>
            <w:r>
              <w:rPr>
                <w:lang w:val="uk-UA"/>
              </w:rPr>
              <w:t xml:space="preserve"> </w:t>
            </w:r>
            <w:r w:rsidRPr="001D1555">
              <w:rPr>
                <w:lang w:val="uk-UA"/>
              </w:rPr>
              <w:t>очікуваної вартості предмета закупівлі</w:t>
            </w:r>
            <w:r>
              <w:rPr>
                <w:lang w:val="uk-UA"/>
              </w:rPr>
              <w:t>, розміру бюджетного призначення</w:t>
            </w:r>
          </w:p>
        </w:tc>
        <w:tc>
          <w:tcPr>
            <w:tcW w:w="5925" w:type="dxa"/>
            <w:vAlign w:val="center"/>
          </w:tcPr>
          <w:p w:rsidR="00C57AB2" w:rsidRDefault="00C57AB2" w:rsidP="00C57AB2">
            <w:pPr>
              <w:pStyle w:val="Standard"/>
              <w:jc w:val="both"/>
              <w:rPr>
                <w:lang w:val="uk-UA"/>
              </w:rPr>
            </w:pPr>
            <w:proofErr w:type="spellStart"/>
            <w:r w:rsidRPr="00A079D2">
              <w:t>За</w:t>
            </w:r>
            <w:proofErr w:type="spellEnd"/>
            <w:r w:rsidRPr="00A079D2">
              <w:t xml:space="preserve"> </w:t>
            </w:r>
            <w:proofErr w:type="spellStart"/>
            <w:r w:rsidRPr="00A079D2">
              <w:t>умови</w:t>
            </w:r>
            <w:proofErr w:type="spellEnd"/>
            <w:r w:rsidRPr="00A079D2">
              <w:t xml:space="preserve"> </w:t>
            </w:r>
            <w:proofErr w:type="spellStart"/>
            <w:r w:rsidRPr="00A079D2">
              <w:t>подання</w:t>
            </w:r>
            <w:proofErr w:type="spellEnd"/>
            <w:r w:rsidRPr="00A079D2">
              <w:t xml:space="preserve"> </w:t>
            </w:r>
            <w:proofErr w:type="spellStart"/>
            <w:r w:rsidRPr="00A079D2">
              <w:t>заявки</w:t>
            </w:r>
            <w:proofErr w:type="spellEnd"/>
            <w:r w:rsidRPr="00A079D2">
              <w:t xml:space="preserve"> </w:t>
            </w:r>
            <w:proofErr w:type="spellStart"/>
            <w:r w:rsidRPr="00A079D2">
              <w:t>на</w:t>
            </w:r>
            <w:proofErr w:type="spellEnd"/>
            <w:r w:rsidRPr="00A079D2">
              <w:t xml:space="preserve"> </w:t>
            </w:r>
            <w:proofErr w:type="spellStart"/>
            <w:r w:rsidRPr="00A079D2">
              <w:t>проведення</w:t>
            </w:r>
            <w:proofErr w:type="spellEnd"/>
            <w:r w:rsidRPr="00A079D2">
              <w:t xml:space="preserve"> </w:t>
            </w:r>
            <w:proofErr w:type="spellStart"/>
            <w:r w:rsidRPr="00A079D2">
              <w:t>закупівлі</w:t>
            </w:r>
            <w:proofErr w:type="spellEnd"/>
            <w:r w:rsidRPr="00A079D2">
              <w:t xml:space="preserve"> </w:t>
            </w:r>
            <w:proofErr w:type="spellStart"/>
            <w:r w:rsidRPr="00A079D2">
              <w:t>від</w:t>
            </w:r>
            <w:r>
              <w:t>повідно</w:t>
            </w:r>
            <w:proofErr w:type="spellEnd"/>
            <w:r>
              <w:t xml:space="preserve"> </w:t>
            </w:r>
            <w:proofErr w:type="spellStart"/>
            <w:r>
              <w:t>до</w:t>
            </w:r>
            <w:proofErr w:type="spellEnd"/>
            <w:r>
              <w:t xml:space="preserve"> </w:t>
            </w:r>
            <w:proofErr w:type="spellStart"/>
            <w:r>
              <w:t>пропозицій</w:t>
            </w:r>
            <w:proofErr w:type="spellEnd"/>
            <w:r>
              <w:t xml:space="preserve">, </w:t>
            </w:r>
            <w:proofErr w:type="spellStart"/>
            <w:r>
              <w:t>які</w:t>
            </w:r>
            <w:proofErr w:type="spellEnd"/>
            <w:r>
              <w:t xml:space="preserve"> </w:t>
            </w:r>
            <w:proofErr w:type="spellStart"/>
            <w:r>
              <w:t>були</w:t>
            </w:r>
            <w:proofErr w:type="spellEnd"/>
            <w:r>
              <w:t xml:space="preserve"> </w:t>
            </w:r>
            <w:proofErr w:type="spellStart"/>
            <w:r w:rsidRPr="00A079D2">
              <w:t>надані</w:t>
            </w:r>
            <w:proofErr w:type="spellEnd"/>
            <w:r w:rsidRPr="00A079D2">
              <w:t xml:space="preserve"> </w:t>
            </w:r>
            <w:proofErr w:type="spellStart"/>
            <w:r w:rsidRPr="00A079D2">
              <w:t>та</w:t>
            </w:r>
            <w:proofErr w:type="spellEnd"/>
            <w:r w:rsidRPr="00A079D2">
              <w:t xml:space="preserve"> </w:t>
            </w:r>
            <w:proofErr w:type="spellStart"/>
            <w:r w:rsidRPr="00A079D2">
              <w:t>враховані</w:t>
            </w:r>
            <w:proofErr w:type="spellEnd"/>
            <w:r w:rsidRPr="00A079D2">
              <w:t xml:space="preserve"> </w:t>
            </w:r>
            <w:proofErr w:type="spellStart"/>
            <w:r w:rsidRPr="00A079D2">
              <w:t>під</w:t>
            </w:r>
            <w:proofErr w:type="spellEnd"/>
            <w:r w:rsidRPr="00A079D2">
              <w:t xml:space="preserve"> </w:t>
            </w:r>
            <w:proofErr w:type="spellStart"/>
            <w:r w:rsidRPr="00A079D2">
              <w:t>час</w:t>
            </w:r>
            <w:proofErr w:type="spellEnd"/>
            <w:r w:rsidRPr="00A079D2">
              <w:t xml:space="preserve"> </w:t>
            </w:r>
            <w:proofErr w:type="spellStart"/>
            <w:r w:rsidRPr="00A079D2">
              <w:t>формування</w:t>
            </w:r>
            <w:proofErr w:type="spellEnd"/>
            <w:r w:rsidRPr="00A079D2">
              <w:t xml:space="preserve"> </w:t>
            </w:r>
            <w:proofErr w:type="spellStart"/>
            <w:r w:rsidRPr="00A079D2">
              <w:t>бюджетного</w:t>
            </w:r>
            <w:proofErr w:type="spellEnd"/>
            <w:r w:rsidRPr="00A079D2">
              <w:t xml:space="preserve"> </w:t>
            </w:r>
            <w:proofErr w:type="spellStart"/>
            <w:r w:rsidRPr="00A079D2">
              <w:t>запиту</w:t>
            </w:r>
            <w:proofErr w:type="spellEnd"/>
            <w:r w:rsidRPr="00A079D2">
              <w:t xml:space="preserve"> </w:t>
            </w:r>
            <w:proofErr w:type="spellStart"/>
            <w:r w:rsidRPr="00A079D2">
              <w:t>на</w:t>
            </w:r>
            <w:proofErr w:type="spellEnd"/>
            <w:r w:rsidRPr="00A079D2">
              <w:t xml:space="preserve"> </w:t>
            </w:r>
            <w:proofErr w:type="spellStart"/>
            <w:r w:rsidRPr="00A079D2">
              <w:t>відповідний</w:t>
            </w:r>
            <w:proofErr w:type="spellEnd"/>
            <w:r w:rsidRPr="00A079D2">
              <w:t xml:space="preserve"> </w:t>
            </w:r>
            <w:proofErr w:type="spellStart"/>
            <w:r w:rsidRPr="00A079D2">
              <w:t>рік</w:t>
            </w:r>
            <w:proofErr w:type="spellEnd"/>
            <w:r>
              <w:t>.</w:t>
            </w:r>
          </w:p>
          <w:p w:rsidR="0008420A" w:rsidRDefault="0054795E" w:rsidP="0008420A">
            <w:pPr>
              <w:spacing w:after="0" w:line="240" w:lineRule="auto"/>
              <w:jc w:val="both"/>
              <w:rPr>
                <w:rFonts w:ascii="Times New Roman" w:hAnsi="Times New Roman"/>
                <w:color w:val="000000" w:themeColor="text1"/>
                <w:sz w:val="24"/>
                <w:szCs w:val="24"/>
              </w:rPr>
            </w:pPr>
            <w:r w:rsidRPr="0054795E">
              <w:rPr>
                <w:rFonts w:ascii="Times New Roman" w:hAnsi="Times New Roman"/>
                <w:color w:val="000000" w:themeColor="text1"/>
                <w:sz w:val="24"/>
                <w:szCs w:val="24"/>
              </w:rPr>
              <w:t>Визначення</w:t>
            </w:r>
            <w:r w:rsidRPr="0054795E">
              <w:rPr>
                <w:rFonts w:ascii="Times New Roman" w:hAnsi="Times New Roman"/>
                <w:color w:val="000000" w:themeColor="text1"/>
                <w:spacing w:val="20"/>
                <w:sz w:val="24"/>
                <w:szCs w:val="24"/>
              </w:rPr>
              <w:t xml:space="preserve"> </w:t>
            </w:r>
            <w:r w:rsidRPr="0054795E">
              <w:rPr>
                <w:rFonts w:ascii="Times New Roman" w:hAnsi="Times New Roman"/>
                <w:color w:val="000000" w:themeColor="text1"/>
                <w:sz w:val="24"/>
                <w:szCs w:val="24"/>
              </w:rPr>
              <w:t>очікуваної</w:t>
            </w:r>
            <w:r w:rsidRPr="0054795E">
              <w:rPr>
                <w:rFonts w:ascii="Times New Roman" w:hAnsi="Times New Roman"/>
                <w:color w:val="000000" w:themeColor="text1"/>
                <w:spacing w:val="90"/>
                <w:sz w:val="24"/>
                <w:szCs w:val="24"/>
              </w:rPr>
              <w:t xml:space="preserve"> </w:t>
            </w:r>
            <w:r w:rsidRPr="0054795E">
              <w:rPr>
                <w:rFonts w:ascii="Times New Roman" w:hAnsi="Times New Roman"/>
                <w:color w:val="000000" w:themeColor="text1"/>
                <w:sz w:val="24"/>
                <w:szCs w:val="24"/>
              </w:rPr>
              <w:t>вартості</w:t>
            </w:r>
            <w:r w:rsidRPr="0054795E">
              <w:rPr>
                <w:rFonts w:ascii="Times New Roman" w:hAnsi="Times New Roman"/>
                <w:color w:val="000000" w:themeColor="text1"/>
                <w:spacing w:val="82"/>
                <w:sz w:val="24"/>
                <w:szCs w:val="24"/>
              </w:rPr>
              <w:t xml:space="preserve"> </w:t>
            </w:r>
            <w:r w:rsidRPr="0054795E">
              <w:rPr>
                <w:rFonts w:ascii="Times New Roman" w:hAnsi="Times New Roman"/>
                <w:color w:val="000000" w:themeColor="text1"/>
                <w:sz w:val="24"/>
                <w:szCs w:val="24"/>
              </w:rPr>
              <w:t>предмета</w:t>
            </w:r>
            <w:r w:rsidRPr="0054795E">
              <w:rPr>
                <w:rFonts w:ascii="Times New Roman" w:hAnsi="Times New Roman"/>
                <w:color w:val="000000" w:themeColor="text1"/>
                <w:spacing w:val="80"/>
                <w:sz w:val="24"/>
                <w:szCs w:val="24"/>
              </w:rPr>
              <w:t xml:space="preserve"> </w:t>
            </w:r>
            <w:r w:rsidRPr="0054795E">
              <w:rPr>
                <w:rFonts w:ascii="Times New Roman" w:hAnsi="Times New Roman"/>
                <w:color w:val="000000" w:themeColor="text1"/>
                <w:sz w:val="24"/>
                <w:szCs w:val="24"/>
              </w:rPr>
              <w:t>закупівлі</w:t>
            </w:r>
            <w:r w:rsidRPr="0054795E">
              <w:rPr>
                <w:rFonts w:ascii="Times New Roman" w:hAnsi="Times New Roman"/>
                <w:color w:val="000000" w:themeColor="text1"/>
                <w:spacing w:val="80"/>
                <w:sz w:val="24"/>
                <w:szCs w:val="24"/>
              </w:rPr>
              <w:t xml:space="preserve"> </w:t>
            </w:r>
            <w:r w:rsidRPr="0054795E">
              <w:rPr>
                <w:rFonts w:ascii="Times New Roman" w:hAnsi="Times New Roman"/>
                <w:color w:val="000000" w:themeColor="text1"/>
                <w:sz w:val="24"/>
                <w:szCs w:val="24"/>
              </w:rPr>
              <w:t>обумовлено</w:t>
            </w:r>
            <w:r w:rsidRPr="0054795E">
              <w:rPr>
                <w:rFonts w:ascii="Times New Roman" w:hAnsi="Times New Roman"/>
                <w:color w:val="000000" w:themeColor="text1"/>
                <w:spacing w:val="80"/>
                <w:sz w:val="24"/>
                <w:szCs w:val="24"/>
              </w:rPr>
              <w:t xml:space="preserve"> </w:t>
            </w:r>
            <w:r w:rsidRPr="0054795E">
              <w:rPr>
                <w:rFonts w:ascii="Times New Roman" w:hAnsi="Times New Roman"/>
                <w:color w:val="000000" w:themeColor="text1"/>
                <w:sz w:val="24"/>
                <w:szCs w:val="24"/>
              </w:rPr>
              <w:t>аналізом</w:t>
            </w:r>
            <w:r w:rsidRPr="0054795E">
              <w:rPr>
                <w:rFonts w:ascii="Times New Roman" w:hAnsi="Times New Roman"/>
                <w:color w:val="000000" w:themeColor="text1"/>
                <w:spacing w:val="77"/>
                <w:sz w:val="24"/>
                <w:szCs w:val="24"/>
              </w:rPr>
              <w:t xml:space="preserve"> </w:t>
            </w:r>
            <w:r w:rsidRPr="0054795E">
              <w:rPr>
                <w:rFonts w:ascii="Times New Roman" w:hAnsi="Times New Roman"/>
                <w:color w:val="000000" w:themeColor="text1"/>
                <w:sz w:val="24"/>
                <w:szCs w:val="24"/>
              </w:rPr>
              <w:t xml:space="preserve">споживання (річного та місячного) електричної енергії за календарний рік </w:t>
            </w:r>
            <w:r w:rsidRPr="0054795E">
              <w:rPr>
                <w:rFonts w:ascii="Times New Roman" w:hAnsi="Times New Roman"/>
                <w:color w:val="000000" w:themeColor="text1"/>
                <w:sz w:val="24"/>
                <w:szCs w:val="24"/>
              </w:rPr>
              <w:lastRenderedPageBreak/>
              <w:t>(бюджетний період) 202</w:t>
            </w:r>
            <w:r>
              <w:rPr>
                <w:rFonts w:ascii="Times New Roman" w:hAnsi="Times New Roman"/>
                <w:color w:val="000000" w:themeColor="text1"/>
                <w:sz w:val="24"/>
                <w:szCs w:val="24"/>
              </w:rPr>
              <w:t>4</w:t>
            </w:r>
            <w:r w:rsidRPr="0054795E">
              <w:rPr>
                <w:rFonts w:ascii="Times New Roman" w:hAnsi="Times New Roman"/>
                <w:color w:val="000000" w:themeColor="text1"/>
                <w:spacing w:val="1"/>
                <w:sz w:val="24"/>
                <w:szCs w:val="24"/>
              </w:rPr>
              <w:t xml:space="preserve"> </w:t>
            </w:r>
            <w:r w:rsidRPr="0054795E">
              <w:rPr>
                <w:rFonts w:ascii="Times New Roman" w:hAnsi="Times New Roman"/>
                <w:color w:val="000000" w:themeColor="text1"/>
                <w:sz w:val="24"/>
                <w:szCs w:val="24"/>
              </w:rPr>
              <w:t>року</w:t>
            </w:r>
            <w:r>
              <w:rPr>
                <w:rFonts w:ascii="Times New Roman" w:hAnsi="Times New Roman"/>
                <w:color w:val="000000" w:themeColor="text1"/>
                <w:sz w:val="24"/>
                <w:szCs w:val="24"/>
              </w:rPr>
              <w:t>.</w:t>
            </w:r>
          </w:p>
          <w:p w:rsidR="0008420A" w:rsidRDefault="0008420A" w:rsidP="0008420A">
            <w:pPr>
              <w:spacing w:after="0" w:line="240" w:lineRule="auto"/>
              <w:jc w:val="both"/>
              <w:rPr>
                <w:rFonts w:ascii="Times New Roman" w:hAnsi="Times New Roman"/>
                <w:sz w:val="24"/>
                <w:szCs w:val="24"/>
              </w:rPr>
            </w:pPr>
            <w:r w:rsidRPr="0008420A">
              <w:rPr>
                <w:rFonts w:ascii="Times New Roman" w:hAnsi="Times New Roman"/>
                <w:sz w:val="24"/>
                <w:szCs w:val="24"/>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rsidR="0008420A" w:rsidRPr="0008420A" w:rsidRDefault="0008420A" w:rsidP="0008420A">
            <w:pPr>
              <w:spacing w:after="0" w:line="240" w:lineRule="auto"/>
              <w:jc w:val="both"/>
              <w:rPr>
                <w:rFonts w:ascii="Times New Roman" w:hAnsi="Times New Roman"/>
                <w:color w:val="000000" w:themeColor="text1"/>
                <w:sz w:val="24"/>
                <w:szCs w:val="24"/>
              </w:rPr>
            </w:pPr>
            <w:r w:rsidRPr="0008420A">
              <w:rPr>
                <w:rFonts w:ascii="Times New Roman" w:hAnsi="Times New Roman"/>
                <w:sz w:val="24"/>
                <w:szCs w:val="24"/>
              </w:rPr>
              <w:t xml:space="preserve">При цьому розрахунок очікуваної вартості проводився згідно з аналізом цін </w:t>
            </w:r>
            <w:proofErr w:type="spellStart"/>
            <w:r w:rsidRPr="0008420A">
              <w:rPr>
                <w:rFonts w:ascii="Times New Roman" w:hAnsi="Times New Roman"/>
                <w:sz w:val="24"/>
                <w:szCs w:val="24"/>
              </w:rPr>
              <w:t>електропостачальників</w:t>
            </w:r>
            <w:proofErr w:type="spellEnd"/>
            <w:r w:rsidRPr="0008420A">
              <w:rPr>
                <w:rFonts w:ascii="Times New Roman" w:hAnsi="Times New Roman"/>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08420A">
              <w:rPr>
                <w:rFonts w:ascii="Times New Roman" w:hAnsi="Times New Roman"/>
                <w:sz w:val="24"/>
                <w:szCs w:val="24"/>
              </w:rPr>
              <w:t>закупованої</w:t>
            </w:r>
            <w:proofErr w:type="spellEnd"/>
            <w:r w:rsidRPr="0008420A">
              <w:rPr>
                <w:rFonts w:ascii="Times New Roman" w:hAnsi="Times New Roman"/>
                <w:sz w:val="24"/>
                <w:szCs w:val="24"/>
              </w:rPr>
              <w:t xml:space="preserve"> </w:t>
            </w:r>
            <w:proofErr w:type="spellStart"/>
            <w:r w:rsidRPr="0008420A">
              <w:rPr>
                <w:rFonts w:ascii="Times New Roman" w:hAnsi="Times New Roman"/>
                <w:sz w:val="24"/>
                <w:szCs w:val="24"/>
              </w:rPr>
              <w:t>електропостачальником</w:t>
            </w:r>
            <w:proofErr w:type="spellEnd"/>
            <w:r w:rsidRPr="0008420A">
              <w:rPr>
                <w:rFonts w:ascii="Times New Roman" w:hAnsi="Times New Roman"/>
                <w:sz w:val="24"/>
                <w:szCs w:val="24"/>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08420A">
              <w:rPr>
                <w:rFonts w:ascii="Times New Roman" w:hAnsi="Times New Roman"/>
                <w:sz w:val="24"/>
                <w:szCs w:val="24"/>
              </w:rPr>
              <w:t>електропостачальника</w:t>
            </w:r>
            <w:proofErr w:type="spellEnd"/>
            <w:r w:rsidRPr="0008420A">
              <w:rPr>
                <w:rFonts w:ascii="Times New Roman" w:hAnsi="Times New Roman"/>
                <w:sz w:val="24"/>
                <w:szCs w:val="24"/>
              </w:rPr>
              <w:t xml:space="preserve"> та всі визначені законодавством податки та збори.</w:t>
            </w:r>
          </w:p>
          <w:p w:rsidR="0054795E" w:rsidRPr="00296AAE" w:rsidRDefault="0054795E" w:rsidP="0054795E">
            <w:pPr>
              <w:spacing w:after="0" w:line="240" w:lineRule="auto"/>
              <w:ind w:right="6"/>
              <w:contextualSpacing/>
              <w:jc w:val="both"/>
              <w:rPr>
                <w:rFonts w:ascii="Times New Roman" w:hAnsi="Times New Roman"/>
                <w:sz w:val="24"/>
                <w:szCs w:val="24"/>
              </w:rPr>
            </w:pPr>
            <w:r w:rsidRPr="0054795E">
              <w:rPr>
                <w:rFonts w:ascii="Times New Roman" w:hAnsi="Times New Roman"/>
                <w:color w:val="000000" w:themeColor="text1"/>
                <w:sz w:val="24"/>
                <w:szCs w:val="24"/>
              </w:rPr>
              <w:t>Планування</w:t>
            </w:r>
            <w:r w:rsidRPr="0054795E">
              <w:rPr>
                <w:rFonts w:ascii="Times New Roman" w:hAnsi="Times New Roman"/>
                <w:color w:val="000000" w:themeColor="text1"/>
                <w:spacing w:val="1"/>
                <w:sz w:val="24"/>
                <w:szCs w:val="24"/>
              </w:rPr>
              <w:t xml:space="preserve"> </w:t>
            </w:r>
            <w:r w:rsidRPr="0054795E">
              <w:rPr>
                <w:rFonts w:ascii="Times New Roman" w:hAnsi="Times New Roman"/>
                <w:color w:val="000000" w:themeColor="text1"/>
                <w:sz w:val="24"/>
                <w:szCs w:val="24"/>
              </w:rPr>
              <w:t>закупівель, в тому числі визначення очікуваної</w:t>
            </w:r>
            <w:r w:rsidRPr="0054795E">
              <w:rPr>
                <w:rFonts w:ascii="Times New Roman" w:hAnsi="Times New Roman"/>
                <w:color w:val="000000" w:themeColor="text1"/>
                <w:spacing w:val="1"/>
                <w:sz w:val="24"/>
                <w:szCs w:val="24"/>
              </w:rPr>
              <w:t xml:space="preserve"> </w:t>
            </w:r>
            <w:r w:rsidRPr="0054795E">
              <w:rPr>
                <w:rFonts w:ascii="Times New Roman" w:hAnsi="Times New Roman"/>
                <w:color w:val="000000" w:themeColor="text1"/>
                <w:sz w:val="24"/>
                <w:szCs w:val="24"/>
              </w:rPr>
              <w:t>вартості, є динамічним та</w:t>
            </w:r>
            <w:r w:rsidRPr="0054795E">
              <w:rPr>
                <w:rFonts w:ascii="Times New Roman" w:hAnsi="Times New Roman"/>
                <w:color w:val="000000" w:themeColor="text1"/>
                <w:spacing w:val="1"/>
                <w:sz w:val="24"/>
                <w:szCs w:val="24"/>
              </w:rPr>
              <w:t xml:space="preserve"> </w:t>
            </w:r>
            <w:r w:rsidRPr="0054795E">
              <w:rPr>
                <w:rFonts w:ascii="Times New Roman" w:hAnsi="Times New Roman"/>
                <w:color w:val="000000" w:themeColor="text1"/>
                <w:sz w:val="24"/>
                <w:szCs w:val="24"/>
              </w:rPr>
              <w:t>безперервним</w:t>
            </w:r>
            <w:r w:rsidRPr="0054795E">
              <w:rPr>
                <w:rFonts w:ascii="Times New Roman" w:hAnsi="Times New Roman"/>
                <w:color w:val="000000" w:themeColor="text1"/>
                <w:spacing w:val="30"/>
                <w:sz w:val="24"/>
                <w:szCs w:val="24"/>
              </w:rPr>
              <w:t xml:space="preserve"> </w:t>
            </w:r>
            <w:r w:rsidRPr="0054795E">
              <w:rPr>
                <w:rFonts w:ascii="Times New Roman" w:hAnsi="Times New Roman"/>
                <w:color w:val="000000" w:themeColor="text1"/>
                <w:sz w:val="24"/>
                <w:szCs w:val="24"/>
              </w:rPr>
              <w:t>процесом,</w:t>
            </w:r>
            <w:r w:rsidRPr="0054795E">
              <w:rPr>
                <w:rFonts w:ascii="Times New Roman" w:hAnsi="Times New Roman"/>
                <w:color w:val="000000" w:themeColor="text1"/>
                <w:spacing w:val="21"/>
                <w:sz w:val="24"/>
                <w:szCs w:val="24"/>
              </w:rPr>
              <w:t xml:space="preserve"> </w:t>
            </w:r>
            <w:r w:rsidRPr="0054795E">
              <w:rPr>
                <w:rFonts w:ascii="Times New Roman" w:hAnsi="Times New Roman"/>
                <w:color w:val="000000" w:themeColor="text1"/>
                <w:sz w:val="24"/>
                <w:szCs w:val="24"/>
              </w:rPr>
              <w:t>що</w:t>
            </w:r>
            <w:r w:rsidRPr="0054795E">
              <w:rPr>
                <w:rFonts w:ascii="Times New Roman" w:hAnsi="Times New Roman"/>
                <w:color w:val="000000" w:themeColor="text1"/>
                <w:spacing w:val="11"/>
                <w:sz w:val="24"/>
                <w:szCs w:val="24"/>
              </w:rPr>
              <w:t xml:space="preserve"> </w:t>
            </w:r>
            <w:r w:rsidRPr="0054795E">
              <w:rPr>
                <w:rFonts w:ascii="Times New Roman" w:hAnsi="Times New Roman"/>
                <w:color w:val="000000" w:themeColor="text1"/>
                <w:sz w:val="24"/>
                <w:szCs w:val="24"/>
              </w:rPr>
              <w:t>здійснюється</w:t>
            </w:r>
            <w:r w:rsidRPr="0054795E">
              <w:rPr>
                <w:rFonts w:ascii="Times New Roman" w:hAnsi="Times New Roman"/>
                <w:color w:val="000000" w:themeColor="text1"/>
                <w:spacing w:val="33"/>
                <w:sz w:val="24"/>
                <w:szCs w:val="24"/>
              </w:rPr>
              <w:t xml:space="preserve"> </w:t>
            </w:r>
            <w:r w:rsidRPr="0054795E">
              <w:rPr>
                <w:rFonts w:ascii="Times New Roman" w:hAnsi="Times New Roman"/>
                <w:color w:val="000000" w:themeColor="text1"/>
                <w:sz w:val="24"/>
                <w:szCs w:val="24"/>
              </w:rPr>
              <w:t>замовниками</w:t>
            </w:r>
            <w:r w:rsidRPr="0054795E">
              <w:rPr>
                <w:rFonts w:ascii="Times New Roman" w:hAnsi="Times New Roman"/>
                <w:color w:val="000000" w:themeColor="text1"/>
                <w:spacing w:val="33"/>
                <w:sz w:val="24"/>
                <w:szCs w:val="24"/>
              </w:rPr>
              <w:t xml:space="preserve"> </w:t>
            </w:r>
            <w:r w:rsidRPr="0054795E">
              <w:rPr>
                <w:rFonts w:ascii="Times New Roman" w:hAnsi="Times New Roman"/>
                <w:color w:val="000000" w:themeColor="text1"/>
                <w:sz w:val="24"/>
                <w:szCs w:val="24"/>
              </w:rPr>
              <w:t>протягом</w:t>
            </w:r>
            <w:r w:rsidRPr="0054795E">
              <w:rPr>
                <w:rFonts w:ascii="Times New Roman" w:hAnsi="Times New Roman"/>
                <w:color w:val="000000" w:themeColor="text1"/>
                <w:spacing w:val="31"/>
                <w:sz w:val="24"/>
                <w:szCs w:val="24"/>
              </w:rPr>
              <w:t xml:space="preserve"> </w:t>
            </w:r>
            <w:r w:rsidRPr="0054795E">
              <w:rPr>
                <w:rFonts w:ascii="Times New Roman" w:hAnsi="Times New Roman"/>
                <w:color w:val="000000" w:themeColor="text1"/>
                <w:sz w:val="24"/>
                <w:szCs w:val="24"/>
              </w:rPr>
              <w:t>року.</w:t>
            </w:r>
          </w:p>
          <w:p w:rsidR="003A37B4" w:rsidRPr="00B53C85" w:rsidRDefault="00C57AB2" w:rsidP="00296AAE">
            <w:pPr>
              <w:spacing w:after="0" w:line="240" w:lineRule="atLeast"/>
              <w:jc w:val="both"/>
              <w:rPr>
                <w:rFonts w:ascii="Times New Roman" w:eastAsia="Andale Sans UI" w:hAnsi="Times New Roman" w:cs="Tahoma"/>
                <w:kern w:val="3"/>
                <w:sz w:val="24"/>
                <w:szCs w:val="24"/>
                <w:lang w:eastAsia="ja-JP" w:bidi="fa-IR"/>
              </w:rPr>
            </w:pPr>
            <w:r w:rsidRPr="00296AAE">
              <w:rPr>
                <w:rFonts w:ascii="Times New Roman" w:hAnsi="Times New Roman"/>
                <w:bCs/>
                <w:sz w:val="24"/>
                <w:szCs w:val="24"/>
              </w:rPr>
              <w:t xml:space="preserve">Розмір бюджетного призначення для предмета закупівлі </w:t>
            </w:r>
            <w:r w:rsidR="00296AAE">
              <w:rPr>
                <w:rFonts w:ascii="Times New Roman" w:hAnsi="Times New Roman"/>
                <w:bCs/>
                <w:sz w:val="24"/>
                <w:szCs w:val="24"/>
              </w:rPr>
              <w:t>електричної енергії</w:t>
            </w:r>
            <w:r w:rsidRPr="00296AAE">
              <w:rPr>
                <w:rFonts w:ascii="Times New Roman" w:hAnsi="Times New Roman"/>
                <w:bCs/>
                <w:sz w:val="24"/>
                <w:szCs w:val="24"/>
              </w:rPr>
              <w:t xml:space="preserve"> відповідає розрахун</w:t>
            </w:r>
            <w:r w:rsidR="00296AAE">
              <w:rPr>
                <w:rFonts w:ascii="Times New Roman" w:hAnsi="Times New Roman"/>
                <w:bCs/>
                <w:sz w:val="24"/>
                <w:szCs w:val="24"/>
              </w:rPr>
              <w:t>ку видатків до кошторису на 2025</w:t>
            </w:r>
            <w:r w:rsidRPr="00296AAE">
              <w:rPr>
                <w:rFonts w:ascii="Times New Roman" w:hAnsi="Times New Roman"/>
                <w:bCs/>
                <w:sz w:val="24"/>
                <w:szCs w:val="24"/>
              </w:rPr>
              <w:t xml:space="preserve"> рік Київської митниці за КЕКВ 2240</w:t>
            </w:r>
            <w:r w:rsidR="009B7012" w:rsidRPr="00296AAE">
              <w:rPr>
                <w:rFonts w:ascii="Times New Roman" w:hAnsi="Times New Roman"/>
                <w:bCs/>
                <w:sz w:val="24"/>
                <w:szCs w:val="24"/>
              </w:rPr>
              <w:t xml:space="preserve"> «Оплата послуг (крім комунальних)»</w:t>
            </w:r>
            <w:r w:rsidRPr="00296AAE">
              <w:rPr>
                <w:rFonts w:ascii="Times New Roman" w:hAnsi="Times New Roman"/>
                <w:bCs/>
                <w:sz w:val="24"/>
                <w:szCs w:val="24"/>
              </w:rPr>
              <w:t>.</w:t>
            </w:r>
          </w:p>
        </w:tc>
      </w:tr>
    </w:tbl>
    <w:p w:rsidR="008559CE" w:rsidRDefault="008559CE" w:rsidP="008559CE">
      <w:pPr>
        <w:pStyle w:val="Default"/>
        <w:jc w:val="both"/>
      </w:pPr>
    </w:p>
    <w:p w:rsidR="000F6610" w:rsidRDefault="000F6610" w:rsidP="008559CE">
      <w:pPr>
        <w:pStyle w:val="Default"/>
        <w:jc w:val="both"/>
      </w:pPr>
    </w:p>
    <w:p w:rsidR="008559CE" w:rsidRDefault="008559CE" w:rsidP="008559CE">
      <w:pPr>
        <w:pStyle w:val="Default"/>
        <w:jc w:val="both"/>
      </w:pPr>
      <w:r>
        <w:t>Уповноважена особа</w:t>
      </w:r>
      <w:r>
        <w:tab/>
      </w:r>
      <w:r>
        <w:tab/>
      </w:r>
      <w:r>
        <w:tab/>
      </w:r>
      <w:r>
        <w:tab/>
      </w:r>
      <w:r>
        <w:tab/>
      </w:r>
      <w:r>
        <w:tab/>
      </w:r>
      <w:r>
        <w:tab/>
        <w:t>Юлія СТОРОЖИК</w:t>
      </w:r>
    </w:p>
    <w:p w:rsidR="008559CE" w:rsidRDefault="008559CE" w:rsidP="008559CE">
      <w:pPr>
        <w:pStyle w:val="Default"/>
        <w:jc w:val="both"/>
      </w:pPr>
    </w:p>
    <w:p w:rsidR="000F6610" w:rsidRDefault="000F6610" w:rsidP="008559CE">
      <w:pPr>
        <w:pStyle w:val="Default"/>
        <w:jc w:val="both"/>
      </w:pPr>
    </w:p>
    <w:p w:rsidR="008559CE" w:rsidRDefault="008559CE" w:rsidP="008559CE">
      <w:pPr>
        <w:pStyle w:val="Default"/>
        <w:jc w:val="both"/>
      </w:pPr>
      <w:r>
        <w:t>Начальник господарсько-експлуатаційного</w:t>
      </w:r>
    </w:p>
    <w:p w:rsidR="008559CE" w:rsidRDefault="008559CE" w:rsidP="008559CE">
      <w:pPr>
        <w:pStyle w:val="Default"/>
        <w:jc w:val="both"/>
      </w:pPr>
      <w:r>
        <w:t xml:space="preserve">відділу управління </w:t>
      </w:r>
      <w:proofErr w:type="spellStart"/>
      <w:r>
        <w:t>адміністративно-</w:t>
      </w:r>
      <w:proofErr w:type="spellEnd"/>
    </w:p>
    <w:p w:rsidR="008559CE" w:rsidRPr="00264067" w:rsidRDefault="008559CE" w:rsidP="008559CE">
      <w:pPr>
        <w:pStyle w:val="Default"/>
        <w:jc w:val="both"/>
      </w:pPr>
      <w:r>
        <w:t>господарської діяльності</w:t>
      </w:r>
      <w:r>
        <w:tab/>
      </w:r>
      <w:r>
        <w:tab/>
      </w:r>
      <w:r>
        <w:tab/>
      </w:r>
      <w:r>
        <w:tab/>
      </w:r>
      <w:r>
        <w:tab/>
      </w:r>
      <w:r>
        <w:tab/>
      </w:r>
      <w:r>
        <w:tab/>
        <w:t>Євген КУСТОВСЬКИЙ</w:t>
      </w:r>
    </w:p>
    <w:sectPr w:rsidR="008559CE" w:rsidRPr="00264067" w:rsidSect="0018491A">
      <w:pgSz w:w="11906" w:h="16838"/>
      <w:pgMar w:top="567" w:right="58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AE" w:rsidRDefault="00CA21AE">
      <w:pPr>
        <w:spacing w:line="240" w:lineRule="auto"/>
      </w:pPr>
      <w:r>
        <w:separator/>
      </w:r>
    </w:p>
  </w:endnote>
  <w:endnote w:type="continuationSeparator" w:id="0">
    <w:p w:rsidR="00CA21AE" w:rsidRDefault="00CA21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AE" w:rsidRDefault="00CA21AE">
      <w:pPr>
        <w:spacing w:line="240" w:lineRule="auto"/>
      </w:pPr>
      <w:r>
        <w:separator/>
      </w:r>
    </w:p>
  </w:footnote>
  <w:footnote w:type="continuationSeparator" w:id="0">
    <w:p w:rsidR="00CA21AE" w:rsidRDefault="00CA21A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71A5"/>
    <w:multiLevelType w:val="multilevel"/>
    <w:tmpl w:val="653C2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B1A6891"/>
    <w:multiLevelType w:val="multilevel"/>
    <w:tmpl w:val="E818838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2A0C5C2E"/>
    <w:multiLevelType w:val="hybridMultilevel"/>
    <w:tmpl w:val="BB040CF2"/>
    <w:lvl w:ilvl="0" w:tplc="E34A462E">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E792551"/>
    <w:multiLevelType w:val="hybridMultilevel"/>
    <w:tmpl w:val="13B41CAA"/>
    <w:lvl w:ilvl="0" w:tplc="BE4C134E">
      <w:start w:val="1"/>
      <w:numFmt w:val="decimal"/>
      <w:lvlText w:val="%1."/>
      <w:lvlJc w:val="left"/>
      <w:pPr>
        <w:ind w:left="360" w:hanging="360"/>
      </w:pPr>
      <w:rPr>
        <w:rFonts w:hint="default"/>
        <w:b/>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abstractNum w:abstractNumId="4">
    <w:nsid w:val="2ECD1FCC"/>
    <w:multiLevelType w:val="hybridMultilevel"/>
    <w:tmpl w:val="8C6441A4"/>
    <w:lvl w:ilvl="0" w:tplc="579675BE">
      <w:start w:val="1"/>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2EE823AB"/>
    <w:multiLevelType w:val="hybridMultilevel"/>
    <w:tmpl w:val="709804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2CD732F"/>
    <w:multiLevelType w:val="hybridMultilevel"/>
    <w:tmpl w:val="E7B6CD62"/>
    <w:lvl w:ilvl="0" w:tplc="ABDA5316">
      <w:start w:val="4"/>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0C3535"/>
    <w:multiLevelType w:val="hybridMultilevel"/>
    <w:tmpl w:val="5122FF76"/>
    <w:lvl w:ilvl="0" w:tplc="8E388FAC">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AF8719B"/>
    <w:multiLevelType w:val="hybridMultilevel"/>
    <w:tmpl w:val="964A02C6"/>
    <w:lvl w:ilvl="0" w:tplc="FC50338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9CE15AE"/>
    <w:multiLevelType w:val="hybridMultilevel"/>
    <w:tmpl w:val="37761164"/>
    <w:lvl w:ilvl="0" w:tplc="708890E6">
      <w:start w:val="1"/>
      <w:numFmt w:val="decimal"/>
      <w:lvlText w:val="%1."/>
      <w:lvlJc w:val="left"/>
      <w:pPr>
        <w:ind w:left="66" w:firstLine="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E420B54"/>
    <w:multiLevelType w:val="hybridMultilevel"/>
    <w:tmpl w:val="C6702E6E"/>
    <w:lvl w:ilvl="0" w:tplc="A09272E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7"/>
  </w:num>
  <w:num w:numId="5">
    <w:abstractNumId w:val="4"/>
  </w:num>
  <w:num w:numId="6">
    <w:abstractNumId w:val="8"/>
  </w:num>
  <w:num w:numId="7">
    <w:abstractNumId w:val="9"/>
  </w:num>
  <w:num w:numId="8">
    <w:abstractNumId w:val="3"/>
  </w:num>
  <w:num w:numId="9">
    <w:abstractNumId w:val="5"/>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31398"/>
    <w:rsid w:val="97FD9879"/>
    <w:rsid w:val="9E7F4A1E"/>
    <w:rsid w:val="EDBD7A4D"/>
    <w:rsid w:val="000231E4"/>
    <w:rsid w:val="0003089F"/>
    <w:rsid w:val="00040524"/>
    <w:rsid w:val="00046B2D"/>
    <w:rsid w:val="000611F7"/>
    <w:rsid w:val="0006189B"/>
    <w:rsid w:val="00066D2F"/>
    <w:rsid w:val="000735FD"/>
    <w:rsid w:val="0008420A"/>
    <w:rsid w:val="00093AE1"/>
    <w:rsid w:val="000B0065"/>
    <w:rsid w:val="000B69D9"/>
    <w:rsid w:val="000D4DE0"/>
    <w:rsid w:val="000D4F53"/>
    <w:rsid w:val="000D66C6"/>
    <w:rsid w:val="000E6DE8"/>
    <w:rsid w:val="000F6610"/>
    <w:rsid w:val="0011042F"/>
    <w:rsid w:val="00172E00"/>
    <w:rsid w:val="0018491A"/>
    <w:rsid w:val="001868CB"/>
    <w:rsid w:val="00187E89"/>
    <w:rsid w:val="00190DC0"/>
    <w:rsid w:val="00195072"/>
    <w:rsid w:val="001A6BC0"/>
    <w:rsid w:val="001D1201"/>
    <w:rsid w:val="001D6A80"/>
    <w:rsid w:val="001E45D5"/>
    <w:rsid w:val="001F74C8"/>
    <w:rsid w:val="00200F34"/>
    <w:rsid w:val="00204EE3"/>
    <w:rsid w:val="00211FFE"/>
    <w:rsid w:val="0029579B"/>
    <w:rsid w:val="00296AAE"/>
    <w:rsid w:val="002B1D67"/>
    <w:rsid w:val="002B2767"/>
    <w:rsid w:val="002D2AC5"/>
    <w:rsid w:val="002F24B5"/>
    <w:rsid w:val="002F3886"/>
    <w:rsid w:val="00316C87"/>
    <w:rsid w:val="00327DD8"/>
    <w:rsid w:val="00344B5B"/>
    <w:rsid w:val="0035353A"/>
    <w:rsid w:val="00353892"/>
    <w:rsid w:val="00354109"/>
    <w:rsid w:val="0036270C"/>
    <w:rsid w:val="00374D22"/>
    <w:rsid w:val="00382C8F"/>
    <w:rsid w:val="003902BB"/>
    <w:rsid w:val="003A37B4"/>
    <w:rsid w:val="003B53B3"/>
    <w:rsid w:val="003C0E29"/>
    <w:rsid w:val="003E229A"/>
    <w:rsid w:val="003E7B9D"/>
    <w:rsid w:val="00426F2D"/>
    <w:rsid w:val="004439F1"/>
    <w:rsid w:val="0044463B"/>
    <w:rsid w:val="0046041A"/>
    <w:rsid w:val="0047247B"/>
    <w:rsid w:val="00480354"/>
    <w:rsid w:val="00486B18"/>
    <w:rsid w:val="00492F5C"/>
    <w:rsid w:val="00497678"/>
    <w:rsid w:val="004A7457"/>
    <w:rsid w:val="004C2D30"/>
    <w:rsid w:val="004C4728"/>
    <w:rsid w:val="004C4FAB"/>
    <w:rsid w:val="004C5384"/>
    <w:rsid w:val="005008D6"/>
    <w:rsid w:val="00500D4C"/>
    <w:rsid w:val="005108FA"/>
    <w:rsid w:val="005141A4"/>
    <w:rsid w:val="0051530B"/>
    <w:rsid w:val="0052423C"/>
    <w:rsid w:val="00525609"/>
    <w:rsid w:val="00534DCA"/>
    <w:rsid w:val="0054795E"/>
    <w:rsid w:val="0055380F"/>
    <w:rsid w:val="0056683F"/>
    <w:rsid w:val="0058192B"/>
    <w:rsid w:val="0059489B"/>
    <w:rsid w:val="005A21BD"/>
    <w:rsid w:val="005B4276"/>
    <w:rsid w:val="005F4C5C"/>
    <w:rsid w:val="00615E2C"/>
    <w:rsid w:val="00626A2F"/>
    <w:rsid w:val="006314DA"/>
    <w:rsid w:val="006331FF"/>
    <w:rsid w:val="00670888"/>
    <w:rsid w:val="00670EAD"/>
    <w:rsid w:val="006712B5"/>
    <w:rsid w:val="00695622"/>
    <w:rsid w:val="006A3DE5"/>
    <w:rsid w:val="006C356C"/>
    <w:rsid w:val="006D6A52"/>
    <w:rsid w:val="006F1184"/>
    <w:rsid w:val="00702B9B"/>
    <w:rsid w:val="00707A68"/>
    <w:rsid w:val="00710005"/>
    <w:rsid w:val="00717590"/>
    <w:rsid w:val="00735A6C"/>
    <w:rsid w:val="00750B0B"/>
    <w:rsid w:val="0077382A"/>
    <w:rsid w:val="0078477C"/>
    <w:rsid w:val="00785B35"/>
    <w:rsid w:val="00791115"/>
    <w:rsid w:val="00791B6F"/>
    <w:rsid w:val="0079378A"/>
    <w:rsid w:val="007A31BE"/>
    <w:rsid w:val="007B2ACD"/>
    <w:rsid w:val="007B6F1E"/>
    <w:rsid w:val="007D06E3"/>
    <w:rsid w:val="007D1CC6"/>
    <w:rsid w:val="007F4441"/>
    <w:rsid w:val="00800BE1"/>
    <w:rsid w:val="0080143C"/>
    <w:rsid w:val="00806CAC"/>
    <w:rsid w:val="0081328C"/>
    <w:rsid w:val="00821EC8"/>
    <w:rsid w:val="008267D4"/>
    <w:rsid w:val="008458CE"/>
    <w:rsid w:val="00850410"/>
    <w:rsid w:val="008559CE"/>
    <w:rsid w:val="00861EF6"/>
    <w:rsid w:val="00873F6B"/>
    <w:rsid w:val="00880B4C"/>
    <w:rsid w:val="00895E1F"/>
    <w:rsid w:val="008B3236"/>
    <w:rsid w:val="008B7D86"/>
    <w:rsid w:val="008C047E"/>
    <w:rsid w:val="008C4004"/>
    <w:rsid w:val="008C5187"/>
    <w:rsid w:val="008F2A3D"/>
    <w:rsid w:val="0091521F"/>
    <w:rsid w:val="009245E8"/>
    <w:rsid w:val="00927042"/>
    <w:rsid w:val="0093391B"/>
    <w:rsid w:val="00945008"/>
    <w:rsid w:val="00956DF0"/>
    <w:rsid w:val="00972D75"/>
    <w:rsid w:val="00993DEC"/>
    <w:rsid w:val="00996107"/>
    <w:rsid w:val="009B7012"/>
    <w:rsid w:val="009C2252"/>
    <w:rsid w:val="009D43D9"/>
    <w:rsid w:val="009D6DBD"/>
    <w:rsid w:val="00A06C66"/>
    <w:rsid w:val="00A17740"/>
    <w:rsid w:val="00A31276"/>
    <w:rsid w:val="00A474D7"/>
    <w:rsid w:val="00A52A66"/>
    <w:rsid w:val="00A71946"/>
    <w:rsid w:val="00A73FC3"/>
    <w:rsid w:val="00A900DF"/>
    <w:rsid w:val="00A90FD7"/>
    <w:rsid w:val="00A93E91"/>
    <w:rsid w:val="00AA520C"/>
    <w:rsid w:val="00AA60A9"/>
    <w:rsid w:val="00AB1543"/>
    <w:rsid w:val="00AB6153"/>
    <w:rsid w:val="00AE0A72"/>
    <w:rsid w:val="00AF6903"/>
    <w:rsid w:val="00AF7F16"/>
    <w:rsid w:val="00B147ED"/>
    <w:rsid w:val="00B36B20"/>
    <w:rsid w:val="00B3768D"/>
    <w:rsid w:val="00B53C85"/>
    <w:rsid w:val="00B541BA"/>
    <w:rsid w:val="00B5683C"/>
    <w:rsid w:val="00BC6097"/>
    <w:rsid w:val="00BD5407"/>
    <w:rsid w:val="00BD58BF"/>
    <w:rsid w:val="00BE2287"/>
    <w:rsid w:val="00BF688B"/>
    <w:rsid w:val="00BF79A5"/>
    <w:rsid w:val="00C106A8"/>
    <w:rsid w:val="00C121B4"/>
    <w:rsid w:val="00C2246C"/>
    <w:rsid w:val="00C345E8"/>
    <w:rsid w:val="00C4194A"/>
    <w:rsid w:val="00C41F65"/>
    <w:rsid w:val="00C46E8E"/>
    <w:rsid w:val="00C50A2D"/>
    <w:rsid w:val="00C57AB2"/>
    <w:rsid w:val="00C758C2"/>
    <w:rsid w:val="00C75FA8"/>
    <w:rsid w:val="00C85A9F"/>
    <w:rsid w:val="00CA06CF"/>
    <w:rsid w:val="00CA21AE"/>
    <w:rsid w:val="00CC3F49"/>
    <w:rsid w:val="00CE1A06"/>
    <w:rsid w:val="00CF196E"/>
    <w:rsid w:val="00CF1D65"/>
    <w:rsid w:val="00D31398"/>
    <w:rsid w:val="00D407F5"/>
    <w:rsid w:val="00D42993"/>
    <w:rsid w:val="00D51E23"/>
    <w:rsid w:val="00D64230"/>
    <w:rsid w:val="00DA5882"/>
    <w:rsid w:val="00DD2E68"/>
    <w:rsid w:val="00DE1144"/>
    <w:rsid w:val="00DF3088"/>
    <w:rsid w:val="00DF6C00"/>
    <w:rsid w:val="00E14933"/>
    <w:rsid w:val="00E15BCF"/>
    <w:rsid w:val="00E336E0"/>
    <w:rsid w:val="00E340B0"/>
    <w:rsid w:val="00E50FD7"/>
    <w:rsid w:val="00E71020"/>
    <w:rsid w:val="00E93FBF"/>
    <w:rsid w:val="00EA072D"/>
    <w:rsid w:val="00EB1CA4"/>
    <w:rsid w:val="00EC02F2"/>
    <w:rsid w:val="00ED38DF"/>
    <w:rsid w:val="00F12AAB"/>
    <w:rsid w:val="00F1707D"/>
    <w:rsid w:val="00F43D58"/>
    <w:rsid w:val="00F6329F"/>
    <w:rsid w:val="00F63972"/>
    <w:rsid w:val="00F67A8E"/>
    <w:rsid w:val="00F70110"/>
    <w:rsid w:val="00F73271"/>
    <w:rsid w:val="00F7469C"/>
    <w:rsid w:val="00F81167"/>
    <w:rsid w:val="00FB3029"/>
    <w:rsid w:val="00FD52E2"/>
    <w:rsid w:val="00FF2D88"/>
    <w:rsid w:val="00FF434A"/>
    <w:rsid w:val="56BF14D3"/>
    <w:rsid w:val="6A7F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C0"/>
    <w:pPr>
      <w:spacing w:after="200" w:line="276" w:lineRule="auto"/>
    </w:pPr>
    <w:rPr>
      <w:rFonts w:ascii="Calibri" w:eastAsia="Calibri" w:hAnsi="Calibri"/>
      <w:sz w:val="22"/>
      <w:szCs w:val="22"/>
      <w:lang w:val="uk-UA" w:eastAsia="en-US"/>
    </w:rPr>
  </w:style>
  <w:style w:type="paragraph" w:styleId="1">
    <w:name w:val="heading 1"/>
    <w:basedOn w:val="a"/>
    <w:link w:val="10"/>
    <w:uiPriority w:val="9"/>
    <w:qFormat/>
    <w:rsid w:val="00296AAE"/>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90DC0"/>
    <w:rPr>
      <w:i/>
      <w:iCs/>
    </w:rPr>
  </w:style>
  <w:style w:type="paragraph" w:styleId="a4">
    <w:name w:val="Normal (Web)"/>
    <w:basedOn w:val="a"/>
    <w:uiPriority w:val="99"/>
    <w:unhideWhenUsed/>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rsid w:val="00190DC0"/>
  </w:style>
  <w:style w:type="paragraph" w:customStyle="1" w:styleId="rvps2">
    <w:name w:val="rvps2"/>
    <w:basedOn w:val="a"/>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rsid w:val="00190DC0"/>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52423C"/>
    <w:pPr>
      <w:spacing w:after="0" w:line="276" w:lineRule="auto"/>
    </w:pPr>
    <w:rPr>
      <w:rFonts w:ascii="Arial" w:eastAsia="Arial" w:hAnsi="Arial" w:cs="Arial"/>
      <w:color w:val="000000"/>
      <w:sz w:val="22"/>
      <w:szCs w:val="22"/>
    </w:rPr>
  </w:style>
  <w:style w:type="character" w:customStyle="1" w:styleId="value">
    <w:name w:val="value"/>
    <w:basedOn w:val="a0"/>
    <w:rsid w:val="00AB6153"/>
  </w:style>
  <w:style w:type="character" w:styleId="a8">
    <w:name w:val="Hyperlink"/>
    <w:basedOn w:val="a0"/>
    <w:uiPriority w:val="99"/>
    <w:semiHidden/>
    <w:unhideWhenUsed/>
    <w:rsid w:val="00AB6153"/>
    <w:rPr>
      <w:color w:val="0000FF"/>
      <w:u w:val="single"/>
    </w:rPr>
  </w:style>
  <w:style w:type="paragraph" w:customStyle="1" w:styleId="Default">
    <w:name w:val="Default"/>
    <w:rsid w:val="008559CE"/>
    <w:pPr>
      <w:autoSpaceDE w:val="0"/>
      <w:autoSpaceDN w:val="0"/>
      <w:adjustRightInd w:val="0"/>
      <w:spacing w:after="0" w:line="240" w:lineRule="auto"/>
    </w:pPr>
    <w:rPr>
      <w:rFonts w:eastAsiaTheme="minorHAnsi"/>
      <w:color w:val="000000"/>
      <w:sz w:val="24"/>
      <w:szCs w:val="24"/>
      <w:lang w:val="uk-UA" w:eastAsia="en-US"/>
    </w:rPr>
  </w:style>
  <w:style w:type="character" w:customStyle="1" w:styleId="valignt">
    <w:name w:val="valign(t)"/>
    <w:basedOn w:val="a0"/>
    <w:rsid w:val="00204EE3"/>
  </w:style>
  <w:style w:type="paragraph" w:styleId="a9">
    <w:name w:val="List Paragraph"/>
    <w:aliases w:val="название табл/рис,Список уровня 2,Bullet Number,Bullet 1,Use Case List Paragraph,lp1,List Paragraph1,lp11,List Paragraph11,1 Буллет,AC List 01,заголовок 1.1,List Paragraph (numbered (a)),List_Paragraph,Multilevel para_II,Akapit z listą BS"/>
    <w:basedOn w:val="a"/>
    <w:link w:val="aa"/>
    <w:qFormat/>
    <w:rsid w:val="000F6610"/>
    <w:pPr>
      <w:widowControl w:val="0"/>
      <w:suppressAutoHyphens/>
      <w:autoSpaceDE w:val="0"/>
      <w:spacing w:after="0" w:line="100" w:lineRule="atLeast"/>
      <w:ind w:left="708"/>
    </w:pPr>
    <w:rPr>
      <w:rFonts w:ascii="Arial" w:eastAsia="Times New Roman" w:hAnsi="Arial"/>
      <w:sz w:val="20"/>
      <w:szCs w:val="20"/>
      <w:lang w:val="ru-RU" w:eastAsia="zh-CN"/>
    </w:rPr>
  </w:style>
  <w:style w:type="character" w:customStyle="1" w:styleId="aa">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AC List 01 Знак,заголовок 1.1 Знак"/>
    <w:link w:val="a9"/>
    <w:qFormat/>
    <w:locked/>
    <w:rsid w:val="000F6610"/>
    <w:rPr>
      <w:rFonts w:ascii="Arial" w:eastAsia="Times New Roman" w:hAnsi="Arial"/>
      <w:lang w:eastAsia="zh-CN"/>
    </w:rPr>
  </w:style>
  <w:style w:type="paragraph" w:customStyle="1" w:styleId="tj">
    <w:name w:val="tj"/>
    <w:basedOn w:val="a"/>
    <w:rsid w:val="0080143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fw500">
    <w:name w:val="fw(500)"/>
    <w:basedOn w:val="a0"/>
    <w:rsid w:val="00A73FC3"/>
  </w:style>
  <w:style w:type="character" w:customStyle="1" w:styleId="mend05rem">
    <w:name w:val="mend(0.5rem)"/>
    <w:basedOn w:val="a0"/>
    <w:rsid w:val="007B6F1E"/>
  </w:style>
  <w:style w:type="character" w:customStyle="1" w:styleId="10">
    <w:name w:val="Заголовок 1 Знак"/>
    <w:basedOn w:val="a0"/>
    <w:link w:val="1"/>
    <w:uiPriority w:val="9"/>
    <w:rsid w:val="00296AAE"/>
    <w:rPr>
      <w:rFonts w:eastAsia="Times New Roman"/>
      <w:b/>
      <w:bCs/>
      <w:kern w:val="36"/>
      <w:sz w:val="48"/>
      <w:szCs w:val="48"/>
      <w:lang w:val="uk-UA" w:eastAsia="uk-UA"/>
    </w:rPr>
  </w:style>
  <w:style w:type="character" w:customStyle="1" w:styleId="pricevalue">
    <w:name w:val="price__value"/>
    <w:basedOn w:val="a0"/>
    <w:rsid w:val="00296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2423C"/>
    <w:pPr>
      <w:spacing w:after="0"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477408443">
      <w:bodyDiv w:val="1"/>
      <w:marLeft w:val="0"/>
      <w:marRight w:val="0"/>
      <w:marTop w:val="0"/>
      <w:marBottom w:val="0"/>
      <w:divBdr>
        <w:top w:val="none" w:sz="0" w:space="0" w:color="auto"/>
        <w:left w:val="none" w:sz="0" w:space="0" w:color="auto"/>
        <w:bottom w:val="none" w:sz="0" w:space="0" w:color="auto"/>
        <w:right w:val="none" w:sz="0" w:space="0" w:color="auto"/>
      </w:divBdr>
    </w:div>
    <w:div w:id="1641764948">
      <w:bodyDiv w:val="1"/>
      <w:marLeft w:val="0"/>
      <w:marRight w:val="0"/>
      <w:marTop w:val="0"/>
      <w:marBottom w:val="0"/>
      <w:divBdr>
        <w:top w:val="none" w:sz="0" w:space="0" w:color="auto"/>
        <w:left w:val="none" w:sz="0" w:space="0" w:color="auto"/>
        <w:bottom w:val="none" w:sz="0" w:space="0" w:color="auto"/>
        <w:right w:val="none" w:sz="0" w:space="0" w:color="auto"/>
      </w:divBdr>
    </w:div>
    <w:div w:id="188621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4-11-25-011678-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3</Pages>
  <Words>3933</Words>
  <Characters>2243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11</cp:revision>
  <cp:lastPrinted>2024-11-27T08:20:00Z</cp:lastPrinted>
  <dcterms:created xsi:type="dcterms:W3CDTF">2024-01-31T13:09:00Z</dcterms:created>
  <dcterms:modified xsi:type="dcterms:W3CDTF">2024-11-27T08:20:00Z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1058-11.1.0.10161</vt:lpwstr>
  </property>
</Properties>
</file>