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7919B9">
      <w:pPr>
        <w:ind w:firstLine="567"/>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7919B9">
      <w:pPr>
        <w:ind w:firstLine="567"/>
        <w:contextualSpacing/>
        <w:jc w:val="both"/>
        <w:rPr>
          <w:sz w:val="28"/>
          <w:szCs w:val="28"/>
        </w:rPr>
      </w:pP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7C2BD8"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t>«</w:t>
      </w:r>
      <w:r w:rsidR="00505E5A">
        <w:rPr>
          <w:rFonts w:eastAsia="Calibri"/>
          <w:color w:val="000000"/>
          <w:sz w:val="28"/>
          <w:szCs w:val="28"/>
        </w:rPr>
        <w:t>Корм для тварин</w:t>
      </w:r>
      <w:r>
        <w:rPr>
          <w:rFonts w:eastAsia="Calibri"/>
          <w:color w:val="000000"/>
          <w:sz w:val="28"/>
          <w:szCs w:val="28"/>
        </w:rPr>
        <w:t xml:space="preserve"> </w:t>
      </w:r>
      <w:r w:rsidRPr="001B6A9D">
        <w:rPr>
          <w:rFonts w:eastAsia="Calibri"/>
          <w:color w:val="000000"/>
          <w:sz w:val="28"/>
          <w:szCs w:val="28"/>
        </w:rPr>
        <w:t>за кодом ДК 021:2015</w:t>
      </w:r>
      <w:r>
        <w:rPr>
          <w:rFonts w:eastAsia="Calibri"/>
          <w:color w:val="000000"/>
          <w:sz w:val="28"/>
          <w:szCs w:val="28"/>
        </w:rPr>
        <w:t xml:space="preserve"> - </w:t>
      </w:r>
      <w:r w:rsidR="00505E5A">
        <w:rPr>
          <w:rFonts w:eastAsia="Calibri"/>
          <w:color w:val="000000"/>
          <w:sz w:val="28"/>
          <w:szCs w:val="28"/>
        </w:rPr>
        <w:t>1571</w:t>
      </w:r>
      <w:r>
        <w:rPr>
          <w:rFonts w:eastAsia="Calibri"/>
          <w:color w:val="000000"/>
          <w:sz w:val="28"/>
          <w:szCs w:val="28"/>
        </w:rPr>
        <w:t>0000-</w:t>
      </w:r>
      <w:r w:rsidR="00505E5A">
        <w:rPr>
          <w:rFonts w:eastAsia="Calibri"/>
          <w:color w:val="000000"/>
          <w:sz w:val="28"/>
          <w:szCs w:val="28"/>
        </w:rPr>
        <w:t>8</w:t>
      </w:r>
      <w:r>
        <w:rPr>
          <w:rFonts w:eastAsia="Calibri"/>
          <w:color w:val="000000"/>
          <w:sz w:val="28"/>
          <w:szCs w:val="28"/>
        </w:rPr>
        <w:t xml:space="preserve"> </w:t>
      </w:r>
      <w:r w:rsidR="00505E5A">
        <w:rPr>
          <w:rFonts w:eastAsia="Calibri"/>
          <w:color w:val="000000"/>
          <w:sz w:val="28"/>
          <w:szCs w:val="28"/>
        </w:rPr>
        <w:t>готові корми для сільськогосподарських та інших тварин</w:t>
      </w:r>
      <w:r w:rsidR="000329A3">
        <w:rPr>
          <w:rFonts w:eastAsia="Calibri"/>
          <w:color w:val="000000"/>
          <w:sz w:val="28"/>
          <w:szCs w:val="28"/>
        </w:rPr>
        <w:t xml:space="preserve"> </w:t>
      </w:r>
      <w:r>
        <w:rPr>
          <w:rFonts w:eastAsia="Calibri"/>
          <w:color w:val="000000"/>
          <w:sz w:val="28"/>
          <w:szCs w:val="28"/>
        </w:rPr>
        <w:t>(</w:t>
      </w:r>
      <w:r w:rsidR="00614053">
        <w:rPr>
          <w:rFonts w:eastAsia="Calibri"/>
          <w:color w:val="000000"/>
          <w:sz w:val="28"/>
          <w:szCs w:val="28"/>
        </w:rPr>
        <w:t>за адресою: м. Суми, вул. Юрія Вєтрова, 24.</w:t>
      </w:r>
      <w:r>
        <w:rPr>
          <w:rFonts w:eastAsia="Calibri"/>
          <w:color w:val="000000"/>
          <w:sz w:val="28"/>
          <w:szCs w:val="28"/>
        </w:rPr>
        <w:t>)</w:t>
      </w:r>
      <w:r w:rsidRPr="006B0B43">
        <w:rPr>
          <w:sz w:val="28"/>
        </w:rPr>
        <w:t xml:space="preserve">: </w:t>
      </w:r>
      <w:r w:rsidRPr="001B6A9D">
        <w:rPr>
          <w:rFonts w:eastAsia="Calibri"/>
          <w:color w:val="000000"/>
          <w:sz w:val="28"/>
          <w:szCs w:val="28"/>
        </w:rPr>
        <w:t>ДК 021:2015</w:t>
      </w:r>
      <w:r>
        <w:rPr>
          <w:rFonts w:eastAsia="Calibri"/>
          <w:color w:val="000000"/>
          <w:sz w:val="28"/>
          <w:szCs w:val="28"/>
        </w:rPr>
        <w:t xml:space="preserve"> -</w:t>
      </w:r>
      <w:r w:rsidR="00614053">
        <w:rPr>
          <w:rFonts w:eastAsia="Calibri"/>
          <w:color w:val="000000"/>
          <w:sz w:val="28"/>
          <w:szCs w:val="28"/>
        </w:rPr>
        <w:t xml:space="preserve"> </w:t>
      </w:r>
      <w:r w:rsidR="00505E5A">
        <w:rPr>
          <w:rFonts w:eastAsia="Calibri"/>
          <w:color w:val="000000"/>
          <w:sz w:val="28"/>
          <w:szCs w:val="28"/>
        </w:rPr>
        <w:t>1571</w:t>
      </w:r>
      <w:r w:rsidR="00614053">
        <w:rPr>
          <w:rFonts w:eastAsia="Calibri"/>
          <w:color w:val="000000"/>
          <w:sz w:val="28"/>
          <w:szCs w:val="28"/>
        </w:rPr>
        <w:t>0000-</w:t>
      </w:r>
      <w:r w:rsidR="00505E5A">
        <w:rPr>
          <w:rFonts w:eastAsia="Calibri"/>
          <w:color w:val="000000"/>
          <w:sz w:val="28"/>
          <w:szCs w:val="28"/>
        </w:rPr>
        <w:t>8 готові корми для сільськогосподарських та інших тварин</w:t>
      </w:r>
      <w:r>
        <w:rPr>
          <w:rFonts w:eastAsia="Calibri"/>
          <w:color w:val="000000"/>
          <w:sz w:val="28"/>
          <w:szCs w:val="28"/>
        </w:rPr>
        <w:t>)»</w:t>
      </w:r>
      <w:r w:rsidR="00614053">
        <w:rPr>
          <w:rFonts w:eastAsia="Calibri"/>
          <w:color w:val="000000"/>
          <w:sz w:val="28"/>
          <w:szCs w:val="28"/>
        </w:rPr>
        <w:t>.</w:t>
      </w:r>
      <w:r>
        <w:rPr>
          <w:rFonts w:eastAsia="Calibri"/>
          <w:color w:val="000000"/>
          <w:sz w:val="28"/>
          <w:szCs w:val="28"/>
        </w:rPr>
        <w:t xml:space="preserve"> </w:t>
      </w:r>
    </w:p>
    <w:p w:rsidR="009D48EC" w:rsidRDefault="007C2BD8" w:rsidP="00614053">
      <w:pPr>
        <w:ind w:firstLine="567"/>
        <w:contextualSpacing/>
        <w:jc w:val="both"/>
        <w:rPr>
          <w:b/>
          <w:sz w:val="28"/>
          <w:szCs w:val="28"/>
        </w:rPr>
      </w:pPr>
      <w:r>
        <w:rPr>
          <w:rFonts w:eastAsia="Calibri"/>
          <w:color w:val="000000"/>
          <w:sz w:val="28"/>
          <w:szCs w:val="28"/>
        </w:rPr>
        <w:tab/>
        <w:t xml:space="preserve"> </w:t>
      </w:r>
    </w:p>
    <w:p w:rsidR="007C2BD8" w:rsidRPr="007C2BD8" w:rsidRDefault="007C3DB2" w:rsidP="007C2BD8">
      <w:pPr>
        <w:ind w:firstLine="567"/>
        <w:contextualSpacing/>
        <w:jc w:val="both"/>
        <w:rPr>
          <w:b/>
          <w:sz w:val="28"/>
          <w:szCs w:val="28"/>
        </w:rPr>
      </w:pPr>
      <w:r>
        <w:rPr>
          <w:b/>
          <w:sz w:val="28"/>
          <w:szCs w:val="28"/>
        </w:rPr>
        <w:t>3. Ідентифікатор</w:t>
      </w:r>
      <w:r w:rsidR="006E0648" w:rsidRPr="006E0648">
        <w:rPr>
          <w:b/>
          <w:sz w:val="28"/>
          <w:szCs w:val="28"/>
        </w:rPr>
        <w:t xml:space="preserve"> закупів</w:t>
      </w:r>
      <w:r w:rsidR="007C2BD8">
        <w:rPr>
          <w:b/>
          <w:sz w:val="28"/>
          <w:szCs w:val="28"/>
        </w:rPr>
        <w:t>ель</w:t>
      </w:r>
      <w:r w:rsidR="006E0648" w:rsidRPr="006E0648">
        <w:rPr>
          <w:b/>
          <w:sz w:val="28"/>
          <w:szCs w:val="28"/>
        </w:rPr>
        <w:t>: —</w:t>
      </w:r>
      <w:r w:rsidR="007A03CD" w:rsidRPr="007A03CD">
        <w:rPr>
          <w:b/>
          <w:sz w:val="28"/>
          <w:szCs w:val="28"/>
        </w:rPr>
        <w:t>UA-2025-03-20-010414-a</w:t>
      </w:r>
    </w:p>
    <w:p w:rsidR="00B661EC" w:rsidRDefault="00B661EC" w:rsidP="007919B9">
      <w:pPr>
        <w:ind w:firstLine="567"/>
        <w:contextualSpacing/>
        <w:jc w:val="both"/>
        <w:rPr>
          <w:b/>
          <w:sz w:val="28"/>
          <w:szCs w:val="28"/>
        </w:rPr>
      </w:pPr>
    </w:p>
    <w:p w:rsidR="00B661EC" w:rsidRDefault="00A0247F" w:rsidP="007919B9">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85"/>
        <w:gridCol w:w="1418"/>
        <w:gridCol w:w="3577"/>
      </w:tblGrid>
      <w:tr w:rsidR="007A03CD" w:rsidRPr="007A03CD" w:rsidTr="00C93738">
        <w:trPr>
          <w:trHeight w:val="269"/>
        </w:trPr>
        <w:tc>
          <w:tcPr>
            <w:tcW w:w="1526" w:type="dxa"/>
            <w:shd w:val="clear" w:color="auto" w:fill="auto"/>
          </w:tcPr>
          <w:p w:rsidR="007A03CD" w:rsidRPr="007A03CD" w:rsidRDefault="007A03CD" w:rsidP="007A03CD">
            <w:pPr>
              <w:jc w:val="center"/>
            </w:pPr>
            <w:r w:rsidRPr="007A03CD">
              <w:t>Найменування предмету закупівлі</w:t>
            </w:r>
          </w:p>
        </w:tc>
        <w:tc>
          <w:tcPr>
            <w:tcW w:w="4503" w:type="dxa"/>
            <w:gridSpan w:val="2"/>
            <w:shd w:val="clear" w:color="auto" w:fill="auto"/>
            <w:vAlign w:val="center"/>
          </w:tcPr>
          <w:p w:rsidR="007A03CD" w:rsidRPr="007A03CD" w:rsidRDefault="007A03CD" w:rsidP="007A03CD">
            <w:pPr>
              <w:jc w:val="center"/>
            </w:pPr>
            <w:r w:rsidRPr="007A03CD">
              <w:t>Службові собаки</w:t>
            </w:r>
          </w:p>
        </w:tc>
        <w:tc>
          <w:tcPr>
            <w:tcW w:w="3577" w:type="dxa"/>
            <w:vMerge w:val="restart"/>
            <w:shd w:val="clear" w:color="auto" w:fill="auto"/>
            <w:vAlign w:val="center"/>
          </w:tcPr>
          <w:p w:rsidR="007A03CD" w:rsidRPr="007A03CD" w:rsidRDefault="007A03CD" w:rsidP="007A03CD">
            <w:pPr>
              <w:jc w:val="center"/>
            </w:pPr>
            <w:r w:rsidRPr="007A03CD">
              <w:t>Кількість корму, кг</w:t>
            </w:r>
          </w:p>
        </w:tc>
      </w:tr>
      <w:tr w:rsidR="007A03CD" w:rsidRPr="007A03CD" w:rsidTr="00C93738">
        <w:trPr>
          <w:trHeight w:val="1053"/>
        </w:trPr>
        <w:tc>
          <w:tcPr>
            <w:tcW w:w="1526" w:type="dxa"/>
            <w:vMerge w:val="restart"/>
            <w:shd w:val="clear" w:color="auto" w:fill="auto"/>
          </w:tcPr>
          <w:p w:rsidR="007A03CD" w:rsidRPr="007A03CD" w:rsidRDefault="007A03CD" w:rsidP="007A03CD">
            <w:pPr>
              <w:jc w:val="center"/>
            </w:pPr>
            <w:r w:rsidRPr="007A03CD">
              <w:rPr>
                <w:rFonts w:eastAsia="Calibri"/>
                <w:iCs/>
                <w:color w:val="000000"/>
                <w:spacing w:val="4"/>
              </w:rPr>
              <w:t>(</w:t>
            </w:r>
            <w:r w:rsidRPr="007A03CD">
              <w:t xml:space="preserve">Код </w:t>
            </w:r>
            <w:r w:rsidRPr="007A03CD">
              <w:rPr>
                <w:bCs/>
                <w:color w:val="000000"/>
              </w:rPr>
              <w:t xml:space="preserve">ДК 021: 2015 </w:t>
            </w:r>
            <w:r w:rsidRPr="007A03CD">
              <w:rPr>
                <w:bCs/>
                <w:color w:val="00000A"/>
              </w:rPr>
              <w:t xml:space="preserve">15710000-8 - Готові корми для сільськогосподарських та інших тварин </w:t>
            </w:r>
          </w:p>
          <w:p w:rsidR="007A03CD" w:rsidRPr="007A03CD" w:rsidRDefault="007A03CD" w:rsidP="007A03CD">
            <w:pPr>
              <w:jc w:val="center"/>
            </w:pPr>
          </w:p>
          <w:p w:rsidR="007A03CD" w:rsidRPr="007A03CD" w:rsidRDefault="007A03CD" w:rsidP="007A03CD">
            <w:pPr>
              <w:jc w:val="center"/>
            </w:pPr>
          </w:p>
          <w:p w:rsidR="007A03CD" w:rsidRPr="007A03CD" w:rsidRDefault="007A03CD" w:rsidP="007A03CD">
            <w:pPr>
              <w:jc w:val="center"/>
            </w:pPr>
          </w:p>
        </w:tc>
        <w:tc>
          <w:tcPr>
            <w:tcW w:w="3085" w:type="dxa"/>
            <w:shd w:val="clear" w:color="auto" w:fill="auto"/>
            <w:vAlign w:val="center"/>
          </w:tcPr>
          <w:p w:rsidR="007A03CD" w:rsidRPr="007A03CD" w:rsidRDefault="007A03CD" w:rsidP="007A03CD">
            <w:pPr>
              <w:jc w:val="center"/>
            </w:pPr>
            <w:r w:rsidRPr="007A03CD">
              <w:t>Порода/ найменування предмету закупівлі</w:t>
            </w:r>
          </w:p>
        </w:tc>
        <w:tc>
          <w:tcPr>
            <w:tcW w:w="1418" w:type="dxa"/>
            <w:shd w:val="clear" w:color="auto" w:fill="auto"/>
            <w:vAlign w:val="center"/>
          </w:tcPr>
          <w:p w:rsidR="007A03CD" w:rsidRPr="007A03CD" w:rsidRDefault="007A03CD" w:rsidP="007A03CD">
            <w:pPr>
              <w:jc w:val="center"/>
            </w:pPr>
            <w:r w:rsidRPr="007A03CD">
              <w:t>кількість</w:t>
            </w:r>
          </w:p>
        </w:tc>
        <w:tc>
          <w:tcPr>
            <w:tcW w:w="3577" w:type="dxa"/>
            <w:vMerge/>
            <w:shd w:val="clear" w:color="auto" w:fill="auto"/>
            <w:vAlign w:val="center"/>
          </w:tcPr>
          <w:p w:rsidR="007A03CD" w:rsidRPr="007A03CD" w:rsidRDefault="007A03CD" w:rsidP="007A03CD">
            <w:pPr>
              <w:jc w:val="center"/>
            </w:pPr>
          </w:p>
        </w:tc>
      </w:tr>
      <w:tr w:rsidR="007A03CD" w:rsidRPr="007A03CD" w:rsidTr="00C93738">
        <w:tc>
          <w:tcPr>
            <w:tcW w:w="1526" w:type="dxa"/>
            <w:vMerge/>
            <w:shd w:val="clear" w:color="auto" w:fill="auto"/>
          </w:tcPr>
          <w:p w:rsidR="007A03CD" w:rsidRPr="007A03CD" w:rsidRDefault="007A03CD" w:rsidP="007A03CD">
            <w:pPr>
              <w:jc w:val="center"/>
            </w:pPr>
          </w:p>
        </w:tc>
        <w:tc>
          <w:tcPr>
            <w:tcW w:w="3085" w:type="dxa"/>
            <w:shd w:val="clear" w:color="auto" w:fill="auto"/>
            <w:vAlign w:val="center"/>
          </w:tcPr>
          <w:p w:rsidR="007A03CD" w:rsidRPr="007A03CD" w:rsidRDefault="007A03CD" w:rsidP="007A03CD">
            <w:pPr>
              <w:jc w:val="center"/>
            </w:pPr>
            <w:r w:rsidRPr="007A03CD">
              <w:t>Середні:10–25 кг</w:t>
            </w:r>
          </w:p>
          <w:p w:rsidR="007A03CD" w:rsidRPr="007A03CD" w:rsidRDefault="007A03CD" w:rsidP="007A03CD">
            <w:pPr>
              <w:shd w:val="clear" w:color="auto" w:fill="FFFFFF"/>
              <w:jc w:val="center"/>
              <w:rPr>
                <w:lang w:eastAsia="uk-UA"/>
              </w:rPr>
            </w:pPr>
          </w:p>
        </w:tc>
        <w:tc>
          <w:tcPr>
            <w:tcW w:w="1418" w:type="dxa"/>
            <w:shd w:val="clear" w:color="auto" w:fill="auto"/>
            <w:vAlign w:val="center"/>
          </w:tcPr>
          <w:p w:rsidR="007A03CD" w:rsidRPr="007A03CD" w:rsidRDefault="007A03CD" w:rsidP="007A03CD">
            <w:pPr>
              <w:jc w:val="center"/>
              <w:rPr>
                <w:highlight w:val="yellow"/>
              </w:rPr>
            </w:pPr>
            <w:r w:rsidRPr="007A03CD">
              <w:t>1</w:t>
            </w:r>
          </w:p>
        </w:tc>
        <w:tc>
          <w:tcPr>
            <w:tcW w:w="3577" w:type="dxa"/>
            <w:shd w:val="clear" w:color="auto" w:fill="auto"/>
            <w:vAlign w:val="center"/>
          </w:tcPr>
          <w:p w:rsidR="007A03CD" w:rsidRPr="007A03CD" w:rsidRDefault="007A03CD" w:rsidP="007A03CD">
            <w:pPr>
              <w:jc w:val="center"/>
            </w:pPr>
            <w:r w:rsidRPr="007A03CD">
              <w:t>81</w:t>
            </w:r>
          </w:p>
        </w:tc>
      </w:tr>
      <w:tr w:rsidR="007A03CD" w:rsidRPr="007A03CD" w:rsidTr="00C93738">
        <w:tc>
          <w:tcPr>
            <w:tcW w:w="1526" w:type="dxa"/>
            <w:vMerge/>
            <w:shd w:val="clear" w:color="auto" w:fill="auto"/>
          </w:tcPr>
          <w:p w:rsidR="007A03CD" w:rsidRPr="007A03CD" w:rsidRDefault="007A03CD" w:rsidP="007A03CD">
            <w:pPr>
              <w:jc w:val="center"/>
            </w:pPr>
          </w:p>
        </w:tc>
        <w:tc>
          <w:tcPr>
            <w:tcW w:w="3085" w:type="dxa"/>
            <w:shd w:val="clear" w:color="auto" w:fill="auto"/>
            <w:vAlign w:val="center"/>
          </w:tcPr>
          <w:p w:rsidR="007A03CD" w:rsidRPr="007A03CD" w:rsidRDefault="007A03CD" w:rsidP="007A03CD">
            <w:pPr>
              <w:jc w:val="center"/>
            </w:pPr>
            <w:r w:rsidRPr="007A03CD">
              <w:t>Малі: 1–10 кг</w:t>
            </w:r>
          </w:p>
          <w:p w:rsidR="007A03CD" w:rsidRPr="007A03CD" w:rsidRDefault="007A03CD" w:rsidP="007A03CD">
            <w:pPr>
              <w:shd w:val="clear" w:color="auto" w:fill="FFFFFF"/>
              <w:jc w:val="center"/>
              <w:rPr>
                <w:lang w:eastAsia="uk-UA"/>
              </w:rPr>
            </w:pPr>
          </w:p>
        </w:tc>
        <w:tc>
          <w:tcPr>
            <w:tcW w:w="1418" w:type="dxa"/>
            <w:shd w:val="clear" w:color="auto" w:fill="auto"/>
            <w:vAlign w:val="center"/>
          </w:tcPr>
          <w:p w:rsidR="007A03CD" w:rsidRPr="007A03CD" w:rsidRDefault="007A03CD" w:rsidP="007A03CD">
            <w:pPr>
              <w:jc w:val="center"/>
              <w:rPr>
                <w:highlight w:val="yellow"/>
              </w:rPr>
            </w:pPr>
            <w:r w:rsidRPr="007A03CD">
              <w:t>2</w:t>
            </w:r>
          </w:p>
        </w:tc>
        <w:tc>
          <w:tcPr>
            <w:tcW w:w="3577" w:type="dxa"/>
            <w:shd w:val="clear" w:color="auto" w:fill="auto"/>
            <w:vAlign w:val="center"/>
          </w:tcPr>
          <w:p w:rsidR="007A03CD" w:rsidRPr="007A03CD" w:rsidRDefault="007A03CD" w:rsidP="007A03CD">
            <w:pPr>
              <w:jc w:val="center"/>
            </w:pPr>
            <w:r w:rsidRPr="007A03CD">
              <w:t>108</w:t>
            </w:r>
          </w:p>
        </w:tc>
      </w:tr>
      <w:tr w:rsidR="007A03CD" w:rsidRPr="007A03CD" w:rsidTr="00C93738">
        <w:tc>
          <w:tcPr>
            <w:tcW w:w="1526" w:type="dxa"/>
            <w:shd w:val="clear" w:color="auto" w:fill="auto"/>
          </w:tcPr>
          <w:p w:rsidR="007A03CD" w:rsidRPr="007A03CD" w:rsidRDefault="007A03CD" w:rsidP="007A03CD">
            <w:pPr>
              <w:jc w:val="center"/>
            </w:pPr>
          </w:p>
        </w:tc>
        <w:tc>
          <w:tcPr>
            <w:tcW w:w="3085" w:type="dxa"/>
            <w:shd w:val="clear" w:color="auto" w:fill="auto"/>
            <w:vAlign w:val="center"/>
          </w:tcPr>
          <w:p w:rsidR="007A03CD" w:rsidRPr="007A03CD" w:rsidRDefault="007A03CD" w:rsidP="007A03CD">
            <w:pPr>
              <w:jc w:val="center"/>
            </w:pPr>
          </w:p>
        </w:tc>
        <w:tc>
          <w:tcPr>
            <w:tcW w:w="1418" w:type="dxa"/>
            <w:shd w:val="clear" w:color="auto" w:fill="auto"/>
            <w:vAlign w:val="center"/>
          </w:tcPr>
          <w:p w:rsidR="007A03CD" w:rsidRPr="007A03CD" w:rsidRDefault="007A03CD" w:rsidP="007A03CD">
            <w:pPr>
              <w:jc w:val="center"/>
            </w:pPr>
            <w:r w:rsidRPr="007A03CD">
              <w:t>3</w:t>
            </w:r>
          </w:p>
        </w:tc>
        <w:tc>
          <w:tcPr>
            <w:tcW w:w="3577" w:type="dxa"/>
            <w:shd w:val="clear" w:color="auto" w:fill="auto"/>
            <w:vAlign w:val="center"/>
          </w:tcPr>
          <w:p w:rsidR="007A03CD" w:rsidRPr="007A03CD" w:rsidRDefault="007A03CD" w:rsidP="007A03CD">
            <w:pPr>
              <w:jc w:val="center"/>
            </w:pPr>
            <w:r w:rsidRPr="007A03CD">
              <w:t>189 кг</w:t>
            </w:r>
          </w:p>
        </w:tc>
      </w:tr>
    </w:tbl>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ТЕХНІЧНА СПЕЦИФІКАЦІЯ</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Варіант 1: Корм </w:t>
      </w:r>
      <w:proofErr w:type="spellStart"/>
      <w:r w:rsidRPr="007A03CD">
        <w:rPr>
          <w:color w:val="000000" w:themeColor="text1"/>
          <w:sz w:val="28"/>
          <w:szCs w:val="28"/>
        </w:rPr>
        <w:t>суперпреміум</w:t>
      </w:r>
      <w:proofErr w:type="spellEnd"/>
      <w:r w:rsidRPr="007A03CD">
        <w:rPr>
          <w:color w:val="000000" w:themeColor="text1"/>
          <w:sz w:val="28"/>
          <w:szCs w:val="28"/>
        </w:rPr>
        <w:t xml:space="preserve"> класу </w:t>
      </w:r>
      <w:proofErr w:type="spellStart"/>
      <w:r w:rsidRPr="007A03CD">
        <w:rPr>
          <w:color w:val="000000" w:themeColor="text1"/>
          <w:sz w:val="28"/>
          <w:szCs w:val="28"/>
        </w:rPr>
        <w:t>Brit</w:t>
      </w:r>
      <w:proofErr w:type="spellEnd"/>
      <w:r w:rsidRPr="007A03CD">
        <w:rPr>
          <w:color w:val="000000" w:themeColor="text1"/>
          <w:sz w:val="28"/>
          <w:szCs w:val="28"/>
        </w:rPr>
        <w:t xml:space="preserve"> </w:t>
      </w:r>
      <w:proofErr w:type="spellStart"/>
      <w:r w:rsidRPr="007A03CD">
        <w:rPr>
          <w:color w:val="000000" w:themeColor="text1"/>
          <w:sz w:val="28"/>
          <w:szCs w:val="28"/>
        </w:rPr>
        <w:t>CareDog</w:t>
      </w:r>
      <w:proofErr w:type="spellEnd"/>
      <w:r w:rsidRPr="007A03CD">
        <w:rPr>
          <w:color w:val="000000" w:themeColor="text1"/>
          <w:sz w:val="28"/>
          <w:szCs w:val="28"/>
        </w:rPr>
        <w:t xml:space="preserve"> </w:t>
      </w:r>
      <w:proofErr w:type="spellStart"/>
      <w:r w:rsidRPr="007A03CD">
        <w:rPr>
          <w:color w:val="000000" w:themeColor="text1"/>
          <w:sz w:val="28"/>
          <w:szCs w:val="28"/>
        </w:rPr>
        <w:t>grain</w:t>
      </w:r>
      <w:proofErr w:type="spellEnd"/>
      <w:r w:rsidRPr="007A03CD">
        <w:rPr>
          <w:color w:val="000000" w:themeColor="text1"/>
          <w:sz w:val="28"/>
          <w:szCs w:val="28"/>
        </w:rPr>
        <w:t xml:space="preserve"> </w:t>
      </w:r>
      <w:proofErr w:type="spellStart"/>
      <w:r w:rsidRPr="007A03CD">
        <w:rPr>
          <w:color w:val="000000" w:themeColor="text1"/>
          <w:sz w:val="28"/>
          <w:szCs w:val="28"/>
        </w:rPr>
        <w:t>free</w:t>
      </w:r>
      <w:proofErr w:type="spellEnd"/>
      <w:r w:rsidRPr="007A03CD">
        <w:rPr>
          <w:color w:val="000000" w:themeColor="text1"/>
          <w:sz w:val="28"/>
          <w:szCs w:val="28"/>
        </w:rPr>
        <w:t xml:space="preserve"> </w:t>
      </w:r>
      <w:proofErr w:type="spellStart"/>
      <w:r w:rsidRPr="007A03CD">
        <w:rPr>
          <w:color w:val="000000" w:themeColor="text1"/>
          <w:sz w:val="28"/>
          <w:szCs w:val="28"/>
        </w:rPr>
        <w:t>adult</w:t>
      </w:r>
      <w:proofErr w:type="spellEnd"/>
      <w:r w:rsidRPr="007A03CD">
        <w:rPr>
          <w:color w:val="000000" w:themeColor="text1"/>
          <w:sz w:val="28"/>
          <w:szCs w:val="28"/>
        </w:rPr>
        <w:t xml:space="preserve"> </w:t>
      </w:r>
      <w:proofErr w:type="spellStart"/>
      <w:r w:rsidRPr="007A03CD">
        <w:rPr>
          <w:color w:val="000000" w:themeColor="text1"/>
          <w:sz w:val="28"/>
          <w:szCs w:val="28"/>
        </w:rPr>
        <w:t>беззерновий</w:t>
      </w:r>
      <w:proofErr w:type="spellEnd"/>
      <w:r w:rsidRPr="007A03CD">
        <w:rPr>
          <w:color w:val="000000" w:themeColor="text1"/>
          <w:sz w:val="28"/>
          <w:szCs w:val="28"/>
        </w:rPr>
        <w:t xml:space="preserve"> (лосось) (або аналог): для підтримки здоров'я шкіри та шерсті, </w:t>
      </w:r>
      <w:r w:rsidRPr="007A03CD">
        <w:rPr>
          <w:color w:val="000000" w:themeColor="text1"/>
          <w:sz w:val="28"/>
          <w:szCs w:val="28"/>
        </w:rPr>
        <w:lastRenderedPageBreak/>
        <w:t>кровоносної системи і роботи серця, відмінного фізичного стану та імунітету. Для дорослих собак малих і середніх порід (1 – 25 кг).</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Цей </w:t>
      </w:r>
      <w:proofErr w:type="spellStart"/>
      <w:r w:rsidRPr="007A03CD">
        <w:rPr>
          <w:color w:val="000000" w:themeColor="text1"/>
          <w:sz w:val="28"/>
          <w:szCs w:val="28"/>
        </w:rPr>
        <w:t>беззерновий</w:t>
      </w:r>
      <w:proofErr w:type="spellEnd"/>
      <w:r w:rsidRPr="007A03CD">
        <w:rPr>
          <w:color w:val="000000" w:themeColor="text1"/>
          <w:sz w:val="28"/>
          <w:szCs w:val="28"/>
        </w:rPr>
        <w:t xml:space="preserve"> корм є ідеальним вибором для собак з особливим доглядом за шерстю, улюбленців, яким потрібно підтримувати оптимальний фізичний стан та собак з побічною реакцією на інші види кормів. Корм містить високопоживні білки та жирні кислоти для здоров'я шкіри та шерсті, а також складові, що допомагають підтримувати здоров'я кровоносної системи та роботи серця. Крім того, присутні в складі </w:t>
      </w:r>
      <w:proofErr w:type="spellStart"/>
      <w:r w:rsidRPr="007A03CD">
        <w:rPr>
          <w:color w:val="000000" w:themeColor="text1"/>
          <w:sz w:val="28"/>
          <w:szCs w:val="28"/>
        </w:rPr>
        <w:t>пробіотики</w:t>
      </w:r>
      <w:proofErr w:type="spellEnd"/>
      <w:r w:rsidRPr="007A03CD">
        <w:rPr>
          <w:color w:val="000000" w:themeColor="text1"/>
          <w:sz w:val="28"/>
          <w:szCs w:val="28"/>
        </w:rPr>
        <w:t xml:space="preserve"> та антиоксиданти зміцнюють імунну систему та підтримують здоров'я органів травлення.</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Корисні складові:</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w:t>
      </w:r>
      <w:r w:rsidRPr="007A03CD">
        <w:rPr>
          <w:color w:val="000000" w:themeColor="text1"/>
          <w:sz w:val="28"/>
          <w:szCs w:val="28"/>
        </w:rPr>
        <w:tab/>
        <w:t>М'язи</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Корм містить Омега-3, що сприяє посиленню синтезу м'язів та їх швидкому відновленню.</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w:t>
      </w:r>
      <w:r w:rsidRPr="007A03CD">
        <w:rPr>
          <w:color w:val="000000" w:themeColor="text1"/>
          <w:sz w:val="28"/>
          <w:szCs w:val="28"/>
        </w:rPr>
        <w:tab/>
        <w:t>Здорова шкіра</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Обліпиха, яка є складовою корму, сприяє роботі нирок і здоров'ю сечовивідних шляхів.</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w:t>
      </w:r>
      <w:r w:rsidRPr="007A03CD">
        <w:rPr>
          <w:color w:val="000000" w:themeColor="text1"/>
          <w:sz w:val="28"/>
          <w:szCs w:val="28"/>
        </w:rPr>
        <w:tab/>
        <w:t>Імунітет</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Присутні в складі </w:t>
      </w:r>
      <w:proofErr w:type="spellStart"/>
      <w:r w:rsidRPr="007A03CD">
        <w:rPr>
          <w:color w:val="000000" w:themeColor="text1"/>
          <w:sz w:val="28"/>
          <w:szCs w:val="28"/>
        </w:rPr>
        <w:t>пробіотики</w:t>
      </w:r>
      <w:proofErr w:type="spellEnd"/>
      <w:r w:rsidRPr="007A03CD">
        <w:rPr>
          <w:color w:val="000000" w:themeColor="text1"/>
          <w:sz w:val="28"/>
          <w:szCs w:val="28"/>
        </w:rPr>
        <w:t xml:space="preserve"> та антиоксиданти зміцнюють імунну систему та підтримують здоров'я органів травлення.</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Склад корму:</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Лосось (50%) (</w:t>
      </w:r>
      <w:proofErr w:type="spellStart"/>
      <w:r w:rsidRPr="007A03CD">
        <w:rPr>
          <w:color w:val="000000" w:themeColor="text1"/>
          <w:sz w:val="28"/>
          <w:szCs w:val="28"/>
        </w:rPr>
        <w:t>дегідрований</w:t>
      </w:r>
      <w:proofErr w:type="spellEnd"/>
      <w:r w:rsidRPr="007A03CD">
        <w:rPr>
          <w:color w:val="000000" w:themeColor="text1"/>
          <w:sz w:val="28"/>
          <w:szCs w:val="28"/>
        </w:rPr>
        <w:t xml:space="preserve"> лосось, </w:t>
      </w:r>
      <w:proofErr w:type="spellStart"/>
      <w:r w:rsidRPr="007A03CD">
        <w:rPr>
          <w:color w:val="000000" w:themeColor="text1"/>
          <w:sz w:val="28"/>
          <w:szCs w:val="28"/>
        </w:rPr>
        <w:t>гідролізований</w:t>
      </w:r>
      <w:proofErr w:type="spellEnd"/>
      <w:r w:rsidRPr="007A03CD">
        <w:rPr>
          <w:color w:val="000000" w:themeColor="text1"/>
          <w:sz w:val="28"/>
          <w:szCs w:val="28"/>
        </w:rPr>
        <w:t xml:space="preserve"> лосось), Картопля (26%), Сушена яблучна м'якоть, Курячий жир, Лососева олія (3%), Натуральний ароматизатор, Горохове борошно, </w:t>
      </w:r>
      <w:proofErr w:type="spellStart"/>
      <w:r w:rsidRPr="007A03CD">
        <w:rPr>
          <w:color w:val="000000" w:themeColor="text1"/>
          <w:sz w:val="28"/>
          <w:szCs w:val="28"/>
        </w:rPr>
        <w:t>Глюкозамін</w:t>
      </w:r>
      <w:proofErr w:type="spellEnd"/>
      <w:r w:rsidRPr="007A03CD">
        <w:rPr>
          <w:color w:val="000000" w:themeColor="text1"/>
          <w:sz w:val="28"/>
          <w:szCs w:val="28"/>
        </w:rPr>
        <w:t xml:space="preserve"> (260 мг/кг), </w:t>
      </w:r>
      <w:proofErr w:type="spellStart"/>
      <w:r w:rsidRPr="007A03CD">
        <w:rPr>
          <w:color w:val="000000" w:themeColor="text1"/>
          <w:sz w:val="28"/>
          <w:szCs w:val="28"/>
        </w:rPr>
        <w:t>Фруктоолігосахариди</w:t>
      </w:r>
      <w:proofErr w:type="spellEnd"/>
      <w:r w:rsidRPr="007A03CD">
        <w:rPr>
          <w:color w:val="000000" w:themeColor="text1"/>
          <w:sz w:val="28"/>
          <w:szCs w:val="28"/>
        </w:rPr>
        <w:t xml:space="preserve"> (200 мг/кг), </w:t>
      </w:r>
      <w:proofErr w:type="spellStart"/>
      <w:r w:rsidRPr="007A03CD">
        <w:rPr>
          <w:color w:val="000000" w:themeColor="text1"/>
          <w:sz w:val="28"/>
          <w:szCs w:val="28"/>
        </w:rPr>
        <w:t>Хондроїтину</w:t>
      </w:r>
      <w:proofErr w:type="spellEnd"/>
      <w:r w:rsidRPr="007A03CD">
        <w:rPr>
          <w:color w:val="000000" w:themeColor="text1"/>
          <w:sz w:val="28"/>
          <w:szCs w:val="28"/>
        </w:rPr>
        <w:t xml:space="preserve"> сульфат (200 мг/кг), </w:t>
      </w:r>
      <w:proofErr w:type="spellStart"/>
      <w:r w:rsidRPr="007A03CD">
        <w:rPr>
          <w:color w:val="000000" w:themeColor="text1"/>
          <w:sz w:val="28"/>
          <w:szCs w:val="28"/>
        </w:rPr>
        <w:t>Мананолігосахариди</w:t>
      </w:r>
      <w:proofErr w:type="spellEnd"/>
      <w:r w:rsidRPr="007A03CD">
        <w:rPr>
          <w:color w:val="000000" w:themeColor="text1"/>
          <w:sz w:val="28"/>
          <w:szCs w:val="28"/>
        </w:rPr>
        <w:t xml:space="preserve"> (150 мг/кг), Юка </w:t>
      </w:r>
      <w:proofErr w:type="spellStart"/>
      <w:r w:rsidRPr="007A03CD">
        <w:rPr>
          <w:color w:val="000000" w:themeColor="text1"/>
          <w:sz w:val="28"/>
          <w:szCs w:val="28"/>
        </w:rPr>
        <w:t>Мохаве</w:t>
      </w:r>
      <w:proofErr w:type="spellEnd"/>
      <w:r w:rsidRPr="007A03CD">
        <w:rPr>
          <w:color w:val="000000" w:themeColor="text1"/>
          <w:sz w:val="28"/>
          <w:szCs w:val="28"/>
        </w:rPr>
        <w:t xml:space="preserve"> (150 мг/кг), Насіння розторопші (90 мг/кг), </w:t>
      </w:r>
      <w:proofErr w:type="spellStart"/>
      <w:r w:rsidRPr="007A03CD">
        <w:rPr>
          <w:color w:val="000000" w:themeColor="text1"/>
          <w:sz w:val="28"/>
          <w:szCs w:val="28"/>
        </w:rPr>
        <w:t>β-глюкани</w:t>
      </w:r>
      <w:proofErr w:type="spellEnd"/>
      <w:r w:rsidRPr="007A03CD">
        <w:rPr>
          <w:color w:val="000000" w:themeColor="text1"/>
          <w:sz w:val="28"/>
          <w:szCs w:val="28"/>
        </w:rPr>
        <w:t xml:space="preserve"> (50 мг/кг), Сушений </w:t>
      </w:r>
      <w:proofErr w:type="spellStart"/>
      <w:r w:rsidRPr="007A03CD">
        <w:rPr>
          <w:color w:val="000000" w:themeColor="text1"/>
          <w:sz w:val="28"/>
          <w:szCs w:val="28"/>
        </w:rPr>
        <w:t>пустирник</w:t>
      </w:r>
      <w:proofErr w:type="spellEnd"/>
      <w:r w:rsidRPr="007A03CD">
        <w:rPr>
          <w:color w:val="000000" w:themeColor="text1"/>
          <w:sz w:val="28"/>
          <w:szCs w:val="28"/>
        </w:rPr>
        <w:t xml:space="preserve"> (50 мг/кг), Сушена обліпиха (50 мг/кг), </w:t>
      </w:r>
      <w:proofErr w:type="spellStart"/>
      <w:r w:rsidRPr="007A03CD">
        <w:rPr>
          <w:color w:val="000000" w:themeColor="text1"/>
          <w:sz w:val="28"/>
          <w:szCs w:val="28"/>
        </w:rPr>
        <w:t>Пробіотики</w:t>
      </w:r>
      <w:proofErr w:type="spellEnd"/>
      <w:r w:rsidRPr="007A03CD">
        <w:rPr>
          <w:color w:val="000000" w:themeColor="text1"/>
          <w:sz w:val="28"/>
          <w:szCs w:val="28"/>
        </w:rPr>
        <w:t xml:space="preserve"> </w:t>
      </w:r>
      <w:proofErr w:type="spellStart"/>
      <w:r w:rsidRPr="007A03CD">
        <w:rPr>
          <w:color w:val="000000" w:themeColor="text1"/>
          <w:sz w:val="28"/>
          <w:szCs w:val="28"/>
        </w:rPr>
        <w:t>Lactobacillus</w:t>
      </w:r>
      <w:proofErr w:type="spellEnd"/>
      <w:r w:rsidRPr="007A03CD">
        <w:rPr>
          <w:color w:val="000000" w:themeColor="text1"/>
          <w:sz w:val="28"/>
          <w:szCs w:val="28"/>
        </w:rPr>
        <w:t xml:space="preserve"> </w:t>
      </w:r>
      <w:proofErr w:type="spellStart"/>
      <w:r w:rsidRPr="007A03CD">
        <w:rPr>
          <w:color w:val="000000" w:themeColor="text1"/>
          <w:sz w:val="28"/>
          <w:szCs w:val="28"/>
        </w:rPr>
        <w:t>helveticus</w:t>
      </w:r>
      <w:proofErr w:type="spellEnd"/>
      <w:r w:rsidRPr="007A03CD">
        <w:rPr>
          <w:color w:val="000000" w:themeColor="text1"/>
          <w:sz w:val="28"/>
          <w:szCs w:val="28"/>
        </w:rPr>
        <w:t xml:space="preserve"> HA – 122 </w:t>
      </w:r>
      <w:proofErr w:type="spellStart"/>
      <w:r w:rsidRPr="007A03CD">
        <w:rPr>
          <w:color w:val="000000" w:themeColor="text1"/>
          <w:sz w:val="28"/>
          <w:szCs w:val="28"/>
        </w:rPr>
        <w:t>інактивовані</w:t>
      </w:r>
      <w:proofErr w:type="spellEnd"/>
      <w:r w:rsidRPr="007A03CD">
        <w:rPr>
          <w:color w:val="000000" w:themeColor="text1"/>
          <w:sz w:val="28"/>
          <w:szCs w:val="28"/>
        </w:rPr>
        <w:t xml:space="preserve"> (15х109 клітин/кг).</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Аналітичний склад:</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Сирий протеїн 26,0%, сирий жир 15,0%, вологість 10,0%, сира зола 6,2%, сира клітковина 3,5%, кальцій 1,1%, фосфор 0,8%, натрій 0,4%, омега-3 жирні кислоти 1,1%, омега-6 жирні кислоти 1,8%, EПК (20:5 n -3) 0,12%, ДГК (22:6 n -3) 0,16%.</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Харчові добавки на 1 кг:</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Вітамін А (3a672a) 20000 МО, Вітамін D3 (3a671) 1500 МО, Вітамін Е (3a700) 500 мг, Вітамін С (3a312) 300 мг, </w:t>
      </w:r>
      <w:proofErr w:type="spellStart"/>
      <w:r w:rsidRPr="007A03CD">
        <w:rPr>
          <w:color w:val="000000" w:themeColor="text1"/>
          <w:sz w:val="28"/>
          <w:szCs w:val="28"/>
        </w:rPr>
        <w:t>Таурин</w:t>
      </w:r>
      <w:proofErr w:type="spellEnd"/>
      <w:r w:rsidRPr="007A03CD">
        <w:rPr>
          <w:color w:val="000000" w:themeColor="text1"/>
          <w:sz w:val="28"/>
          <w:szCs w:val="28"/>
        </w:rPr>
        <w:t xml:space="preserve"> (3a370) 1500 мг, Холіну хлорид (3a890) 1800 мг, L-</w:t>
      </w:r>
      <w:proofErr w:type="spellStart"/>
      <w:r w:rsidRPr="007A03CD">
        <w:rPr>
          <w:color w:val="000000" w:themeColor="text1"/>
          <w:sz w:val="28"/>
          <w:szCs w:val="28"/>
        </w:rPr>
        <w:t>карнітин</w:t>
      </w:r>
      <w:proofErr w:type="spellEnd"/>
      <w:r w:rsidRPr="007A03CD">
        <w:rPr>
          <w:color w:val="000000" w:themeColor="text1"/>
          <w:sz w:val="28"/>
          <w:szCs w:val="28"/>
        </w:rPr>
        <w:t xml:space="preserve"> (3a910) 250 мг, Вітамін B1 (3a821) 2,5 мг, Вітамін B2 (3a825i) 9,6 мг, Біотин (3a880) 3,5 мг, </w:t>
      </w:r>
      <w:proofErr w:type="spellStart"/>
      <w:r w:rsidRPr="007A03CD">
        <w:rPr>
          <w:color w:val="000000" w:themeColor="text1"/>
          <w:sz w:val="28"/>
          <w:szCs w:val="28"/>
        </w:rPr>
        <w:t>Фолієва</w:t>
      </w:r>
      <w:proofErr w:type="spellEnd"/>
      <w:r w:rsidRPr="007A03CD">
        <w:rPr>
          <w:color w:val="000000" w:themeColor="text1"/>
          <w:sz w:val="28"/>
          <w:szCs w:val="28"/>
        </w:rPr>
        <w:t xml:space="preserve"> кислота (3a316) 1,2 мг, Вітамін B6 (3a831) 2,5 мг, D-</w:t>
      </w:r>
      <w:proofErr w:type="spellStart"/>
      <w:r w:rsidRPr="007A03CD">
        <w:rPr>
          <w:color w:val="000000" w:themeColor="text1"/>
          <w:sz w:val="28"/>
          <w:szCs w:val="28"/>
        </w:rPr>
        <w:t>пантотенан</w:t>
      </w:r>
      <w:proofErr w:type="spellEnd"/>
      <w:r w:rsidRPr="007A03CD">
        <w:rPr>
          <w:color w:val="000000" w:themeColor="text1"/>
          <w:sz w:val="28"/>
          <w:szCs w:val="28"/>
        </w:rPr>
        <w:t xml:space="preserve"> кальцію (3a841) 25 мг, </w:t>
      </w:r>
      <w:proofErr w:type="spellStart"/>
      <w:r w:rsidRPr="007A03CD">
        <w:rPr>
          <w:color w:val="000000" w:themeColor="text1"/>
          <w:sz w:val="28"/>
          <w:szCs w:val="28"/>
        </w:rPr>
        <w:t>Ніацинамід</w:t>
      </w:r>
      <w:proofErr w:type="spellEnd"/>
      <w:r w:rsidRPr="007A03CD">
        <w:rPr>
          <w:color w:val="000000" w:themeColor="text1"/>
          <w:sz w:val="28"/>
          <w:szCs w:val="28"/>
        </w:rPr>
        <w:t xml:space="preserve"> (3a315) 32,5 мг, Вітамін B12 0,1 мг, Йод (3b201) 0,8 мг, Органічний цинк (3b606) 85 мг, Органічний марганець (3b504) 40 мг, Органічна мідь (3b406) 18 мг, Органічне залізо (3b106) 75 мг, Органічний селен (3b810) 0,16 мг.</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Енергетична цінність:</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3740 ккал/кг.</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Виробник: Чехія</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Варіант 2: Корм </w:t>
      </w:r>
      <w:proofErr w:type="spellStart"/>
      <w:r w:rsidRPr="007A03CD">
        <w:rPr>
          <w:color w:val="000000" w:themeColor="text1"/>
          <w:sz w:val="28"/>
          <w:szCs w:val="28"/>
        </w:rPr>
        <w:t>суперпреміум</w:t>
      </w:r>
      <w:proofErr w:type="spellEnd"/>
      <w:r w:rsidRPr="007A03CD">
        <w:rPr>
          <w:color w:val="000000" w:themeColor="text1"/>
          <w:sz w:val="28"/>
          <w:szCs w:val="28"/>
        </w:rPr>
        <w:t xml:space="preserve"> класу  OPTIMEAL (або аналог) з індичкою для дорослих собак середніх порід містить 84,53% протеїнів тваринного походження, які є важливим компонентом для здорового функціонування м'язів та органів;</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Фарш зі свіжого м'яса індички, що входить до складу, забезпечує легке травлення та оптимальне засвоєння всіх корисних речовин;</w:t>
      </w:r>
    </w:p>
    <w:p w:rsidR="007A03CD" w:rsidRPr="007A03CD" w:rsidRDefault="007A03CD" w:rsidP="007A03CD">
      <w:pPr>
        <w:ind w:firstLine="567"/>
        <w:contextualSpacing/>
        <w:jc w:val="both"/>
        <w:rPr>
          <w:color w:val="000000" w:themeColor="text1"/>
          <w:sz w:val="28"/>
          <w:szCs w:val="28"/>
        </w:rPr>
      </w:pPr>
      <w:proofErr w:type="spellStart"/>
      <w:r w:rsidRPr="007A03CD">
        <w:rPr>
          <w:color w:val="000000" w:themeColor="text1"/>
          <w:sz w:val="28"/>
          <w:szCs w:val="28"/>
        </w:rPr>
        <w:t>Оптіміл</w:t>
      </w:r>
      <w:proofErr w:type="spellEnd"/>
      <w:r w:rsidRPr="007A03CD">
        <w:rPr>
          <w:color w:val="000000" w:themeColor="text1"/>
          <w:sz w:val="28"/>
          <w:szCs w:val="28"/>
        </w:rPr>
        <w:t xml:space="preserve"> Медіум з індичкою для собак має SUPER PREMIUM формулу, яка виготовляється під наглядом </w:t>
      </w:r>
      <w:proofErr w:type="spellStart"/>
      <w:r w:rsidRPr="007A03CD">
        <w:rPr>
          <w:color w:val="000000" w:themeColor="text1"/>
          <w:sz w:val="28"/>
          <w:szCs w:val="28"/>
        </w:rPr>
        <w:t>ветеренарних</w:t>
      </w:r>
      <w:proofErr w:type="spellEnd"/>
      <w:r w:rsidRPr="007A03CD">
        <w:rPr>
          <w:color w:val="000000" w:themeColor="text1"/>
          <w:sz w:val="28"/>
          <w:szCs w:val="28"/>
        </w:rPr>
        <w:t xml:space="preserve"> лікарів із застосуванням сучасних швейцарських технологій </w:t>
      </w:r>
      <w:proofErr w:type="spellStart"/>
      <w:r w:rsidRPr="007A03CD">
        <w:rPr>
          <w:color w:val="000000" w:themeColor="text1"/>
          <w:sz w:val="28"/>
          <w:szCs w:val="28"/>
        </w:rPr>
        <w:t>Swiss</w:t>
      </w:r>
      <w:proofErr w:type="spellEnd"/>
      <w:r w:rsidRPr="007A03CD">
        <w:rPr>
          <w:color w:val="000000" w:themeColor="text1"/>
          <w:sz w:val="28"/>
          <w:szCs w:val="28"/>
        </w:rPr>
        <w:t xml:space="preserve"> </w:t>
      </w:r>
      <w:proofErr w:type="spellStart"/>
      <w:r w:rsidRPr="007A03CD">
        <w:rPr>
          <w:color w:val="000000" w:themeColor="text1"/>
          <w:sz w:val="28"/>
          <w:szCs w:val="28"/>
        </w:rPr>
        <w:t>Pet</w:t>
      </w:r>
      <w:proofErr w:type="spellEnd"/>
      <w:r w:rsidRPr="007A03CD">
        <w:rPr>
          <w:color w:val="000000" w:themeColor="text1"/>
          <w:sz w:val="28"/>
          <w:szCs w:val="28"/>
        </w:rPr>
        <w:t xml:space="preserve"> </w:t>
      </w:r>
      <w:proofErr w:type="spellStart"/>
      <w:r w:rsidRPr="007A03CD">
        <w:rPr>
          <w:color w:val="000000" w:themeColor="text1"/>
          <w:sz w:val="28"/>
          <w:szCs w:val="28"/>
        </w:rPr>
        <w:t>Nutrition</w:t>
      </w:r>
      <w:proofErr w:type="spellEnd"/>
      <w:r w:rsidRPr="007A03CD">
        <w:rPr>
          <w:color w:val="000000" w:themeColor="text1"/>
          <w:sz w:val="28"/>
          <w:szCs w:val="28"/>
        </w:rPr>
        <w:t xml:space="preserve"> </w:t>
      </w:r>
      <w:proofErr w:type="spellStart"/>
      <w:r w:rsidRPr="007A03CD">
        <w:rPr>
          <w:color w:val="000000" w:themeColor="text1"/>
          <w:sz w:val="28"/>
          <w:szCs w:val="28"/>
        </w:rPr>
        <w:t>Group</w:t>
      </w:r>
      <w:proofErr w:type="spellEnd"/>
      <w:r w:rsidRPr="007A03CD">
        <w:rPr>
          <w:color w:val="000000" w:themeColor="text1"/>
          <w:sz w:val="28"/>
          <w:szCs w:val="28"/>
        </w:rPr>
        <w:t>.</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Корм з індичкою </w:t>
      </w:r>
      <w:proofErr w:type="spellStart"/>
      <w:r w:rsidRPr="007A03CD">
        <w:rPr>
          <w:color w:val="000000" w:themeColor="text1"/>
          <w:sz w:val="28"/>
          <w:szCs w:val="28"/>
        </w:rPr>
        <w:t>Оптіміл</w:t>
      </w:r>
      <w:proofErr w:type="spellEnd"/>
      <w:r w:rsidRPr="007A03CD">
        <w:rPr>
          <w:color w:val="000000" w:themeColor="text1"/>
          <w:sz w:val="28"/>
          <w:szCs w:val="28"/>
        </w:rPr>
        <w:t xml:space="preserve"> для собак середніх порід збагачений комплексом </w:t>
      </w:r>
      <w:proofErr w:type="spellStart"/>
      <w:r w:rsidRPr="007A03CD">
        <w:rPr>
          <w:color w:val="000000" w:themeColor="text1"/>
          <w:sz w:val="28"/>
          <w:szCs w:val="28"/>
        </w:rPr>
        <w:t>Immunity</w:t>
      </w:r>
      <w:proofErr w:type="spellEnd"/>
      <w:r w:rsidRPr="007A03CD">
        <w:rPr>
          <w:color w:val="000000" w:themeColor="text1"/>
          <w:sz w:val="28"/>
          <w:szCs w:val="28"/>
        </w:rPr>
        <w:t xml:space="preserve"> </w:t>
      </w:r>
      <w:proofErr w:type="spellStart"/>
      <w:r w:rsidRPr="007A03CD">
        <w:rPr>
          <w:color w:val="000000" w:themeColor="text1"/>
          <w:sz w:val="28"/>
          <w:szCs w:val="28"/>
        </w:rPr>
        <w:t>Support</w:t>
      </w:r>
      <w:proofErr w:type="spellEnd"/>
      <w:r w:rsidRPr="007A03CD">
        <w:rPr>
          <w:color w:val="000000" w:themeColor="text1"/>
          <w:sz w:val="28"/>
          <w:szCs w:val="28"/>
        </w:rPr>
        <w:t xml:space="preserve"> </w:t>
      </w:r>
      <w:proofErr w:type="spellStart"/>
      <w:r w:rsidRPr="007A03CD">
        <w:rPr>
          <w:color w:val="000000" w:themeColor="text1"/>
          <w:sz w:val="28"/>
          <w:szCs w:val="28"/>
        </w:rPr>
        <w:t>Mix</w:t>
      </w:r>
      <w:proofErr w:type="spellEnd"/>
      <w:r w:rsidRPr="007A03CD">
        <w:rPr>
          <w:color w:val="000000" w:themeColor="text1"/>
          <w:sz w:val="28"/>
          <w:szCs w:val="28"/>
        </w:rPr>
        <w:t>,  який містить:</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Очищені </w:t>
      </w:r>
      <w:proofErr w:type="spellStart"/>
      <w:r w:rsidRPr="007A03CD">
        <w:rPr>
          <w:color w:val="000000" w:themeColor="text1"/>
          <w:sz w:val="28"/>
          <w:szCs w:val="28"/>
        </w:rPr>
        <w:t>бета-глюкани</w:t>
      </w:r>
      <w:proofErr w:type="spellEnd"/>
      <w:r w:rsidRPr="007A03CD">
        <w:rPr>
          <w:color w:val="000000" w:themeColor="text1"/>
          <w:sz w:val="28"/>
          <w:szCs w:val="28"/>
        </w:rPr>
        <w:t xml:space="preserve">, які зміцнюють імунну систему вашого улюбленця; Сучасний </w:t>
      </w:r>
      <w:proofErr w:type="spellStart"/>
      <w:r w:rsidRPr="007A03CD">
        <w:rPr>
          <w:color w:val="000000" w:themeColor="text1"/>
          <w:sz w:val="28"/>
          <w:szCs w:val="28"/>
        </w:rPr>
        <w:t>пребіотик</w:t>
      </w:r>
      <w:proofErr w:type="spellEnd"/>
      <w:r w:rsidRPr="007A03CD">
        <w:rPr>
          <w:color w:val="000000" w:themeColor="text1"/>
          <w:sz w:val="28"/>
          <w:szCs w:val="28"/>
        </w:rPr>
        <w:t xml:space="preserve"> </w:t>
      </w:r>
      <w:proofErr w:type="spellStart"/>
      <w:r w:rsidRPr="007A03CD">
        <w:rPr>
          <w:color w:val="000000" w:themeColor="text1"/>
          <w:sz w:val="28"/>
          <w:szCs w:val="28"/>
        </w:rPr>
        <w:t>Actigen</w:t>
      </w:r>
      <w:proofErr w:type="spellEnd"/>
      <w:r w:rsidRPr="007A03CD">
        <w:rPr>
          <w:color w:val="000000" w:themeColor="text1"/>
          <w:sz w:val="28"/>
          <w:szCs w:val="28"/>
        </w:rPr>
        <w:t xml:space="preserve">, що сприяє розвитку корисної мікрофлори у </w:t>
      </w:r>
      <w:proofErr w:type="spellStart"/>
      <w:r w:rsidRPr="007A03CD">
        <w:rPr>
          <w:color w:val="000000" w:themeColor="text1"/>
          <w:sz w:val="28"/>
          <w:szCs w:val="28"/>
        </w:rPr>
        <w:t>кишківнику</w:t>
      </w:r>
      <w:proofErr w:type="spellEnd"/>
      <w:r w:rsidRPr="007A03CD">
        <w:rPr>
          <w:color w:val="000000" w:themeColor="text1"/>
          <w:sz w:val="28"/>
          <w:szCs w:val="28"/>
        </w:rPr>
        <w:t>;</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Натуральний антиоксидант </w:t>
      </w:r>
      <w:proofErr w:type="spellStart"/>
      <w:r w:rsidRPr="007A03CD">
        <w:rPr>
          <w:color w:val="000000" w:themeColor="text1"/>
          <w:sz w:val="28"/>
          <w:szCs w:val="28"/>
        </w:rPr>
        <w:t>SubStar</w:t>
      </w:r>
      <w:proofErr w:type="spellEnd"/>
      <w:r w:rsidRPr="007A03CD">
        <w:rPr>
          <w:color w:val="000000" w:themeColor="text1"/>
          <w:sz w:val="28"/>
          <w:szCs w:val="28"/>
        </w:rPr>
        <w:t xml:space="preserve"> ULTRA на основі розмарину, який допомагає боротися зі стресом та вільними радикалами;</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Омега-3 та 6, цинк, біотин, що сприяють здоров'ю шкіри та шерсті.</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Склад корму:</w:t>
      </w:r>
    </w:p>
    <w:p w:rsidR="007A03CD" w:rsidRPr="007A03CD" w:rsidRDefault="007A03CD" w:rsidP="007A03CD">
      <w:pPr>
        <w:ind w:firstLine="567"/>
        <w:contextualSpacing/>
        <w:jc w:val="both"/>
        <w:rPr>
          <w:color w:val="000000" w:themeColor="text1"/>
          <w:sz w:val="28"/>
          <w:szCs w:val="28"/>
        </w:rPr>
      </w:pPr>
      <w:proofErr w:type="spellStart"/>
      <w:r w:rsidRPr="007A03CD">
        <w:rPr>
          <w:color w:val="000000" w:themeColor="text1"/>
          <w:sz w:val="28"/>
          <w:szCs w:val="28"/>
        </w:rPr>
        <w:t>Дегідратований</w:t>
      </w:r>
      <w:proofErr w:type="spellEnd"/>
      <w:r w:rsidRPr="007A03CD">
        <w:rPr>
          <w:color w:val="000000" w:themeColor="text1"/>
          <w:sz w:val="28"/>
          <w:szCs w:val="28"/>
        </w:rPr>
        <w:t xml:space="preserve"> протеїн м’яса індички, не менше 30 %, кукурудза, рис, жир курячий, безкісткове м’ясо індички 5 %, протеїн </w:t>
      </w:r>
      <w:proofErr w:type="spellStart"/>
      <w:r w:rsidRPr="007A03CD">
        <w:rPr>
          <w:color w:val="000000" w:themeColor="text1"/>
          <w:sz w:val="28"/>
          <w:szCs w:val="28"/>
        </w:rPr>
        <w:t>гідролізований</w:t>
      </w:r>
      <w:proofErr w:type="spellEnd"/>
      <w:r w:rsidRPr="007A03CD">
        <w:rPr>
          <w:color w:val="000000" w:themeColor="text1"/>
          <w:sz w:val="28"/>
          <w:szCs w:val="28"/>
        </w:rPr>
        <w:t xml:space="preserve"> тваринний 5 %, олія з лосося 2 %, мінерали, м’якоть буряка, насіння льону 1,26 %, пивні дріжджі, журавлина 0,2 %, олія з огірочника 0,1 %, бета-1,3/1,6-глюкани 0,05 %, </w:t>
      </w:r>
      <w:proofErr w:type="spellStart"/>
      <w:r w:rsidRPr="007A03CD">
        <w:rPr>
          <w:color w:val="000000" w:themeColor="text1"/>
          <w:sz w:val="28"/>
          <w:szCs w:val="28"/>
        </w:rPr>
        <w:t>Actigen</w:t>
      </w:r>
      <w:proofErr w:type="spellEnd"/>
      <w:r w:rsidRPr="007A03CD">
        <w:rPr>
          <w:color w:val="000000" w:themeColor="text1"/>
          <w:sz w:val="28"/>
          <w:szCs w:val="28"/>
        </w:rPr>
        <w:t xml:space="preserve">® (джерело </w:t>
      </w:r>
      <w:proofErr w:type="spellStart"/>
      <w:r w:rsidRPr="007A03CD">
        <w:rPr>
          <w:color w:val="000000" w:themeColor="text1"/>
          <w:sz w:val="28"/>
          <w:szCs w:val="28"/>
        </w:rPr>
        <w:t>пребіотик</w:t>
      </w:r>
      <w:proofErr w:type="spellEnd"/>
      <w:r w:rsidRPr="007A03CD">
        <w:rPr>
          <w:color w:val="000000" w:themeColor="text1"/>
          <w:sz w:val="28"/>
          <w:szCs w:val="28"/>
        </w:rPr>
        <w:t xml:space="preserve"> - </w:t>
      </w:r>
      <w:proofErr w:type="spellStart"/>
      <w:r w:rsidRPr="007A03CD">
        <w:rPr>
          <w:color w:val="000000" w:themeColor="text1"/>
          <w:sz w:val="28"/>
          <w:szCs w:val="28"/>
        </w:rPr>
        <w:t>мананоолігосахариди</w:t>
      </w:r>
      <w:proofErr w:type="spellEnd"/>
      <w:r w:rsidRPr="007A03CD">
        <w:rPr>
          <w:color w:val="000000" w:themeColor="text1"/>
          <w:sz w:val="28"/>
          <w:szCs w:val="28"/>
        </w:rPr>
        <w:t>) 0,04 %, чорнобривці (джерело лютеїну) 0,04 %, корінь лопуха, корінь алтея, квіти ромашки 0,03 %, кропива 0,03 %, екстракт юки, чебрець 0,015 %.</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Добавки: </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Поживні добавки на 1 </w:t>
      </w:r>
      <w:proofErr w:type="spellStart"/>
      <w:r w:rsidRPr="007A03CD">
        <w:rPr>
          <w:color w:val="000000" w:themeColor="text1"/>
          <w:sz w:val="28"/>
          <w:szCs w:val="28"/>
        </w:rPr>
        <w:t>kg</w:t>
      </w:r>
      <w:proofErr w:type="spellEnd"/>
      <w:r w:rsidRPr="007A03CD">
        <w:rPr>
          <w:color w:val="000000" w:themeColor="text1"/>
          <w:sz w:val="28"/>
          <w:szCs w:val="28"/>
        </w:rPr>
        <w:t xml:space="preserve"> (кг) корму, </w:t>
      </w:r>
      <w:proofErr w:type="spellStart"/>
      <w:r w:rsidRPr="007A03CD">
        <w:rPr>
          <w:color w:val="000000" w:themeColor="text1"/>
          <w:sz w:val="28"/>
          <w:szCs w:val="28"/>
        </w:rPr>
        <w:t>mg</w:t>
      </w:r>
      <w:proofErr w:type="spellEnd"/>
      <w:r w:rsidRPr="007A03CD">
        <w:rPr>
          <w:color w:val="000000" w:themeColor="text1"/>
          <w:sz w:val="28"/>
          <w:szCs w:val="28"/>
        </w:rPr>
        <w:t>/</w:t>
      </w:r>
      <w:proofErr w:type="spellStart"/>
      <w:r w:rsidRPr="007A03CD">
        <w:rPr>
          <w:color w:val="000000" w:themeColor="text1"/>
          <w:sz w:val="28"/>
          <w:szCs w:val="28"/>
        </w:rPr>
        <w:t>kg</w:t>
      </w:r>
      <w:proofErr w:type="spellEnd"/>
      <w:r w:rsidRPr="007A03CD">
        <w:rPr>
          <w:color w:val="000000" w:themeColor="text1"/>
          <w:sz w:val="28"/>
          <w:szCs w:val="28"/>
        </w:rPr>
        <w:t xml:space="preserve"> (мг/кг): вітамін А (3а672а): 15 000 МО, вітамін Д3 (3а671): 800 МО, вітамін Е (3а700): 500, вітамін С (3а300): 200, вітамін B6 (3а831): 2,22, біотин (3а880): 0,14, </w:t>
      </w:r>
      <w:proofErr w:type="spellStart"/>
      <w:r w:rsidRPr="007A03CD">
        <w:rPr>
          <w:color w:val="000000" w:themeColor="text1"/>
          <w:sz w:val="28"/>
          <w:szCs w:val="28"/>
        </w:rPr>
        <w:t>таурин</w:t>
      </w:r>
      <w:proofErr w:type="spellEnd"/>
      <w:r w:rsidRPr="007A03CD">
        <w:rPr>
          <w:color w:val="000000" w:themeColor="text1"/>
          <w:sz w:val="28"/>
          <w:szCs w:val="28"/>
        </w:rPr>
        <w:t xml:space="preserve"> (3а370): 1 100; мікроелементи: цинк (3b603): 104,96, мідь (3b405): 11,24, марганець (3b502): 2,57, селен (E8): 0,08.</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Технологічні добавки на 1 </w:t>
      </w:r>
      <w:proofErr w:type="spellStart"/>
      <w:r w:rsidRPr="007A03CD">
        <w:rPr>
          <w:color w:val="000000" w:themeColor="text1"/>
          <w:sz w:val="28"/>
          <w:szCs w:val="28"/>
        </w:rPr>
        <w:t>kg</w:t>
      </w:r>
      <w:proofErr w:type="spellEnd"/>
      <w:r w:rsidRPr="007A03CD">
        <w:rPr>
          <w:color w:val="000000" w:themeColor="text1"/>
          <w:sz w:val="28"/>
          <w:szCs w:val="28"/>
        </w:rPr>
        <w:t xml:space="preserve"> (кг) корму, </w:t>
      </w:r>
      <w:proofErr w:type="spellStart"/>
      <w:r w:rsidRPr="007A03CD">
        <w:rPr>
          <w:color w:val="000000" w:themeColor="text1"/>
          <w:sz w:val="28"/>
          <w:szCs w:val="28"/>
        </w:rPr>
        <w:t>mg</w:t>
      </w:r>
      <w:proofErr w:type="spellEnd"/>
      <w:r w:rsidRPr="007A03CD">
        <w:rPr>
          <w:color w:val="000000" w:themeColor="text1"/>
          <w:sz w:val="28"/>
          <w:szCs w:val="28"/>
        </w:rPr>
        <w:t>/</w:t>
      </w:r>
      <w:proofErr w:type="spellStart"/>
      <w:r w:rsidRPr="007A03CD">
        <w:rPr>
          <w:color w:val="000000" w:themeColor="text1"/>
          <w:sz w:val="28"/>
          <w:szCs w:val="28"/>
        </w:rPr>
        <w:t>kg</w:t>
      </w:r>
      <w:proofErr w:type="spellEnd"/>
      <w:r w:rsidRPr="007A03CD">
        <w:rPr>
          <w:color w:val="000000" w:themeColor="text1"/>
          <w:sz w:val="28"/>
          <w:szCs w:val="28"/>
        </w:rPr>
        <w:t xml:space="preserve"> (мг/кг): антиоксидант природного походження: 330, екстракт токоферолу природного походження: 600. </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Поживна цінність:</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(аналіз) корму: сирий протеїн – 26 %, сирий жир – 17 %, сира зола – 5,5 %, сира клітковина – 1,2 %, кальцій – 1,05 %, фосфор – 0,8 %, магній - 0,09 %. На 1 </w:t>
      </w:r>
      <w:proofErr w:type="spellStart"/>
      <w:r w:rsidRPr="007A03CD">
        <w:rPr>
          <w:color w:val="000000" w:themeColor="text1"/>
          <w:sz w:val="28"/>
          <w:szCs w:val="28"/>
        </w:rPr>
        <w:t>kg</w:t>
      </w:r>
      <w:proofErr w:type="spellEnd"/>
      <w:r w:rsidRPr="007A03CD">
        <w:rPr>
          <w:color w:val="000000" w:themeColor="text1"/>
          <w:sz w:val="28"/>
          <w:szCs w:val="28"/>
        </w:rPr>
        <w:t xml:space="preserve"> (кг): </w:t>
      </w:r>
      <w:proofErr w:type="spellStart"/>
      <w:r w:rsidRPr="007A03CD">
        <w:rPr>
          <w:color w:val="000000" w:themeColor="text1"/>
          <w:sz w:val="28"/>
          <w:szCs w:val="28"/>
        </w:rPr>
        <w:t>омега-</w:t>
      </w:r>
      <w:proofErr w:type="spellEnd"/>
      <w:r w:rsidRPr="007A03CD">
        <w:rPr>
          <w:color w:val="000000" w:themeColor="text1"/>
          <w:sz w:val="28"/>
          <w:szCs w:val="28"/>
        </w:rPr>
        <w:t xml:space="preserve"> 3 жирні кислоти – 7,1 g (г), в т. ч. EPA / DHA – 3,8 g (г), </w:t>
      </w:r>
      <w:proofErr w:type="spellStart"/>
      <w:r w:rsidRPr="007A03CD">
        <w:rPr>
          <w:color w:val="000000" w:themeColor="text1"/>
          <w:sz w:val="28"/>
          <w:szCs w:val="28"/>
        </w:rPr>
        <w:t>омега-</w:t>
      </w:r>
      <w:proofErr w:type="spellEnd"/>
      <w:r w:rsidRPr="007A03CD">
        <w:rPr>
          <w:color w:val="000000" w:themeColor="text1"/>
          <w:sz w:val="28"/>
          <w:szCs w:val="28"/>
        </w:rPr>
        <w:t xml:space="preserve"> 6 жирні кислоти – 36,4 g (г). 84,53 % протеїнів корму – тваринного походження. </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lastRenderedPageBreak/>
        <w:t xml:space="preserve">Енергетична цінність (калорійність) 100 g (г) корму: 1681,09 </w:t>
      </w:r>
      <w:proofErr w:type="spellStart"/>
      <w:r w:rsidRPr="007A03CD">
        <w:rPr>
          <w:color w:val="000000" w:themeColor="text1"/>
          <w:sz w:val="28"/>
          <w:szCs w:val="28"/>
        </w:rPr>
        <w:t>kj</w:t>
      </w:r>
      <w:proofErr w:type="spellEnd"/>
      <w:r w:rsidRPr="007A03CD">
        <w:rPr>
          <w:color w:val="000000" w:themeColor="text1"/>
          <w:sz w:val="28"/>
          <w:szCs w:val="28"/>
        </w:rPr>
        <w:t xml:space="preserve"> (кДж) (401,8 </w:t>
      </w:r>
      <w:proofErr w:type="spellStart"/>
      <w:r w:rsidRPr="007A03CD">
        <w:rPr>
          <w:color w:val="000000" w:themeColor="text1"/>
          <w:sz w:val="28"/>
          <w:szCs w:val="28"/>
        </w:rPr>
        <w:t>kcal</w:t>
      </w:r>
      <w:proofErr w:type="spellEnd"/>
      <w:r w:rsidRPr="007A03CD">
        <w:rPr>
          <w:color w:val="000000" w:themeColor="text1"/>
          <w:sz w:val="28"/>
          <w:szCs w:val="28"/>
        </w:rPr>
        <w:t xml:space="preserve"> (ккал)).</w:t>
      </w:r>
      <w:r w:rsidRPr="007A03CD">
        <w:rPr>
          <w:color w:val="000000" w:themeColor="text1"/>
          <w:sz w:val="28"/>
          <w:szCs w:val="28"/>
        </w:rPr>
        <w:tab/>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Виробник: Україна</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1. Якість товару та інше:</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1.1. У комплекті поставки надаються документи, що підтверджують якість Товару (сертифікат або паспорт) </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1.2. Транспортні послуги та інші витрати (пакування, розвантажувальні роботи в складське приміщення Покупця) повинні здійснюватися за рахунок Постачальника.</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1.3. Доставку Товару здійснює Постачальник, про що Учасник має надати гарантійний лист.</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2. Інформацію про відповідність запропонованого до поставки Товару технічним та якісним вимогам Замовника, шляхом надання під час проведення процедури (повинні бути завантажені в електронну систему на момент проведення аукціону) закупівлі сканованих копій наступних документів завірених мокрою печаткою Учасника:</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Копію листа від виробника або офіційного представника виробника в Україні з інформацією про фактичні технічні характеристики Товару, що пропонується Учасником.</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 Учасник може надати посилання на сторінку товару на офіційному сайті виробника або торговельної марки, де є всі необхідні технічні дані про товар, описані у вимозі.</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 </w:t>
      </w:r>
      <w:r w:rsidRPr="007A03CD">
        <w:rPr>
          <w:color w:val="000000" w:themeColor="text1"/>
          <w:sz w:val="28"/>
          <w:szCs w:val="28"/>
        </w:rPr>
        <w:tab/>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3. Особливі вимоги до предмету закупівлі:</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3.1. Учасник надає технічні (якісні) характеристики до предмету закупівлі. </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предмет закупівлі: </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ab/>
        <w:t xml:space="preserve">Загальний обсяг поставки: 189 кг </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Термін придатності</w:t>
      </w:r>
      <w:r w:rsidRPr="007A03CD">
        <w:rPr>
          <w:color w:val="000000" w:themeColor="text1"/>
          <w:sz w:val="28"/>
          <w:szCs w:val="28"/>
        </w:rPr>
        <w:tab/>
        <w:t xml:space="preserve">           Строк придатності товару повинен становити не менше ніж 12 (дванадцять) місяців з моменту поставки товару.</w:t>
      </w:r>
    </w:p>
    <w:p w:rsidR="007A03CD" w:rsidRPr="007A03CD" w:rsidRDefault="007A03CD" w:rsidP="007A03CD">
      <w:pPr>
        <w:ind w:firstLine="567"/>
        <w:contextualSpacing/>
        <w:jc w:val="both"/>
        <w:rPr>
          <w:color w:val="000000" w:themeColor="text1"/>
          <w:sz w:val="28"/>
          <w:szCs w:val="28"/>
        </w:rPr>
      </w:pP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Зовнішній вигляд </w:t>
      </w:r>
      <w:r w:rsidRPr="007A03CD">
        <w:rPr>
          <w:color w:val="000000" w:themeColor="text1"/>
          <w:sz w:val="28"/>
          <w:szCs w:val="28"/>
        </w:rPr>
        <w:tab/>
        <w:t xml:space="preserve">Чистий, без сторонніх домішок, сипкий, без грудочок, </w:t>
      </w:r>
      <w:proofErr w:type="spellStart"/>
      <w:r w:rsidRPr="007A03CD">
        <w:rPr>
          <w:color w:val="000000" w:themeColor="text1"/>
          <w:sz w:val="28"/>
          <w:szCs w:val="28"/>
        </w:rPr>
        <w:t>комків</w:t>
      </w:r>
      <w:proofErr w:type="spellEnd"/>
      <w:r w:rsidRPr="007A03CD">
        <w:rPr>
          <w:color w:val="000000" w:themeColor="text1"/>
          <w:sz w:val="28"/>
          <w:szCs w:val="28"/>
        </w:rPr>
        <w:t>.</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Споживча тара</w:t>
      </w:r>
      <w:r w:rsidRPr="007A03CD">
        <w:rPr>
          <w:color w:val="000000" w:themeColor="text1"/>
          <w:sz w:val="28"/>
          <w:szCs w:val="28"/>
        </w:rPr>
        <w:tab/>
        <w:t>Товар повинен бути відвантажений в упаковці виробника, на якій в обов’язковому порядку повинна бути зазначена інформація про назву (марку) товару, дату виготовлення, термін (строк) придатності та умови зберігання.</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lastRenderedPageBreak/>
        <w:t>Постачальник  повинен  постачати товар в упаковці (тарі), що забезпечує захист його від пошкодження або псування під час транспортування та зберігання. Розфасований в нових мішках.</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 xml:space="preserve">Маркування </w:t>
      </w:r>
      <w:r w:rsidRPr="007A03CD">
        <w:rPr>
          <w:color w:val="000000" w:themeColor="text1"/>
          <w:sz w:val="28"/>
          <w:szCs w:val="28"/>
        </w:rPr>
        <w:tab/>
      </w:r>
      <w:proofErr w:type="spellStart"/>
      <w:r w:rsidRPr="007A03CD">
        <w:rPr>
          <w:color w:val="000000" w:themeColor="text1"/>
          <w:sz w:val="28"/>
          <w:szCs w:val="28"/>
        </w:rPr>
        <w:t>Маркування</w:t>
      </w:r>
      <w:proofErr w:type="spellEnd"/>
      <w:r w:rsidRPr="007A03CD">
        <w:rPr>
          <w:color w:val="000000" w:themeColor="text1"/>
          <w:sz w:val="28"/>
          <w:szCs w:val="28"/>
        </w:rPr>
        <w:t xml:space="preserve"> з позначкою придатності, відповідним шрифтом, нанесеною фарбою  вільною від токсинів, відповідно діючого законодавства.</w:t>
      </w:r>
    </w:p>
    <w:p w:rsidR="007A03CD" w:rsidRPr="007A03CD" w:rsidRDefault="007A03CD" w:rsidP="007A03CD">
      <w:pPr>
        <w:ind w:firstLine="567"/>
        <w:contextualSpacing/>
        <w:jc w:val="both"/>
        <w:rPr>
          <w:color w:val="000000" w:themeColor="text1"/>
          <w:sz w:val="28"/>
          <w:szCs w:val="28"/>
        </w:rPr>
      </w:pPr>
      <w:r w:rsidRPr="007A03CD">
        <w:rPr>
          <w:color w:val="000000" w:themeColor="text1"/>
          <w:sz w:val="28"/>
          <w:szCs w:val="28"/>
        </w:rPr>
        <w:t>Оцінка якості</w:t>
      </w:r>
      <w:r w:rsidRPr="007A03CD">
        <w:rPr>
          <w:color w:val="000000" w:themeColor="text1"/>
          <w:sz w:val="28"/>
          <w:szCs w:val="28"/>
        </w:rPr>
        <w:tab/>
        <w:t>Продукція щодо показників якості повинна відповідати вимогам, встановленим до неї загальнообов’язковими на території України нормами і правилами, що відображено в сертифікаті відповідності, сертифікаті/паспорті якості або інших подібних документах.</w:t>
      </w:r>
    </w:p>
    <w:p w:rsidR="007C2BD8" w:rsidRPr="007C2BD8" w:rsidRDefault="007A03CD" w:rsidP="007A03CD">
      <w:pPr>
        <w:ind w:firstLine="567"/>
        <w:contextualSpacing/>
        <w:jc w:val="both"/>
        <w:rPr>
          <w:color w:val="000000" w:themeColor="text1"/>
          <w:sz w:val="28"/>
          <w:szCs w:val="28"/>
        </w:rPr>
      </w:pPr>
      <w:r w:rsidRPr="007A03CD">
        <w:rPr>
          <w:color w:val="000000" w:themeColor="text1"/>
          <w:sz w:val="28"/>
          <w:szCs w:val="28"/>
        </w:rPr>
        <w:t>Запропонований Учасником товар повинен відповідати вимогам у технічному опис</w:t>
      </w:r>
      <w:r>
        <w:rPr>
          <w:color w:val="000000" w:themeColor="text1"/>
          <w:sz w:val="28"/>
          <w:szCs w:val="28"/>
        </w:rPr>
        <w:t>і або мати покращені параметри.</w:t>
      </w:r>
    </w:p>
    <w:p w:rsidR="007C2BD8" w:rsidRDefault="00A0247F" w:rsidP="007919B9">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5D559B">
        <w:rPr>
          <w:sz w:val="28"/>
          <w:szCs w:val="28"/>
          <w:lang w:val="ru-RU"/>
        </w:rPr>
        <w:t>а</w:t>
      </w:r>
      <w:r w:rsidR="005D559B">
        <w:rPr>
          <w:sz w:val="28"/>
          <w:szCs w:val="28"/>
        </w:rPr>
        <w:t xml:space="preserve"> </w:t>
      </w:r>
      <w:r w:rsidR="0044255F" w:rsidRPr="008B5AE5">
        <w:rPr>
          <w:sz w:val="28"/>
          <w:szCs w:val="28"/>
        </w:rPr>
        <w:t>закупів</w:t>
      </w:r>
      <w:r w:rsidR="00463FD3">
        <w:rPr>
          <w:sz w:val="28"/>
          <w:szCs w:val="28"/>
        </w:rPr>
        <w:t>лі</w:t>
      </w:r>
      <w:r w:rsidR="005D559B">
        <w:rPr>
          <w:sz w:val="28"/>
          <w:szCs w:val="28"/>
        </w:rPr>
        <w:t>:</w:t>
      </w:r>
      <w:r w:rsidR="0044255F" w:rsidRPr="0044255F">
        <w:rPr>
          <w:sz w:val="28"/>
          <w:szCs w:val="28"/>
        </w:rPr>
        <w:t xml:space="preserve"> </w:t>
      </w:r>
    </w:p>
    <w:p w:rsidR="007C2BD8"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t>«</w:t>
      </w:r>
      <w:r w:rsidR="005D559B">
        <w:rPr>
          <w:rFonts w:eastAsia="Calibri"/>
          <w:color w:val="000000"/>
          <w:sz w:val="28"/>
          <w:szCs w:val="28"/>
        </w:rPr>
        <w:t xml:space="preserve">Корм для тварин </w:t>
      </w:r>
      <w:r w:rsidR="005D559B" w:rsidRPr="001B6A9D">
        <w:rPr>
          <w:rFonts w:eastAsia="Calibri"/>
          <w:color w:val="000000"/>
          <w:sz w:val="28"/>
          <w:szCs w:val="28"/>
        </w:rPr>
        <w:t>за кодом ДК 021:2015</w:t>
      </w:r>
      <w:r w:rsidR="005D559B">
        <w:rPr>
          <w:rFonts w:eastAsia="Calibri"/>
          <w:color w:val="000000"/>
          <w:sz w:val="28"/>
          <w:szCs w:val="28"/>
        </w:rPr>
        <w:t xml:space="preserve"> - 15710000-8 готові корми для сільськогосподарських та інших тварин (за адресою: м. Суми, вул. Юрія Вєтрова, 24.)</w:t>
      </w:r>
      <w:r w:rsidR="005D559B" w:rsidRPr="006B0B43">
        <w:rPr>
          <w:sz w:val="28"/>
        </w:rPr>
        <w:t xml:space="preserve">: </w:t>
      </w:r>
      <w:bookmarkStart w:id="0" w:name="_GoBack"/>
      <w:bookmarkEnd w:id="0"/>
      <w:r w:rsidR="00104A21">
        <w:rPr>
          <w:rFonts w:eastAsia="Calibri"/>
          <w:color w:val="000000"/>
          <w:sz w:val="28"/>
          <w:szCs w:val="28"/>
        </w:rPr>
        <w:t>відповідає</w:t>
      </w:r>
      <w:r>
        <w:rPr>
          <w:rFonts w:eastAsia="Calibri"/>
          <w:color w:val="000000"/>
          <w:sz w:val="28"/>
          <w:szCs w:val="28"/>
        </w:rPr>
        <w:t xml:space="preserve"> </w:t>
      </w:r>
      <w:r w:rsidR="00463010" w:rsidRPr="00463010">
        <w:rPr>
          <w:rFonts w:eastAsia="Calibri"/>
          <w:color w:val="000000"/>
          <w:sz w:val="28"/>
          <w:szCs w:val="28"/>
        </w:rPr>
        <w:t>очікуван</w:t>
      </w:r>
      <w:r w:rsidR="00104A21">
        <w:rPr>
          <w:rFonts w:eastAsia="Calibri"/>
          <w:color w:val="000000"/>
          <w:sz w:val="28"/>
          <w:szCs w:val="28"/>
        </w:rPr>
        <w:t>ому</w:t>
      </w:r>
      <w:r w:rsidR="00463010" w:rsidRPr="00463010">
        <w:rPr>
          <w:rFonts w:eastAsia="Calibri"/>
          <w:color w:val="000000"/>
          <w:sz w:val="28"/>
          <w:szCs w:val="28"/>
        </w:rPr>
        <w:t xml:space="preserve"> розрахун</w:t>
      </w:r>
      <w:r w:rsidR="00104A21">
        <w:rPr>
          <w:rFonts w:eastAsia="Calibri"/>
          <w:color w:val="000000"/>
          <w:sz w:val="28"/>
          <w:szCs w:val="28"/>
        </w:rPr>
        <w:t>ку</w:t>
      </w:r>
      <w:r w:rsidR="00463010" w:rsidRPr="00463010">
        <w:rPr>
          <w:rFonts w:eastAsia="Calibri"/>
          <w:color w:val="000000"/>
          <w:sz w:val="28"/>
          <w:szCs w:val="28"/>
        </w:rPr>
        <w:t xml:space="preserve"> видатків до кошторису Сумської митниці на 2025рік (загальний фонд) за КПКВК 3506010 «Керівництво та управління у сфері митної політики».</w:t>
      </w:r>
    </w:p>
    <w:p w:rsidR="0044255F" w:rsidRDefault="0044255F" w:rsidP="007919B9">
      <w:pPr>
        <w:ind w:firstLine="567"/>
        <w:contextualSpacing/>
        <w:jc w:val="both"/>
        <w:rPr>
          <w:sz w:val="28"/>
          <w:szCs w:val="28"/>
        </w:rPr>
      </w:pPr>
    </w:p>
    <w:p w:rsidR="007F146A" w:rsidRPr="007C2BD8" w:rsidRDefault="00A0247F" w:rsidP="007919B9">
      <w:pPr>
        <w:ind w:firstLine="567"/>
        <w:contextualSpacing/>
        <w:jc w:val="both"/>
        <w:rPr>
          <w:sz w:val="28"/>
          <w:szCs w:val="28"/>
        </w:rPr>
      </w:pPr>
      <w:r w:rsidRPr="001C0596">
        <w:rPr>
          <w:b/>
          <w:sz w:val="28"/>
          <w:szCs w:val="28"/>
        </w:rPr>
        <w:t>6. Очікувана вартість предмета закупівлі:</w:t>
      </w:r>
      <w:r w:rsidR="00500435">
        <w:rPr>
          <w:b/>
          <w:sz w:val="28"/>
          <w:szCs w:val="28"/>
        </w:rPr>
        <w:t xml:space="preserve"> </w:t>
      </w:r>
      <w:r w:rsidR="007A03CD">
        <w:rPr>
          <w:sz w:val="28"/>
          <w:szCs w:val="28"/>
        </w:rPr>
        <w:t>62937,00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7F146A" w:rsidRDefault="00500435" w:rsidP="007919B9">
      <w:pPr>
        <w:ind w:firstLine="567"/>
        <w:contextualSpacing/>
        <w:jc w:val="both"/>
        <w:rPr>
          <w:sz w:val="28"/>
          <w:szCs w:val="28"/>
        </w:rPr>
      </w:pPr>
      <w:r>
        <w:rPr>
          <w:sz w:val="28"/>
          <w:szCs w:val="28"/>
        </w:rPr>
        <w:t xml:space="preserve"> </w:t>
      </w:r>
    </w:p>
    <w:p w:rsidR="00E21740" w:rsidRPr="00267C73" w:rsidRDefault="00A0247F" w:rsidP="00E21740">
      <w:pPr>
        <w:tabs>
          <w:tab w:val="left" w:pos="851"/>
        </w:tabs>
        <w:spacing w:after="120"/>
        <w:ind w:firstLine="567"/>
        <w:jc w:val="both"/>
        <w:rPr>
          <w:sz w:val="28"/>
          <w:szCs w:val="28"/>
        </w:rPr>
      </w:pPr>
      <w:r w:rsidRPr="00507818">
        <w:rPr>
          <w:b/>
          <w:sz w:val="28"/>
          <w:szCs w:val="28"/>
        </w:rPr>
        <w:t>7. Обґрунтування очікуваної вартості предмета закупівлі:</w:t>
      </w:r>
      <w:r>
        <w:t xml:space="preserve"> </w:t>
      </w:r>
      <w:r w:rsidR="00E21740" w:rsidRPr="00267C73">
        <w:rPr>
          <w:sz w:val="28"/>
          <w:szCs w:val="28"/>
        </w:rPr>
        <w:t>Очікувану вартість предмета закупівлі здійснено на підставі середньої ціни на ринку, а саме загальнодоступної відкритої інформації про ціни шляхом моніторингу ринкових цін на аналогічні товари в мережі Інтернет.</w:t>
      </w:r>
    </w:p>
    <w:p w:rsidR="00964E6F" w:rsidRDefault="00964E6F" w:rsidP="007919B9">
      <w:pPr>
        <w:ind w:firstLine="567"/>
        <w:contextualSpacing/>
        <w:jc w:val="both"/>
      </w:pPr>
    </w:p>
    <w:p w:rsidR="00F3237C" w:rsidRDefault="00F3237C" w:rsidP="007919B9">
      <w:pPr>
        <w:ind w:firstLine="567"/>
        <w:contextualSpacing/>
        <w:jc w:val="both"/>
      </w:pPr>
    </w:p>
    <w:p w:rsidR="007F7F9F" w:rsidRDefault="007F7F9F" w:rsidP="007919B9">
      <w:pPr>
        <w:ind w:firstLine="567"/>
        <w:contextualSpacing/>
        <w:jc w:val="both"/>
      </w:pPr>
    </w:p>
    <w:p w:rsidR="00964E6F" w:rsidRPr="007C2BD8" w:rsidRDefault="00964E6F" w:rsidP="00A0247F">
      <w:pPr>
        <w:ind w:firstLine="709"/>
        <w:contextualSpacing/>
        <w:jc w:val="both"/>
        <w:rPr>
          <w:sz w:val="28"/>
          <w:szCs w:val="28"/>
        </w:rPr>
      </w:pPr>
    </w:p>
    <w:sectPr w:rsidR="00964E6F" w:rsidRPr="007C2BD8"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23" w:rsidRDefault="00102723">
      <w:r>
        <w:separator/>
      </w:r>
    </w:p>
  </w:endnote>
  <w:endnote w:type="continuationSeparator" w:id="0">
    <w:p w:rsidR="00102723" w:rsidRDefault="0010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23" w:rsidRDefault="00102723">
      <w:r>
        <w:separator/>
      </w:r>
    </w:p>
  </w:footnote>
  <w:footnote w:type="continuationSeparator" w:id="0">
    <w:p w:rsidR="00102723" w:rsidRDefault="00102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5E5"/>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655AC"/>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723"/>
    <w:rsid w:val="00102909"/>
    <w:rsid w:val="00102ED6"/>
    <w:rsid w:val="00103168"/>
    <w:rsid w:val="00104A21"/>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02F2"/>
    <w:rsid w:val="00391916"/>
    <w:rsid w:val="0039253D"/>
    <w:rsid w:val="0039321E"/>
    <w:rsid w:val="003950E6"/>
    <w:rsid w:val="00396AEE"/>
    <w:rsid w:val="00396BC9"/>
    <w:rsid w:val="003A024A"/>
    <w:rsid w:val="003A0E94"/>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370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63010"/>
    <w:rsid w:val="00463FD3"/>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5E5A"/>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82B72"/>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D559B"/>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155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3CD"/>
    <w:rsid w:val="007A05ED"/>
    <w:rsid w:val="007A25FD"/>
    <w:rsid w:val="007A414E"/>
    <w:rsid w:val="007A52F9"/>
    <w:rsid w:val="007A770F"/>
    <w:rsid w:val="007B0E6E"/>
    <w:rsid w:val="007B1B42"/>
    <w:rsid w:val="007B22D6"/>
    <w:rsid w:val="007B3889"/>
    <w:rsid w:val="007B5B69"/>
    <w:rsid w:val="007B5E7E"/>
    <w:rsid w:val="007C2AB3"/>
    <w:rsid w:val="007C2BD8"/>
    <w:rsid w:val="007C3DB2"/>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7F9F"/>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34E"/>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740"/>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237C"/>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8585</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2025-03-20T13:52:00Z</dcterms:modified>
</cp:coreProperties>
</file>