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10" w:rsidRDefault="005B0310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947749960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947749960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5B0310" w:rsidRDefault="005B0310" w:rsidP="00A21C11">
      <w:pPr>
        <w:keepNext/>
        <w:keepLines/>
        <w:spacing w:before="240"/>
        <w:jc w:val="center"/>
        <w:rPr>
          <w:b/>
          <w:u w:color="000000"/>
          <w:lang w:eastAsia="ru-RU"/>
        </w:rPr>
      </w:pPr>
    </w:p>
    <w:p w:rsidR="00033601" w:rsidRDefault="00033601" w:rsidP="00E1786A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</w:t>
      </w:r>
      <w:r w:rsidRPr="00DA418B">
        <w:rPr>
          <w:b/>
          <w:u w:color="000000"/>
          <w:lang w:eastAsia="ru-RU"/>
        </w:rPr>
        <w:t xml:space="preserve">надання авторизації </w:t>
      </w:r>
      <w:r w:rsidR="005B0310">
        <w:rPr>
          <w:b/>
          <w:u w:color="000000"/>
          <w:lang w:eastAsia="ru-RU"/>
        </w:rPr>
        <w:t>авторизованого економічного оператора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E1786A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E1786A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0818997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08189977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1902467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19024676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4316758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43167583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1176549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11765491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176457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</w:t>
            </w:r>
            <w:r w:rsidR="00176457" w:rsidRPr="00951B0C">
              <w:rPr>
                <w:b/>
                <w:sz w:val="24"/>
                <w:szCs w:val="24"/>
                <w:u w:color="000000"/>
                <w:lang w:eastAsia="ru-RU"/>
              </w:rPr>
              <w:t>індивідуальний податковий номер платника податку на додану вартість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4179475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41794751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176457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</w:t>
            </w:r>
            <w:r w:rsidR="00176457" w:rsidRPr="00951B0C">
              <w:rPr>
                <w:b/>
                <w:sz w:val="24"/>
                <w:szCs w:val="24"/>
                <w:u w:color="000000"/>
                <w:lang w:eastAsia="ru-RU"/>
              </w:rPr>
              <w:t>обліковий номер</w:t>
            </w:r>
          </w:p>
        </w:tc>
      </w:tr>
      <w:tr w:rsidR="003006FB" w:rsidRPr="00CE4214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CE4214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6514281" w:edGrp="everyone" w:colFirst="0" w:colLast="0"/>
            <w:r w:rsidRPr="00CE4214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6514281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3444218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3444218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557808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5578084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8122423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81224231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CE4214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2775728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27757280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CE4214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9507315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95073150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CE4214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7424962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74249620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CE4214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CE4214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68306464" w:edGrp="everyone" w:colFirst="1" w:colLast="1"/>
            <w:permStart w:id="466817211" w:edGrp="everyone" w:colFirst="0" w:colLast="0"/>
            <w:r w:rsidRPr="00CE4214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CE4214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CE4214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68306464"/>
      <w:permEnd w:id="466817211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CE4214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21570308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21570308"/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CE4214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8512198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85121985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DA418B" w:rsidRPr="008B187B" w:rsidTr="00DA418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418B" w:rsidRPr="005B517C" w:rsidRDefault="00DA418B" w:rsidP="005B0310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5B517C">
              <w:rPr>
                <w:b/>
                <w:sz w:val="24"/>
                <w:szCs w:val="24"/>
                <w:u w:color="000000"/>
                <w:lang w:eastAsia="ru-RU"/>
              </w:rPr>
              <w:t>1. </w:t>
            </w:r>
            <w:r w:rsidR="005B0310" w:rsidRPr="005B517C">
              <w:rPr>
                <w:b/>
                <w:sz w:val="24"/>
                <w:szCs w:val="24"/>
                <w:u w:color="000000"/>
                <w:lang w:eastAsia="ru-RU"/>
              </w:rPr>
              <w:t>Тип авторизації авторизованого економічного оператора, щодо якої подається заява</w:t>
            </w:r>
          </w:p>
        </w:tc>
      </w:tr>
      <w:tr w:rsidR="00DA418B" w:rsidRPr="00CE4214" w:rsidTr="00DA418B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8B" w:rsidRPr="00CE4214" w:rsidRDefault="005B0310" w:rsidP="005B517C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45845927" w:edGrp="everyone"/>
            <w:r w:rsidRPr="00CE4214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«про надання права на застосування спрощень» </w:t>
            </w:r>
            <w:r w:rsidR="005B517C" w:rsidRPr="00CE4214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АБО</w:t>
            </w:r>
            <w:r w:rsidRPr="00CE4214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 «про підтвердження безпеки та надійності»</w:t>
            </w:r>
            <w:r w:rsidR="00DA418B" w:rsidRPr="00CE4214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 </w:t>
            </w:r>
            <w:permEnd w:id="245845927"/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III. </w:t>
            </w:r>
            <w:r w:rsidR="00176457" w:rsidRPr="00176457">
              <w:rPr>
                <w:b/>
                <w:sz w:val="24"/>
                <w:szCs w:val="24"/>
                <w:u w:color="000000"/>
                <w:lang w:eastAsia="ru-RU"/>
              </w:rPr>
              <w:t>Згода заявника на обмін інформацією щодо авторизації авторизованого економічного оператора з метою забезпечення виконання міжнародних договорів України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</w:t>
            </w:r>
          </w:p>
          <w:p w:rsidR="00033601" w:rsidRPr="00951B0C" w:rsidRDefault="00033601" w:rsidP="00D63A38">
            <w:pPr>
              <w:rPr>
                <w:sz w:val="24"/>
                <w:szCs w:val="24"/>
                <w:u w:color="000000"/>
                <w:lang w:eastAsia="ru-RU"/>
              </w:rPr>
            </w:pPr>
            <w:permStart w:id="479152256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479152256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1927182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51927182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5B0310" w:rsidRPr="008B187B" w:rsidTr="00D32AFA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310" w:rsidRPr="005B0310" w:rsidRDefault="005B0310" w:rsidP="005B0310">
            <w:pPr>
              <w:spacing w:before="60"/>
              <w:ind w:left="61"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5B0310">
              <w:rPr>
                <w:b/>
                <w:sz w:val="24"/>
                <w:szCs w:val="24"/>
                <w:u w:color="000000"/>
                <w:lang w:eastAsia="ru-RU"/>
              </w:rPr>
              <w:t>2. Відомості про заявника:</w:t>
            </w:r>
          </w:p>
        </w:tc>
      </w:tr>
      <w:tr w:rsidR="005B0310" w:rsidRPr="008B187B" w:rsidTr="00D32AFA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0310" w:rsidRPr="005B0310" w:rsidRDefault="005B0310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5B0310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5B0310" w:rsidRPr="00CE4214" w:rsidTr="00D32AFA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0310" w:rsidRPr="00CE4214" w:rsidRDefault="005B517C" w:rsidP="005B517C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07248388" w:edGrp="everyone"/>
            <w:r w:rsidRPr="00CE4214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r w:rsidRPr="00CE4214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латиницею  </w:t>
            </w:r>
            <w:permEnd w:id="1007248388"/>
          </w:p>
        </w:tc>
      </w:tr>
      <w:tr w:rsidR="005B0310" w:rsidRPr="008B187B" w:rsidTr="00D32AFA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0310" w:rsidRPr="005B0310" w:rsidRDefault="005B0310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5B0310">
              <w:rPr>
                <w:b/>
                <w:sz w:val="24"/>
                <w:szCs w:val="24"/>
                <w:u w:color="000000"/>
                <w:lang w:eastAsia="ru-RU"/>
              </w:rPr>
              <w:t>2) місцезнаходження</w:t>
            </w:r>
          </w:p>
        </w:tc>
      </w:tr>
      <w:tr w:rsidR="005B0310" w:rsidRPr="00CE4214" w:rsidTr="00D32AFA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0310" w:rsidRPr="00CE4214" w:rsidRDefault="005B517C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67689331" w:edGrp="everyone"/>
            <w:r w:rsidRPr="00CE4214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r w:rsidRPr="00CE4214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латиницею  </w:t>
            </w:r>
            <w:bookmarkStart w:id="0" w:name="_GoBack"/>
            <w:bookmarkEnd w:id="0"/>
            <w:permEnd w:id="467689331"/>
          </w:p>
        </w:tc>
      </w:tr>
      <w:tr w:rsidR="005B0310" w:rsidRPr="008B187B" w:rsidTr="00D32AFA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0310" w:rsidRPr="005B0310" w:rsidRDefault="005B0310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5B0310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5B0310" w:rsidRPr="00CE4214" w:rsidTr="005B517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10" w:rsidRPr="00CE4214" w:rsidRDefault="005B517C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81278941" w:edGrp="everyone"/>
            <w:r w:rsidRPr="00CE4214">
              <w:rPr>
                <w:sz w:val="24"/>
                <w:szCs w:val="24"/>
                <w:u w:color="000000"/>
                <w:lang w:eastAsia="ru-RU"/>
              </w:rPr>
              <w:t xml:space="preserve">   </w:t>
            </w:r>
            <w:permEnd w:id="1781278941"/>
          </w:p>
        </w:tc>
      </w:tr>
      <w:tr w:rsidR="00033601" w:rsidRPr="008B187B" w:rsidTr="005B517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E1786A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</w:t>
            </w:r>
            <w:r w:rsidR="00E1786A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__________             </w:t>
            </w:r>
            <w:permStart w:id="251754517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251754517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CE4214" w:rsidRDefault="00033601" w:rsidP="00E1786A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</w:t>
            </w:r>
            <w:permStart w:id="588074673" w:edGrp="everyone"/>
            <w:r w:rsidRPr="00CE4214">
              <w:rPr>
                <w:szCs w:val="28"/>
                <w:u w:color="000000"/>
                <w:lang w:eastAsia="ru-RU"/>
              </w:rPr>
              <w:t>___ _____________ 20</w:t>
            </w:r>
            <w:r w:rsidR="00E1786A" w:rsidRPr="00CE4214">
              <w:rPr>
                <w:szCs w:val="28"/>
                <w:u w:color="000000"/>
                <w:lang w:eastAsia="ru-RU"/>
              </w:rPr>
              <w:t xml:space="preserve"> </w:t>
            </w:r>
            <w:r w:rsidRPr="00CE4214">
              <w:rPr>
                <w:szCs w:val="28"/>
                <w:u w:color="000000"/>
                <w:lang w:eastAsia="ru-RU"/>
              </w:rPr>
              <w:t>__</w:t>
            </w:r>
            <w:r w:rsidR="009F1C45" w:rsidRPr="00CE4214">
              <w:rPr>
                <w:szCs w:val="28"/>
                <w:u w:color="000000"/>
                <w:lang w:eastAsia="ru-RU"/>
              </w:rPr>
              <w:t>_</w:t>
            </w:r>
            <w:r w:rsidRPr="00CE4214">
              <w:rPr>
                <w:szCs w:val="28"/>
                <w:u w:color="000000"/>
                <w:lang w:eastAsia="ru-RU"/>
              </w:rPr>
              <w:t>р.</w:t>
            </w:r>
            <w:permEnd w:id="588074673"/>
          </w:p>
        </w:tc>
      </w:tr>
    </w:tbl>
    <w:p w:rsidR="003E3B35" w:rsidRDefault="003E3B35"/>
    <w:sectPr w:rsidR="003E3B35" w:rsidSect="00176457">
      <w:headerReference w:type="default" r:id="rId7"/>
      <w:pgSz w:w="11906" w:h="16838"/>
      <w:pgMar w:top="1134" w:right="567" w:bottom="29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B1" w:rsidRDefault="00EC0FB1" w:rsidP="005C0665">
      <w:r>
        <w:separator/>
      </w:r>
    </w:p>
  </w:endnote>
  <w:endnote w:type="continuationSeparator" w:id="0">
    <w:p w:rsidR="00EC0FB1" w:rsidRDefault="00EC0FB1" w:rsidP="005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B1" w:rsidRDefault="00EC0FB1" w:rsidP="005C0665">
      <w:r>
        <w:separator/>
      </w:r>
    </w:p>
  </w:footnote>
  <w:footnote w:type="continuationSeparator" w:id="0">
    <w:p w:rsidR="00EC0FB1" w:rsidRDefault="00EC0FB1" w:rsidP="005C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636845"/>
      <w:docPartObj>
        <w:docPartGallery w:val="Page Numbers (Top of Page)"/>
        <w:docPartUnique/>
      </w:docPartObj>
    </w:sdtPr>
    <w:sdtEndPr/>
    <w:sdtContent>
      <w:p w:rsidR="005C0665" w:rsidRDefault="005C06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G5QFtKAFBkVKliUw3QXIDg+9AhCKgnzMcDvN/8xiGLe2Gwflk0kHg3bfUt/kOKHY2YA27RDFAvaecUAs/pO0A==" w:salt="BNuoZRITBmf3AQgrpmFa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176457"/>
    <w:rsid w:val="002F2464"/>
    <w:rsid w:val="003006FB"/>
    <w:rsid w:val="0031693F"/>
    <w:rsid w:val="003E3B35"/>
    <w:rsid w:val="00490805"/>
    <w:rsid w:val="004D0BF7"/>
    <w:rsid w:val="005B0310"/>
    <w:rsid w:val="005B517C"/>
    <w:rsid w:val="005C0665"/>
    <w:rsid w:val="00615A69"/>
    <w:rsid w:val="008526DA"/>
    <w:rsid w:val="008C6774"/>
    <w:rsid w:val="00951B0C"/>
    <w:rsid w:val="00965289"/>
    <w:rsid w:val="009F1C45"/>
    <w:rsid w:val="00A21C11"/>
    <w:rsid w:val="00A66D2E"/>
    <w:rsid w:val="00B97F9A"/>
    <w:rsid w:val="00CE4214"/>
    <w:rsid w:val="00CE464F"/>
    <w:rsid w:val="00D32AFA"/>
    <w:rsid w:val="00DA418B"/>
    <w:rsid w:val="00DC3C01"/>
    <w:rsid w:val="00DF5464"/>
    <w:rsid w:val="00E1786A"/>
    <w:rsid w:val="00EC0FB1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066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0665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5C066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C0665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C2A5-1944-4842-945A-4543736F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2025-04-25T13:51:00Z</dcterms:created>
  <dcterms:modified xsi:type="dcterms:W3CDTF">2025-04-25T13:51:00Z</dcterms:modified>
</cp:coreProperties>
</file>