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EC" w:rsidRPr="003246EC" w:rsidRDefault="003246EC" w:rsidP="003246EC">
      <w:pPr>
        <w:spacing w:after="100" w:afterAutospacing="1" w:line="240" w:lineRule="auto"/>
        <w:ind w:firstLine="567"/>
        <w:jc w:val="center"/>
        <w:rPr>
          <w:rFonts w:ascii="Times New Roman" w:eastAsia="Times New Roman" w:hAnsi="Times New Roman" w:cs="Times New Roman"/>
          <w:b/>
          <w:color w:val="000000"/>
          <w:sz w:val="28"/>
          <w:szCs w:val="28"/>
          <w:lang w:eastAsia="uk-UA"/>
        </w:rPr>
      </w:pPr>
      <w:r w:rsidRPr="003246EC">
        <w:rPr>
          <w:rFonts w:ascii="Times New Roman" w:eastAsia="Times New Roman" w:hAnsi="Times New Roman" w:cs="Times New Roman"/>
          <w:b/>
          <w:color w:val="000000"/>
          <w:sz w:val="28"/>
          <w:szCs w:val="28"/>
          <w:lang w:eastAsia="uk-UA"/>
        </w:rPr>
        <w:t>Інформація та результати роботи підрозділів з питань запобігання та виявлення корупції Держмитслужби у січні-квітні 2025 року</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З метою забезпечення дотримання посадовими особами апарату Держмитслужби та її територіальних органів вимог антикорупційного законодавства, посадовими особами уповноваженого підрозділу з питань запобігання корупції Держмитслужби (далі – Уповноважений підрозділ Держмитслужби) та уповноваженими підрозділами (уповноваженими особами) з питань запобігання </w:t>
      </w:r>
      <w:bookmarkStart w:id="0" w:name="_GoBack"/>
      <w:bookmarkEnd w:id="0"/>
      <w:r w:rsidRPr="003246EC">
        <w:rPr>
          <w:rFonts w:ascii="Times New Roman" w:eastAsia="Times New Roman" w:hAnsi="Times New Roman" w:cs="Times New Roman"/>
          <w:color w:val="000000"/>
          <w:sz w:val="28"/>
          <w:szCs w:val="28"/>
          <w:lang w:eastAsia="uk-UA"/>
        </w:rPr>
        <w:t>та виявлення корупції в територіальних органах (далі – уповноважені підрозділи (уповноважені особи) протягом звітного періоду систематично здійснювались заходи щодо доведення положень нормативно-правових актів антикорупційного напряму. </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Посадовим особам апарату Держмитслужби та її територіальних органів надавались консультації та методична допомога щодо подання декларацій осіб, уповноважених на виконання функцій держави або місцевого самоврядування. У кожному випадку наголошувалось на дотриманні термінів подання електронних декларацій та відповідальності за неподання/несвоєчасне подання таких декларацій. Також до територіальних органів Держмитслужби та структурних підрозділів апарату Держмитслужби надіслано низку роз’яснень з питань дотримання вимог фінансового контролю.</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В межах заходів, спрямованих саме на запобігання корупції, з метою недопущення колишніми посадовими особами Держмитслужби правопорушень, пов’язаних з корупцією за неподання чи несвоєчасне подання декларації, на електронні скриньки, вказані в особових справах, надсилались нагадування про необхідність подання декларацій.</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Також на постійній основі здійснюється перевірка своєчасності подання суб’єктами декларування, які припинили діяльність, пов’язану з виконанням функцій держави або місцевого самоврядування, електронних декларацій за період, не охоплений раніше поданими деклараціями.</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У звітному періоді, у тому числі за результатами кампанії з декларування у Держмитслужбі та її територіальних органах, до Національного агентства з питань запобігання корупції направлено 91 повідомлення про факти неподання чи несвоєчасного подання декларацій. Двох посадових осіб притягнуто до адміністративної відповідальності та 1 посадову особу </w:t>
      </w:r>
      <w:proofErr w:type="spellStart"/>
      <w:r w:rsidRPr="003246EC">
        <w:rPr>
          <w:rFonts w:ascii="Times New Roman" w:eastAsia="Times New Roman" w:hAnsi="Times New Roman" w:cs="Times New Roman"/>
          <w:color w:val="000000"/>
          <w:sz w:val="28"/>
          <w:szCs w:val="28"/>
          <w:lang w:eastAsia="uk-UA"/>
        </w:rPr>
        <w:t>внесено</w:t>
      </w:r>
      <w:proofErr w:type="spellEnd"/>
      <w:r w:rsidRPr="003246EC">
        <w:rPr>
          <w:rFonts w:ascii="Times New Roman" w:eastAsia="Times New Roman" w:hAnsi="Times New Roman" w:cs="Times New Roman"/>
          <w:color w:val="000000"/>
          <w:sz w:val="28"/>
          <w:szCs w:val="28"/>
          <w:lang w:eastAsia="uk-UA"/>
        </w:rPr>
        <w:t xml:space="preserve"> до Єдиного державного реєстру осіб, які вчинили корупційні або пов’язані з корупцією правопорушення.</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З метою підвищення прозорості та доброчесності у своїй діяльності, у лютому 40 уповноважених осіб з питань запобігання та виявлення корупції з усіх митниць пройшли навчання з антикорупційного законодавства, організоване Національним агентством з питань запобігання корупції.</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lastRenderedPageBreak/>
        <w:t>Оскільки національне законодавство передбачає нові функції для підрозділів з питань запобігання та виявлення корупції Держмитслужби, окрему увагу було приділено саме особливостям проведення перевірки на доброчесність та моніторингу способу життя посадових осіб митних органів. Також програма навчання охоплювала ключові аспекти роботи підрозділів з питань запобігання та виявлення корупції, зокрема, процедуру перевірки декларацій та роботу з Єдиним порталом повідомлень викривачів. </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У зв’язку з прийняттям постанов Кабінету Міністрів України від 01 квітня 2025 року № 366 «Про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 та постанову Кабінету Міністрів України від 29 квітня 2025 року № 487 «Деякі питання проведення перевірки на доброчесність та моніторингу способу життя посадових осіб митних органів», якою затверджено Порядок проведення перевірки на доброчесність та моніторингу способу життя посадових осіб митних органів та </w:t>
      </w:r>
      <w:proofErr w:type="spellStart"/>
      <w:r w:rsidRPr="003246EC">
        <w:rPr>
          <w:rFonts w:ascii="Times New Roman" w:eastAsia="Times New Roman" w:hAnsi="Times New Roman" w:cs="Times New Roman"/>
          <w:color w:val="000000"/>
          <w:sz w:val="28"/>
          <w:szCs w:val="28"/>
          <w:lang w:eastAsia="uk-UA"/>
        </w:rPr>
        <w:t>проєкт</w:t>
      </w:r>
      <w:proofErr w:type="spellEnd"/>
      <w:r w:rsidRPr="003246EC">
        <w:rPr>
          <w:rFonts w:ascii="Times New Roman" w:eastAsia="Times New Roman" w:hAnsi="Times New Roman" w:cs="Times New Roman"/>
          <w:color w:val="000000"/>
          <w:sz w:val="28"/>
          <w:szCs w:val="28"/>
          <w:lang w:eastAsia="uk-UA"/>
        </w:rPr>
        <w:t xml:space="preserve"> Декларації доброчесності, Управлінням розробляються заходи щодо систематичної перевірки на доброчесність посадових осіб митних органів, у тому числі із застосуванням поліграфа.</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За звітний період Уповноваженим підрозділом Держмитслужби разом з уповноваженими підрозділами (уповноваженими особами) територіальних органів Держмитслужби в межах компетенції, визначеної антикорупційним законодавством, розглянуто 23 повідомлення щодо можливих корупційних або пов’язаних з корупцією правопорушень з боку посадових осіб Держмитслужби та її територіальних органів. </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За результатами розгляду таких повідомлень до правоохоронних органів направлено 7 повідомлень, 6 з яких – направлено до спеціально уповноважених суб’єктів у сфері протидії корупції для розгляду та надання правової оцінки; проведено 5 загальних профілактичних заходів.</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1 посадову особу </w:t>
      </w:r>
      <w:proofErr w:type="spellStart"/>
      <w:r w:rsidRPr="003246EC">
        <w:rPr>
          <w:rFonts w:ascii="Times New Roman" w:eastAsia="Times New Roman" w:hAnsi="Times New Roman" w:cs="Times New Roman"/>
          <w:color w:val="000000"/>
          <w:sz w:val="28"/>
          <w:szCs w:val="28"/>
          <w:lang w:eastAsia="uk-UA"/>
        </w:rPr>
        <w:t>внесено</w:t>
      </w:r>
      <w:proofErr w:type="spellEnd"/>
      <w:r w:rsidRPr="003246EC">
        <w:rPr>
          <w:rFonts w:ascii="Times New Roman" w:eastAsia="Times New Roman" w:hAnsi="Times New Roman" w:cs="Times New Roman"/>
          <w:color w:val="000000"/>
          <w:sz w:val="28"/>
          <w:szCs w:val="28"/>
          <w:lang w:eastAsia="uk-UA"/>
        </w:rPr>
        <w:t xml:space="preserve"> до Єдиного державного реєстру осіб, які вчинили корупційні або пов’язані з корупцією правопорушення за фактом порушення етичної поведінки посадовою особою митних органів, виявленого у попередньому періоді.</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Також у звітному періоді проведено інші антикорупційні заходи, а саме – проведено аналіз 777 потенційних та наявних контрагентів та 1080 договорів, надано методичну та консультаційну допомогу 3568 посадовим особам.</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Уповноваженим підрозділом Держмитслужби та уповноваженими підрозділами (уповноваженими особами)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lastRenderedPageBreak/>
        <w:t>За результатами здійснення контролю щодо дотриманням вимог статті 28 Закону України «Про запобігання корупції» підготовлено 9 рішень про врегулювання конфлікту інтересів у посадових осіб, які відносяться до номенклатури Голови Держмитслужби. Уповноваженими підрозділами (уповноваженими особами) врегульовано 236 конфліктів інтересів.</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 підрозділи по роботі з персоналом передають матеріали та наявну інформацію про працюючих близьких осіб стосовно кандидатів, які претендують на зайняття посад, до уповноважених підрозділів (осіб) з питань запобігання та виявлення корупції для відповідного аналізу та погодження кадрового рішення.</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Всі </w:t>
      </w:r>
      <w:proofErr w:type="spellStart"/>
      <w:r w:rsidRPr="003246EC">
        <w:rPr>
          <w:rFonts w:ascii="Times New Roman" w:eastAsia="Times New Roman" w:hAnsi="Times New Roman" w:cs="Times New Roman"/>
          <w:color w:val="000000"/>
          <w:sz w:val="28"/>
          <w:szCs w:val="28"/>
          <w:lang w:eastAsia="uk-UA"/>
        </w:rPr>
        <w:t>проєкти</w:t>
      </w:r>
      <w:proofErr w:type="spellEnd"/>
      <w:r w:rsidRPr="003246EC">
        <w:rPr>
          <w:rFonts w:ascii="Times New Roman" w:eastAsia="Times New Roman" w:hAnsi="Times New Roman" w:cs="Times New Roman"/>
          <w:color w:val="000000"/>
          <w:sz w:val="28"/>
          <w:szCs w:val="28"/>
          <w:lang w:eastAsia="uk-UA"/>
        </w:rPr>
        <w:t xml:space="preserve"> наказів Держмитслужби та її територіальних підрозділів з кадрових питань (особового складу) візуються керівниками уповноважених підрозділів (уповноваженими особами) з питань запобігання та виявлення корупції.</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Відповідно до </w:t>
      </w:r>
      <w:proofErr w:type="spellStart"/>
      <w:r w:rsidRPr="003246EC">
        <w:rPr>
          <w:rFonts w:ascii="Times New Roman" w:eastAsia="Times New Roman" w:hAnsi="Times New Roman" w:cs="Times New Roman"/>
          <w:color w:val="000000"/>
          <w:sz w:val="28"/>
          <w:szCs w:val="28"/>
          <w:lang w:eastAsia="uk-UA"/>
        </w:rPr>
        <w:t>пп</w:t>
      </w:r>
      <w:proofErr w:type="spellEnd"/>
      <w:r w:rsidRPr="003246EC">
        <w:rPr>
          <w:rFonts w:ascii="Times New Roman" w:eastAsia="Times New Roman" w:hAnsi="Times New Roman" w:cs="Times New Roman"/>
          <w:color w:val="000000"/>
          <w:sz w:val="28"/>
          <w:szCs w:val="28"/>
          <w:lang w:eastAsia="uk-UA"/>
        </w:rPr>
        <w:t>. 6 п. 2 розділу ІІ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агентства від 27.05.2021 № 277/21 Уповноваженим підрозділом Держмитслужби та уповноваженими підрозділами (уповноваженими особами) територіальних органів Держмитслужби прозвітовано до Національного агентства з питань запобігання корупції (далі – НАЗК) щодо діяльності уповноважених за 2024 рік шляхом заповнення електронної форми на Порталі доброчесності НАЗК через Кабінет уповноваженого.</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Здійснено моніторинг виконання у ІІ півріччі 2024 року Антикорупційної програми Державної митної служби України на 2023-2025 роки, затвердженої та введеної в дію наказом Держмитслужби від 31.05.2023 </w:t>
      </w:r>
      <w:r w:rsidRPr="003246EC">
        <w:rPr>
          <w:rFonts w:ascii="Times New Roman" w:eastAsia="Times New Roman" w:hAnsi="Times New Roman" w:cs="Times New Roman"/>
          <w:color w:val="000000"/>
          <w:sz w:val="28"/>
          <w:szCs w:val="28"/>
          <w:lang w:eastAsia="uk-UA"/>
        </w:rPr>
        <w:br/>
        <w:t xml:space="preserve">№ 236. Звіт доведено до керівництва Держмитслужби, розміщено в розділі «Запобігання проявам корупції» офіційного </w:t>
      </w:r>
      <w:proofErr w:type="spellStart"/>
      <w:r w:rsidRPr="003246EC">
        <w:rPr>
          <w:rFonts w:ascii="Times New Roman" w:eastAsia="Times New Roman" w:hAnsi="Times New Roman" w:cs="Times New Roman"/>
          <w:color w:val="000000"/>
          <w:sz w:val="28"/>
          <w:szCs w:val="28"/>
          <w:lang w:eastAsia="uk-UA"/>
        </w:rPr>
        <w:t>вебсайту</w:t>
      </w:r>
      <w:proofErr w:type="spellEnd"/>
      <w:r w:rsidRPr="003246EC">
        <w:rPr>
          <w:rFonts w:ascii="Times New Roman" w:eastAsia="Times New Roman" w:hAnsi="Times New Roman" w:cs="Times New Roman"/>
          <w:color w:val="000000"/>
          <w:sz w:val="28"/>
          <w:szCs w:val="28"/>
          <w:lang w:eastAsia="uk-UA"/>
        </w:rPr>
        <w:t xml:space="preserve"> Держмитслужби. Інформація про заходи з виконання антикорупційної програми за ІІ півріччя 2024 року подана до Національного агентства з питань запобігання корупції у формі звіту через Кабінет уповноваженого на Порталі доброчесності.</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На виконання попередніх домовленостей, 29.01.2025 відбулася зустріч керівництва Управління з питань запобігання та виявлення корупції Держмитслужби (далі – Управління) та представниками </w:t>
      </w:r>
      <w:proofErr w:type="spellStart"/>
      <w:r w:rsidRPr="003246EC">
        <w:rPr>
          <w:rFonts w:ascii="Times New Roman" w:eastAsia="Times New Roman" w:hAnsi="Times New Roman" w:cs="Times New Roman"/>
          <w:color w:val="000000"/>
          <w:sz w:val="28"/>
          <w:szCs w:val="28"/>
          <w:lang w:eastAsia="uk-UA"/>
        </w:rPr>
        <w:t>проєкту</w:t>
      </w:r>
      <w:proofErr w:type="spellEnd"/>
      <w:r w:rsidRPr="003246EC">
        <w:rPr>
          <w:rFonts w:ascii="Times New Roman" w:eastAsia="Times New Roman" w:hAnsi="Times New Roman" w:cs="Times New Roman"/>
          <w:color w:val="000000"/>
          <w:sz w:val="28"/>
          <w:szCs w:val="28"/>
          <w:lang w:eastAsia="uk-UA"/>
        </w:rPr>
        <w:t xml:space="preserve"> EU4PFM, а саме, спеціалісткою з комунікацій та </w:t>
      </w:r>
      <w:proofErr w:type="spellStart"/>
      <w:r w:rsidRPr="003246EC">
        <w:rPr>
          <w:rFonts w:ascii="Times New Roman" w:eastAsia="Times New Roman" w:hAnsi="Times New Roman" w:cs="Times New Roman"/>
          <w:color w:val="000000"/>
          <w:sz w:val="28"/>
          <w:szCs w:val="28"/>
          <w:lang w:eastAsia="uk-UA"/>
        </w:rPr>
        <w:t>зв’язків</w:t>
      </w:r>
      <w:proofErr w:type="spellEnd"/>
      <w:r w:rsidRPr="003246EC">
        <w:rPr>
          <w:rFonts w:ascii="Times New Roman" w:eastAsia="Times New Roman" w:hAnsi="Times New Roman" w:cs="Times New Roman"/>
          <w:color w:val="000000"/>
          <w:sz w:val="28"/>
          <w:szCs w:val="28"/>
          <w:lang w:eastAsia="uk-UA"/>
        </w:rPr>
        <w:t xml:space="preserve"> з медіа Іриною </w:t>
      </w:r>
      <w:proofErr w:type="spellStart"/>
      <w:r w:rsidRPr="003246EC">
        <w:rPr>
          <w:rFonts w:ascii="Times New Roman" w:eastAsia="Times New Roman" w:hAnsi="Times New Roman" w:cs="Times New Roman"/>
          <w:color w:val="000000"/>
          <w:sz w:val="28"/>
          <w:szCs w:val="28"/>
          <w:lang w:eastAsia="uk-UA"/>
        </w:rPr>
        <w:t>Нефед</w:t>
      </w:r>
      <w:proofErr w:type="spellEnd"/>
      <w:r w:rsidRPr="003246EC">
        <w:rPr>
          <w:rFonts w:ascii="Times New Roman" w:eastAsia="Times New Roman" w:hAnsi="Times New Roman" w:cs="Times New Roman"/>
          <w:color w:val="000000"/>
          <w:sz w:val="28"/>
          <w:szCs w:val="28"/>
          <w:lang w:eastAsia="uk-UA"/>
        </w:rPr>
        <w:t xml:space="preserve"> та </w:t>
      </w:r>
      <w:proofErr w:type="spellStart"/>
      <w:r w:rsidRPr="003246EC">
        <w:rPr>
          <w:rFonts w:ascii="Times New Roman" w:eastAsia="Times New Roman" w:hAnsi="Times New Roman" w:cs="Times New Roman"/>
          <w:color w:val="000000"/>
          <w:sz w:val="28"/>
          <w:szCs w:val="28"/>
          <w:lang w:eastAsia="uk-UA"/>
        </w:rPr>
        <w:t>експерткою</w:t>
      </w:r>
      <w:proofErr w:type="spellEnd"/>
      <w:r w:rsidRPr="003246EC">
        <w:rPr>
          <w:rFonts w:ascii="Times New Roman" w:eastAsia="Times New Roman" w:hAnsi="Times New Roman" w:cs="Times New Roman"/>
          <w:color w:val="000000"/>
          <w:sz w:val="28"/>
          <w:szCs w:val="28"/>
          <w:lang w:eastAsia="uk-UA"/>
        </w:rPr>
        <w:t xml:space="preserve"> </w:t>
      </w:r>
      <w:proofErr w:type="spellStart"/>
      <w:r w:rsidRPr="003246EC">
        <w:rPr>
          <w:rFonts w:ascii="Times New Roman" w:eastAsia="Times New Roman" w:hAnsi="Times New Roman" w:cs="Times New Roman"/>
          <w:color w:val="000000"/>
          <w:sz w:val="28"/>
          <w:szCs w:val="28"/>
          <w:lang w:eastAsia="uk-UA"/>
        </w:rPr>
        <w:t>проєкту</w:t>
      </w:r>
      <w:proofErr w:type="spellEnd"/>
      <w:r w:rsidRPr="003246EC">
        <w:rPr>
          <w:rFonts w:ascii="Times New Roman" w:eastAsia="Times New Roman" w:hAnsi="Times New Roman" w:cs="Times New Roman"/>
          <w:color w:val="000000"/>
          <w:sz w:val="28"/>
          <w:szCs w:val="28"/>
          <w:lang w:eastAsia="uk-UA"/>
        </w:rPr>
        <w:t xml:space="preserve"> EU4PFM Іриною </w:t>
      </w:r>
      <w:proofErr w:type="spellStart"/>
      <w:r w:rsidRPr="003246EC">
        <w:rPr>
          <w:rFonts w:ascii="Times New Roman" w:eastAsia="Times New Roman" w:hAnsi="Times New Roman" w:cs="Times New Roman"/>
          <w:color w:val="000000"/>
          <w:sz w:val="28"/>
          <w:szCs w:val="28"/>
          <w:lang w:eastAsia="uk-UA"/>
        </w:rPr>
        <w:t>Васільєвою</w:t>
      </w:r>
      <w:proofErr w:type="spellEnd"/>
      <w:r w:rsidRPr="003246EC">
        <w:rPr>
          <w:rFonts w:ascii="Times New Roman" w:eastAsia="Times New Roman" w:hAnsi="Times New Roman" w:cs="Times New Roman"/>
          <w:color w:val="000000"/>
          <w:sz w:val="28"/>
          <w:szCs w:val="28"/>
          <w:lang w:eastAsia="uk-UA"/>
        </w:rPr>
        <w:t>.</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Указана зустріч відбулася за ініціативи EU4PFM і мала на меті обговорення продовження співпраці Держмитслужби та EU4PFM у сфері запобігання та протидії корупції, розбудови доброчесності в митних органах та інших </w:t>
      </w:r>
      <w:r w:rsidRPr="003246EC">
        <w:rPr>
          <w:rFonts w:ascii="Times New Roman" w:eastAsia="Times New Roman" w:hAnsi="Times New Roman" w:cs="Times New Roman"/>
          <w:color w:val="000000"/>
          <w:sz w:val="28"/>
          <w:szCs w:val="28"/>
          <w:lang w:eastAsia="uk-UA"/>
        </w:rPr>
        <w:lastRenderedPageBreak/>
        <w:t>двосторонніх питань, які становлять взаємний інтерес та у сфері удосконалення А </w:t>
      </w:r>
      <w:proofErr w:type="spellStart"/>
      <w:r w:rsidRPr="003246EC">
        <w:rPr>
          <w:rFonts w:ascii="Times New Roman" w:eastAsia="Times New Roman" w:hAnsi="Times New Roman" w:cs="Times New Roman"/>
          <w:color w:val="000000"/>
          <w:sz w:val="28"/>
          <w:szCs w:val="28"/>
          <w:lang w:eastAsia="uk-UA"/>
        </w:rPr>
        <w:t>нтикорпорталу</w:t>
      </w:r>
      <w:proofErr w:type="spellEnd"/>
      <w:r w:rsidRPr="003246EC">
        <w:rPr>
          <w:rFonts w:ascii="Times New Roman" w:eastAsia="Times New Roman" w:hAnsi="Times New Roman" w:cs="Times New Roman"/>
          <w:color w:val="000000"/>
          <w:sz w:val="28"/>
          <w:szCs w:val="28"/>
          <w:lang w:eastAsia="uk-UA"/>
        </w:rPr>
        <w:t xml:space="preserve"> (відомостей) на сайті Держмитслужби. </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Під час проведення зустрічі представниками Управління повторно надано план-завдання  щодо удосконалення </w:t>
      </w:r>
      <w:proofErr w:type="spellStart"/>
      <w:r w:rsidRPr="003246EC">
        <w:rPr>
          <w:rFonts w:ascii="Times New Roman" w:eastAsia="Times New Roman" w:hAnsi="Times New Roman" w:cs="Times New Roman"/>
          <w:color w:val="000000"/>
          <w:sz w:val="28"/>
          <w:szCs w:val="28"/>
          <w:lang w:eastAsia="uk-UA"/>
        </w:rPr>
        <w:t>Антикорпорталу</w:t>
      </w:r>
      <w:proofErr w:type="spellEnd"/>
      <w:r w:rsidRPr="003246EC">
        <w:rPr>
          <w:rFonts w:ascii="Times New Roman" w:eastAsia="Times New Roman" w:hAnsi="Times New Roman" w:cs="Times New Roman"/>
          <w:color w:val="000000"/>
          <w:sz w:val="28"/>
          <w:szCs w:val="28"/>
          <w:lang w:eastAsia="uk-UA"/>
        </w:rPr>
        <w:t xml:space="preserve"> (відомостей) на сайті Держмитслужби.</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Серед питань, які обговорювались на зустрічі та потребують висвітлення відзначились: розміщення посилання на головній сторінці сайту із наявністю окремої іконки (рисунок з організацією структури); максимальна зрозумілість відвідувачу та проста навігація; загальна антикорупційна інформація; наявність інформації про антикорупційний підрозділ для чіткого розуміння </w:t>
      </w:r>
      <w:proofErr w:type="spellStart"/>
      <w:r w:rsidRPr="003246EC">
        <w:rPr>
          <w:rFonts w:ascii="Times New Roman" w:eastAsia="Times New Roman" w:hAnsi="Times New Roman" w:cs="Times New Roman"/>
          <w:color w:val="000000"/>
          <w:sz w:val="28"/>
          <w:szCs w:val="28"/>
          <w:lang w:eastAsia="uk-UA"/>
        </w:rPr>
        <w:t>розуміння</w:t>
      </w:r>
      <w:proofErr w:type="spellEnd"/>
      <w:r w:rsidRPr="003246EC">
        <w:rPr>
          <w:rFonts w:ascii="Times New Roman" w:eastAsia="Times New Roman" w:hAnsi="Times New Roman" w:cs="Times New Roman"/>
          <w:color w:val="000000"/>
          <w:sz w:val="28"/>
          <w:szCs w:val="28"/>
          <w:lang w:eastAsia="uk-UA"/>
        </w:rPr>
        <w:t xml:space="preserve">, що в його компетенції; керівні документи антикорупційного підрозділу; наявність звітів про роботу за попередні роки; наявність чіткого та зрозумілого посилання для повідомлення про корупцію; наявність інформації для викривачів із посиланням для такого звернення із </w:t>
      </w:r>
      <w:proofErr w:type="spellStart"/>
      <w:r w:rsidRPr="003246EC">
        <w:rPr>
          <w:rFonts w:ascii="Times New Roman" w:eastAsia="Times New Roman" w:hAnsi="Times New Roman" w:cs="Times New Roman"/>
          <w:color w:val="000000"/>
          <w:sz w:val="28"/>
          <w:szCs w:val="28"/>
          <w:lang w:eastAsia="uk-UA"/>
        </w:rPr>
        <w:t>обовʼязковою</w:t>
      </w:r>
      <w:proofErr w:type="spellEnd"/>
      <w:r w:rsidRPr="003246EC">
        <w:rPr>
          <w:rFonts w:ascii="Times New Roman" w:eastAsia="Times New Roman" w:hAnsi="Times New Roman" w:cs="Times New Roman"/>
          <w:color w:val="000000"/>
          <w:sz w:val="28"/>
          <w:szCs w:val="28"/>
          <w:lang w:eastAsia="uk-UA"/>
        </w:rPr>
        <w:t xml:space="preserve"> можливістю долучити фото-, </w:t>
      </w:r>
      <w:proofErr w:type="spellStart"/>
      <w:r w:rsidRPr="003246EC">
        <w:rPr>
          <w:rFonts w:ascii="Times New Roman" w:eastAsia="Times New Roman" w:hAnsi="Times New Roman" w:cs="Times New Roman"/>
          <w:color w:val="000000"/>
          <w:sz w:val="28"/>
          <w:szCs w:val="28"/>
          <w:lang w:eastAsia="uk-UA"/>
        </w:rPr>
        <w:t>відеофайл</w:t>
      </w:r>
      <w:proofErr w:type="spellEnd"/>
      <w:r w:rsidRPr="003246EC">
        <w:rPr>
          <w:rFonts w:ascii="Times New Roman" w:eastAsia="Times New Roman" w:hAnsi="Times New Roman" w:cs="Times New Roman"/>
          <w:color w:val="000000"/>
          <w:sz w:val="28"/>
          <w:szCs w:val="28"/>
          <w:lang w:eastAsia="uk-UA"/>
        </w:rPr>
        <w:t xml:space="preserve"> та аудіо повідомлення; інформація про антикорупційне законодавство України та інші антикорупційні органи; посилання на антикорупційне законодавство України; наявність Антикорупційної програми із посиланням для можливості її обговорення; контактна інформація.</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Під час зустрічі були погоджені відповідні пропозиції Управління щодо удосконалення сайту Держмитслужби в розділі </w:t>
      </w:r>
      <w:proofErr w:type="spellStart"/>
      <w:r w:rsidRPr="003246EC">
        <w:rPr>
          <w:rFonts w:ascii="Times New Roman" w:eastAsia="Times New Roman" w:hAnsi="Times New Roman" w:cs="Times New Roman"/>
          <w:color w:val="000000"/>
          <w:sz w:val="28"/>
          <w:szCs w:val="28"/>
          <w:lang w:eastAsia="uk-UA"/>
        </w:rPr>
        <w:t>Антикорпорталу</w:t>
      </w:r>
      <w:proofErr w:type="spellEnd"/>
      <w:r w:rsidRPr="003246EC">
        <w:rPr>
          <w:rFonts w:ascii="Times New Roman" w:eastAsia="Times New Roman" w:hAnsi="Times New Roman" w:cs="Times New Roman"/>
          <w:color w:val="000000"/>
          <w:sz w:val="28"/>
          <w:szCs w:val="28"/>
          <w:lang w:eastAsia="uk-UA"/>
        </w:rPr>
        <w:t xml:space="preserve">. Також партнери з EU4PFM запропонували розробити новий дизайн </w:t>
      </w:r>
      <w:proofErr w:type="spellStart"/>
      <w:r w:rsidRPr="003246EC">
        <w:rPr>
          <w:rFonts w:ascii="Times New Roman" w:eastAsia="Times New Roman" w:hAnsi="Times New Roman" w:cs="Times New Roman"/>
          <w:color w:val="000000"/>
          <w:sz w:val="28"/>
          <w:szCs w:val="28"/>
          <w:lang w:eastAsia="uk-UA"/>
        </w:rPr>
        <w:t>постеру</w:t>
      </w:r>
      <w:proofErr w:type="spellEnd"/>
      <w:r w:rsidRPr="003246EC">
        <w:rPr>
          <w:rFonts w:ascii="Times New Roman" w:eastAsia="Times New Roman" w:hAnsi="Times New Roman" w:cs="Times New Roman"/>
          <w:color w:val="000000"/>
          <w:sz w:val="28"/>
          <w:szCs w:val="28"/>
          <w:lang w:eastAsia="uk-UA"/>
        </w:rPr>
        <w:t xml:space="preserve"> щодо повідомлення про корупцію та брошуру з актуальною антикорупційною інформацією. Додаткового за ініціативи представників EU4PFM було запропоновано створити 2 презентаційних відео-ролика щодо діяльності антикорупційного підрозділу.</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Також, 20.02.2025 відбулася онлайн зустріч керівництва Управління та представниками WCO для обговорення подальшої двосторонньої співпраці, а також обговорення спільних заходів на 2025 рік. </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Серед питань, які також обговорювались на зустрічі було висвітлення питання щодо використання Антикорупційної програми на платформі PMM та щодо продовження програми A-CIP WCO після вересня 2025 року.</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Обговорювалось питання щодо проходження уповноваженими особами з питань запобігання та виявлення корупції Держмитслужби тренінгів на цифровій платформі WCO CLICK.</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У ході обговорення було акцентовано на необхідності удосконалення Антикорупційної програми, яка відповідатиме найкращим практикам ЄС. Учасники наголосили на ключовій ролі результатів нещодавнього дослідження сприйняття доброчесності митних органів (CIPS), які стануть важливим джерелом для підготовки програми. </w:t>
      </w:r>
    </w:p>
    <w:p w:rsidR="003246EC" w:rsidRPr="003246EC" w:rsidRDefault="003246EC" w:rsidP="003246EC">
      <w:pPr>
        <w:spacing w:after="0" w:line="240" w:lineRule="auto"/>
        <w:ind w:right="-1"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lastRenderedPageBreak/>
        <w:t>Спільно з міжнародними партнерами було обговорено питання щодо використання результатів дослідження CIPS і забезпечення належного інформування щодо них, так як огляд результатів стане основою для нової Антикорупційної програми на 2026-2028 роки, розробку якої рекомендується розпочати у середині 2025 року з офіційним запуском у 2026 році.</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У кінці березня відбулась триденна робоча зустріч керівництва Управління з питань запобігання та виявлення корупції Держмитслужби (далі – Управління), членів Робочої групи з оцінювання корупційних ризиків у діяльності Держмитслужби, з провідним міжнародним експертом EU4PFM у митній сфері </w:t>
      </w:r>
      <w:proofErr w:type="spellStart"/>
      <w:r w:rsidRPr="003246EC">
        <w:rPr>
          <w:rFonts w:ascii="Times New Roman" w:eastAsia="Times New Roman" w:hAnsi="Times New Roman" w:cs="Times New Roman"/>
          <w:color w:val="000000"/>
          <w:sz w:val="28"/>
          <w:szCs w:val="28"/>
          <w:lang w:eastAsia="uk-UA"/>
        </w:rPr>
        <w:t>Яцеком</w:t>
      </w:r>
      <w:proofErr w:type="spellEnd"/>
      <w:r w:rsidRPr="003246EC">
        <w:rPr>
          <w:rFonts w:ascii="Times New Roman" w:eastAsia="Times New Roman" w:hAnsi="Times New Roman" w:cs="Times New Roman"/>
          <w:color w:val="000000"/>
          <w:sz w:val="28"/>
          <w:szCs w:val="28"/>
          <w:lang w:eastAsia="uk-UA"/>
        </w:rPr>
        <w:t xml:space="preserve"> </w:t>
      </w:r>
      <w:proofErr w:type="spellStart"/>
      <w:r w:rsidRPr="003246EC">
        <w:rPr>
          <w:rFonts w:ascii="Times New Roman" w:eastAsia="Times New Roman" w:hAnsi="Times New Roman" w:cs="Times New Roman"/>
          <w:color w:val="000000"/>
          <w:sz w:val="28"/>
          <w:szCs w:val="28"/>
          <w:lang w:eastAsia="uk-UA"/>
        </w:rPr>
        <w:t>Капіцею</w:t>
      </w:r>
      <w:proofErr w:type="spellEnd"/>
      <w:r w:rsidRPr="003246EC">
        <w:rPr>
          <w:rFonts w:ascii="Times New Roman" w:eastAsia="Times New Roman" w:hAnsi="Times New Roman" w:cs="Times New Roman"/>
          <w:color w:val="000000"/>
          <w:sz w:val="28"/>
          <w:szCs w:val="28"/>
          <w:lang w:eastAsia="uk-UA"/>
        </w:rPr>
        <w:t xml:space="preserve"> та національним координатором з HP/PAR, Ганною </w:t>
      </w:r>
      <w:proofErr w:type="spellStart"/>
      <w:r w:rsidRPr="003246EC">
        <w:rPr>
          <w:rFonts w:ascii="Times New Roman" w:eastAsia="Times New Roman" w:hAnsi="Times New Roman" w:cs="Times New Roman"/>
          <w:color w:val="000000"/>
          <w:sz w:val="28"/>
          <w:szCs w:val="28"/>
          <w:lang w:eastAsia="uk-UA"/>
        </w:rPr>
        <w:t>Аветюк</w:t>
      </w:r>
      <w:proofErr w:type="spellEnd"/>
      <w:r w:rsidRPr="003246EC">
        <w:rPr>
          <w:rFonts w:ascii="Times New Roman" w:eastAsia="Times New Roman" w:hAnsi="Times New Roman" w:cs="Times New Roman"/>
          <w:color w:val="000000"/>
          <w:sz w:val="28"/>
          <w:szCs w:val="28"/>
          <w:lang w:eastAsia="uk-UA"/>
        </w:rPr>
        <w:t>.</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Указана зустріч мала на меті обговорення продовження співпраці Держмитслужби та EU4PFM у сфері запобігання та протидії корупції, розбудови доброчесності в митних органах та інших двосторонніх питань, які становлять взаємний інтерес.</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Під час зустрічі, спільно з членами Робочої групи з оцінювання корупційних ризиків у діяльності Держмитслужби, було проаналізовано окремі корупційні ризики у діяльності Держмитслужби та її територіальних органів. </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Члени Робочої групи обговорили з міжнародним експертом </w:t>
      </w:r>
      <w:proofErr w:type="spellStart"/>
      <w:r w:rsidRPr="003246EC">
        <w:rPr>
          <w:rFonts w:ascii="Times New Roman" w:eastAsia="Times New Roman" w:hAnsi="Times New Roman" w:cs="Times New Roman"/>
          <w:color w:val="000000"/>
          <w:sz w:val="28"/>
          <w:szCs w:val="28"/>
          <w:lang w:eastAsia="uk-UA"/>
        </w:rPr>
        <w:t>релевантність</w:t>
      </w:r>
      <w:proofErr w:type="spellEnd"/>
      <w:r w:rsidRPr="003246EC">
        <w:rPr>
          <w:rFonts w:ascii="Times New Roman" w:eastAsia="Times New Roman" w:hAnsi="Times New Roman" w:cs="Times New Roman"/>
          <w:color w:val="000000"/>
          <w:sz w:val="28"/>
          <w:szCs w:val="28"/>
          <w:lang w:eastAsia="uk-UA"/>
        </w:rPr>
        <w:t xml:space="preserve"> внесення змін до Додатку 3 </w:t>
      </w:r>
      <w:proofErr w:type="spellStart"/>
      <w:r w:rsidRPr="003246EC">
        <w:rPr>
          <w:rFonts w:ascii="Times New Roman" w:eastAsia="Times New Roman" w:hAnsi="Times New Roman" w:cs="Times New Roman"/>
          <w:color w:val="000000"/>
          <w:sz w:val="28"/>
          <w:szCs w:val="28"/>
          <w:lang w:eastAsia="uk-UA"/>
        </w:rPr>
        <w:t>Антикопрограми</w:t>
      </w:r>
      <w:proofErr w:type="spellEnd"/>
      <w:r w:rsidRPr="003246EC">
        <w:rPr>
          <w:rFonts w:ascii="Times New Roman" w:eastAsia="Times New Roman" w:hAnsi="Times New Roman" w:cs="Times New Roman"/>
          <w:color w:val="000000"/>
          <w:sz w:val="28"/>
          <w:szCs w:val="28"/>
          <w:lang w:eastAsia="uk-UA"/>
        </w:rPr>
        <w:t xml:space="preserve"> на 2023-2025 роки.</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Крім того, було обговорено питання підготовки проекту Ключових показників ефективності Держмитслужби (КРІ).</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Пан </w:t>
      </w:r>
      <w:proofErr w:type="spellStart"/>
      <w:r w:rsidRPr="003246EC">
        <w:rPr>
          <w:rFonts w:ascii="Times New Roman" w:eastAsia="Times New Roman" w:hAnsi="Times New Roman" w:cs="Times New Roman"/>
          <w:color w:val="000000"/>
          <w:sz w:val="28"/>
          <w:szCs w:val="28"/>
          <w:lang w:eastAsia="uk-UA"/>
        </w:rPr>
        <w:t>Яцек</w:t>
      </w:r>
      <w:proofErr w:type="spellEnd"/>
      <w:r w:rsidRPr="003246EC">
        <w:rPr>
          <w:rFonts w:ascii="Times New Roman" w:eastAsia="Times New Roman" w:hAnsi="Times New Roman" w:cs="Times New Roman"/>
          <w:color w:val="000000"/>
          <w:sz w:val="28"/>
          <w:szCs w:val="28"/>
          <w:lang w:eastAsia="uk-UA"/>
        </w:rPr>
        <w:t xml:space="preserve"> Капіца висловив загальні рекомендації та ремарки щодо внесення змін до діючої </w:t>
      </w:r>
      <w:proofErr w:type="spellStart"/>
      <w:r w:rsidRPr="003246EC">
        <w:rPr>
          <w:rFonts w:ascii="Times New Roman" w:eastAsia="Times New Roman" w:hAnsi="Times New Roman" w:cs="Times New Roman"/>
          <w:color w:val="000000"/>
          <w:sz w:val="28"/>
          <w:szCs w:val="28"/>
          <w:lang w:eastAsia="uk-UA"/>
        </w:rPr>
        <w:t>Антикорпрограми</w:t>
      </w:r>
      <w:proofErr w:type="spellEnd"/>
      <w:r w:rsidRPr="003246EC">
        <w:rPr>
          <w:rFonts w:ascii="Times New Roman" w:eastAsia="Times New Roman" w:hAnsi="Times New Roman" w:cs="Times New Roman"/>
          <w:color w:val="000000"/>
          <w:sz w:val="28"/>
          <w:szCs w:val="28"/>
          <w:lang w:eastAsia="uk-UA"/>
        </w:rPr>
        <w:t xml:space="preserve"> на 2023-2025 роки, а також поділився досвідом підготовки КPІ в Держмитслужбі Республіки Польща: проблеми та виклики, що виникли в процесі реалізації цих положень.</w:t>
      </w:r>
    </w:p>
    <w:p w:rsidR="003246EC" w:rsidRPr="003246EC" w:rsidRDefault="003246EC" w:rsidP="003246EC">
      <w:pPr>
        <w:spacing w:after="100" w:afterAutospacing="1" w:line="240" w:lineRule="auto"/>
        <w:ind w:firstLine="567"/>
        <w:jc w:val="both"/>
        <w:rPr>
          <w:rFonts w:ascii="Times New Roman" w:eastAsia="Times New Roman" w:hAnsi="Times New Roman" w:cs="Times New Roman"/>
          <w:color w:val="000000"/>
          <w:sz w:val="28"/>
          <w:szCs w:val="28"/>
          <w:lang w:eastAsia="uk-UA"/>
        </w:rPr>
      </w:pPr>
      <w:r w:rsidRPr="003246EC">
        <w:rPr>
          <w:rFonts w:ascii="Times New Roman" w:eastAsia="Times New Roman" w:hAnsi="Times New Roman" w:cs="Times New Roman"/>
          <w:color w:val="000000"/>
          <w:sz w:val="28"/>
          <w:szCs w:val="28"/>
          <w:lang w:eastAsia="uk-UA"/>
        </w:rPr>
        <w:t xml:space="preserve">За результатами зустрічі було прийнято рішення стосовно внесення змін до Додатку 3 </w:t>
      </w:r>
      <w:proofErr w:type="spellStart"/>
      <w:r w:rsidRPr="003246EC">
        <w:rPr>
          <w:rFonts w:ascii="Times New Roman" w:eastAsia="Times New Roman" w:hAnsi="Times New Roman" w:cs="Times New Roman"/>
          <w:color w:val="000000"/>
          <w:sz w:val="28"/>
          <w:szCs w:val="28"/>
          <w:lang w:eastAsia="uk-UA"/>
        </w:rPr>
        <w:t>Антикорпрограми</w:t>
      </w:r>
      <w:proofErr w:type="spellEnd"/>
      <w:r w:rsidRPr="003246EC">
        <w:rPr>
          <w:rFonts w:ascii="Times New Roman" w:eastAsia="Times New Roman" w:hAnsi="Times New Roman" w:cs="Times New Roman"/>
          <w:color w:val="000000"/>
          <w:sz w:val="28"/>
          <w:szCs w:val="28"/>
          <w:lang w:eastAsia="uk-UA"/>
        </w:rPr>
        <w:t xml:space="preserve"> на 2023-2025 роки, а також наголошено на важливості реалізації спільних ініціатив, зокрема впровадження оцінки діяльності митних органів (KPI).</w:t>
      </w:r>
    </w:p>
    <w:p w:rsidR="003246EC" w:rsidRPr="003246EC" w:rsidRDefault="003246EC" w:rsidP="003246EC">
      <w:pPr>
        <w:spacing w:after="0" w:line="240" w:lineRule="auto"/>
        <w:ind w:firstLine="567"/>
        <w:jc w:val="both"/>
        <w:rPr>
          <w:rFonts w:ascii="Times New Roman" w:eastAsia="Times New Roman" w:hAnsi="Times New Roman" w:cs="Times New Roman"/>
          <w:sz w:val="28"/>
          <w:szCs w:val="28"/>
          <w:lang w:eastAsia="uk-UA"/>
        </w:rPr>
      </w:pPr>
      <w:r w:rsidRPr="003246EC">
        <w:rPr>
          <w:rFonts w:ascii="Times New Roman" w:eastAsia="Times New Roman" w:hAnsi="Times New Roman" w:cs="Times New Roman"/>
          <w:color w:val="000000"/>
          <w:sz w:val="28"/>
          <w:szCs w:val="28"/>
          <w:lang w:eastAsia="uk-UA"/>
        </w:rPr>
        <w:t xml:space="preserve">Також у квітні Управлінням з питань запобігання та виявлення корупції Держмитслужби прийнято участь у скринінгу відповідності законодавства України праву ЄС за переговорним розділом 29 «Митний Союз» між представниками Європейської комісії, Міністерства фінансів України та Державної митної служби України у контексті поглиблення двосторонньої співпраці між Україною та Європейським Союзом, а також відповідно до взятих Україною зобов’язань у рамках процесу євроінтеграції. У ході зустрічі було детально представлено ключові аспекти організації роботи Держмитслужби, зокрема антикорупційної політики Держмитслужби. Поінформовано представників ЄС щодо практичних аспектів діяльності антикорупційного підрозділу Держмитслужби та реалізації антикорупційної програми </w:t>
      </w:r>
      <w:r w:rsidRPr="003246EC">
        <w:rPr>
          <w:rFonts w:ascii="Times New Roman" w:eastAsia="Times New Roman" w:hAnsi="Times New Roman" w:cs="Times New Roman"/>
          <w:color w:val="000000"/>
          <w:sz w:val="28"/>
          <w:szCs w:val="28"/>
          <w:lang w:eastAsia="uk-UA"/>
        </w:rPr>
        <w:lastRenderedPageBreak/>
        <w:t>Держмитслужби; щодо поточних викликів та подальших кроків щодо їх вирішення.</w:t>
      </w:r>
    </w:p>
    <w:p w:rsidR="00424A8D" w:rsidRPr="003246EC" w:rsidRDefault="00424A8D" w:rsidP="003246EC">
      <w:pPr>
        <w:rPr>
          <w:rFonts w:ascii="Times New Roman" w:hAnsi="Times New Roman" w:cs="Times New Roman"/>
          <w:sz w:val="28"/>
          <w:szCs w:val="28"/>
        </w:rPr>
      </w:pPr>
    </w:p>
    <w:sectPr w:rsidR="00424A8D" w:rsidRPr="003246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AD"/>
    <w:rsid w:val="003246EC"/>
    <w:rsid w:val="00424A8D"/>
    <w:rsid w:val="007123CC"/>
    <w:rsid w:val="00804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DA16"/>
  <w15:chartTrackingRefBased/>
  <w15:docId w15:val="{30404BFC-9CE3-4E68-A7A2-7CD739A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246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ой текст с отступом Знак"/>
    <w:basedOn w:val="a0"/>
    <w:link w:val="a3"/>
    <w:uiPriority w:val="99"/>
    <w:semiHidden/>
    <w:rsid w:val="003246EC"/>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15842">
      <w:bodyDiv w:val="1"/>
      <w:marLeft w:val="0"/>
      <w:marRight w:val="0"/>
      <w:marTop w:val="0"/>
      <w:marBottom w:val="0"/>
      <w:divBdr>
        <w:top w:val="none" w:sz="0" w:space="0" w:color="auto"/>
        <w:left w:val="none" w:sz="0" w:space="0" w:color="auto"/>
        <w:bottom w:val="none" w:sz="0" w:space="0" w:color="auto"/>
        <w:right w:val="none" w:sz="0" w:space="0" w:color="auto"/>
      </w:divBdr>
    </w:div>
    <w:div w:id="10807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8394</Words>
  <Characters>4786</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2025-05-15T11:02:00Z</dcterms:created>
  <dcterms:modified xsi:type="dcterms:W3CDTF">2025-05-15T11:05:00Z</dcterms:modified>
</cp:coreProperties>
</file>