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6CFDB30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27776" w:rsidRPr="00E27776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Послуги з ремонту та технічного обслуговування кондиціонерів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E27776" w:rsidRPr="00E2777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50730000-1 «Послуги з ремонту і технічного обслуговування охолоджувальних установок»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764D1D9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закупівлі: UA-</w:t>
      </w:r>
      <w:r w:rsidR="00726A3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2025-06-03-000578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4. Обґрунтування технічних та якісних характеристик пре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8B3BC54" w14:textId="77777777" w:rsidR="00E27776" w:rsidRPr="00E27776" w:rsidRDefault="00E27776" w:rsidP="00E277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eastAsia="ru-RU"/>
        </w:rPr>
        <w:t>Адреса об’єкту надання послуг: 10003, Україна, м. Житомир, вул. Перемоги, 25.</w:t>
      </w:r>
    </w:p>
    <w:p w14:paraId="124CBC5C" w14:textId="77777777" w:rsidR="00E27776" w:rsidRPr="00E27776" w:rsidRDefault="00E27776" w:rsidP="00E277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Термін  надання послуг: з моменту підписання договору до 31.07.2025 року.  </w:t>
      </w:r>
    </w:p>
    <w:p w14:paraId="24E2C0BB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089F53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eastAsia="ru-RU"/>
        </w:rPr>
        <w:t>Перелік обладнання, яке підлягає обслуговуванню:</w:t>
      </w:r>
    </w:p>
    <w:tbl>
      <w:tblPr>
        <w:tblW w:w="918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37"/>
        <w:gridCol w:w="1275"/>
      </w:tblGrid>
      <w:tr w:rsidR="00E27776" w:rsidRPr="00E27776" w14:paraId="2DA25D22" w14:textId="77777777" w:rsidTr="006E4DB0">
        <w:trPr>
          <w:trHeight w:val="20"/>
          <w:tblHeader/>
        </w:trPr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14:paraId="27D50161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7337" w:type="dxa"/>
            <w:tcMar>
              <w:left w:w="28" w:type="dxa"/>
              <w:right w:w="28" w:type="dxa"/>
            </w:tcMar>
            <w:vAlign w:val="center"/>
          </w:tcPr>
          <w:p w14:paraId="31A2B1FE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 обладнання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9932940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Кількість</w:t>
            </w:r>
          </w:p>
        </w:tc>
      </w:tr>
      <w:tr w:rsidR="00E27776" w:rsidRPr="00E27776" w14:paraId="17EEED2A" w14:textId="77777777" w:rsidTr="006E4DB0">
        <w:trPr>
          <w:trHeight w:val="20"/>
        </w:trPr>
        <w:tc>
          <w:tcPr>
            <w:tcW w:w="568" w:type="dxa"/>
            <w:vAlign w:val="center"/>
          </w:tcPr>
          <w:p w14:paraId="48DBB5DF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7" w:type="dxa"/>
            <w:vAlign w:val="center"/>
          </w:tcPr>
          <w:p w14:paraId="2FDD01A8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Кондиціонер MitsubishiMSC-GA35VB</w:t>
            </w:r>
          </w:p>
        </w:tc>
        <w:tc>
          <w:tcPr>
            <w:tcW w:w="1275" w:type="dxa"/>
            <w:vAlign w:val="center"/>
          </w:tcPr>
          <w:p w14:paraId="4C95551C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776" w:rsidRPr="00E27776" w14:paraId="42E1B1E3" w14:textId="77777777" w:rsidTr="006E4DB0">
        <w:trPr>
          <w:trHeight w:val="20"/>
        </w:trPr>
        <w:tc>
          <w:tcPr>
            <w:tcW w:w="568" w:type="dxa"/>
            <w:vAlign w:val="center"/>
          </w:tcPr>
          <w:p w14:paraId="440D1D81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7" w:type="dxa"/>
            <w:vAlign w:val="center"/>
          </w:tcPr>
          <w:p w14:paraId="4631AF03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Кондиціонер GREE GWH 18 PD-KЗNNA1A</w:t>
            </w:r>
          </w:p>
        </w:tc>
        <w:tc>
          <w:tcPr>
            <w:tcW w:w="1275" w:type="dxa"/>
            <w:vAlign w:val="center"/>
          </w:tcPr>
          <w:p w14:paraId="7B13D510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776" w:rsidRPr="00E27776" w14:paraId="0A59771D" w14:textId="77777777" w:rsidTr="006E4DB0">
        <w:trPr>
          <w:trHeight w:val="20"/>
        </w:trPr>
        <w:tc>
          <w:tcPr>
            <w:tcW w:w="568" w:type="dxa"/>
            <w:vAlign w:val="center"/>
          </w:tcPr>
          <w:p w14:paraId="67721AAB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7" w:type="dxa"/>
            <w:vAlign w:val="center"/>
          </w:tcPr>
          <w:p w14:paraId="1F75FDB8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Кондиціонер MitsubishiMSC-GC35GA</w:t>
            </w:r>
          </w:p>
        </w:tc>
        <w:tc>
          <w:tcPr>
            <w:tcW w:w="1275" w:type="dxa"/>
            <w:vAlign w:val="center"/>
          </w:tcPr>
          <w:p w14:paraId="0C934F64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776" w:rsidRPr="00E27776" w14:paraId="1F12D7F4" w14:textId="77777777" w:rsidTr="006E4DB0">
        <w:trPr>
          <w:trHeight w:val="20"/>
        </w:trPr>
        <w:tc>
          <w:tcPr>
            <w:tcW w:w="568" w:type="dxa"/>
            <w:vAlign w:val="center"/>
          </w:tcPr>
          <w:p w14:paraId="253B4776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7" w:type="dxa"/>
            <w:vAlign w:val="center"/>
          </w:tcPr>
          <w:p w14:paraId="6E314EFC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Кондиціонер SUMEC SUA</w:t>
            </w:r>
          </w:p>
        </w:tc>
        <w:tc>
          <w:tcPr>
            <w:tcW w:w="1275" w:type="dxa"/>
            <w:vAlign w:val="center"/>
          </w:tcPr>
          <w:p w14:paraId="74B00092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27776" w:rsidRPr="00E27776" w14:paraId="7B8222C2" w14:textId="77777777" w:rsidTr="006E4DB0">
        <w:trPr>
          <w:trHeight w:val="20"/>
        </w:trPr>
        <w:tc>
          <w:tcPr>
            <w:tcW w:w="568" w:type="dxa"/>
            <w:vAlign w:val="center"/>
          </w:tcPr>
          <w:p w14:paraId="30F3694F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7" w:type="dxa"/>
            <w:vAlign w:val="center"/>
          </w:tcPr>
          <w:p w14:paraId="051BC1FC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Кондиціонер </w:t>
            </w:r>
            <w:proofErr w:type="spellStart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Gree</w:t>
            </w:r>
            <w:proofErr w:type="spellEnd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Ez</w:t>
            </w:r>
            <w:proofErr w:type="spellEnd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Cozy</w:t>
            </w:r>
            <w:proofErr w:type="spellEnd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GWH</w:t>
            </w:r>
          </w:p>
        </w:tc>
        <w:tc>
          <w:tcPr>
            <w:tcW w:w="1275" w:type="dxa"/>
            <w:vAlign w:val="center"/>
          </w:tcPr>
          <w:p w14:paraId="14EDA290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27776" w:rsidRPr="00E27776" w14:paraId="23DB844D" w14:textId="77777777" w:rsidTr="006E4DB0">
        <w:trPr>
          <w:trHeight w:val="20"/>
        </w:trPr>
        <w:tc>
          <w:tcPr>
            <w:tcW w:w="568" w:type="dxa"/>
            <w:vAlign w:val="center"/>
          </w:tcPr>
          <w:p w14:paraId="4A7C7260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7" w:type="dxa"/>
            <w:vAlign w:val="center"/>
          </w:tcPr>
          <w:p w14:paraId="233C9722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Кондиціонер ДЕККЕ</w:t>
            </w: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DWH-9000</w:t>
            </w:r>
          </w:p>
        </w:tc>
        <w:tc>
          <w:tcPr>
            <w:tcW w:w="1275" w:type="dxa"/>
            <w:vAlign w:val="center"/>
          </w:tcPr>
          <w:p w14:paraId="667EA70D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27776" w:rsidRPr="00E27776" w14:paraId="546ADFFD" w14:textId="77777777" w:rsidTr="006E4DB0">
        <w:trPr>
          <w:trHeight w:val="20"/>
        </w:trPr>
        <w:tc>
          <w:tcPr>
            <w:tcW w:w="568" w:type="dxa"/>
            <w:vAlign w:val="center"/>
          </w:tcPr>
          <w:p w14:paraId="376F4B00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7" w:type="dxa"/>
            <w:vAlign w:val="center"/>
          </w:tcPr>
          <w:p w14:paraId="439D0E59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Кондиціонер </w:t>
            </w:r>
            <w:proofErr w:type="spellStart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Gree</w:t>
            </w:r>
            <w:proofErr w:type="spellEnd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Ez</w:t>
            </w:r>
            <w:proofErr w:type="spellEnd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Cozy</w:t>
            </w:r>
            <w:proofErr w:type="spellEnd"/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GWH09</w:t>
            </w: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NA</w:t>
            </w:r>
          </w:p>
        </w:tc>
        <w:tc>
          <w:tcPr>
            <w:tcW w:w="1275" w:type="dxa"/>
            <w:vAlign w:val="center"/>
          </w:tcPr>
          <w:p w14:paraId="7B3C53E1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E27776" w:rsidRPr="00E27776" w14:paraId="59FF5FD2" w14:textId="77777777" w:rsidTr="006E4DB0">
        <w:trPr>
          <w:trHeight w:val="20"/>
        </w:trPr>
        <w:tc>
          <w:tcPr>
            <w:tcW w:w="568" w:type="dxa"/>
            <w:vAlign w:val="center"/>
          </w:tcPr>
          <w:p w14:paraId="231FD37D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337" w:type="dxa"/>
            <w:vAlign w:val="center"/>
          </w:tcPr>
          <w:p w14:paraId="17012F70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Кондиціонер</w:t>
            </w: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Funai</w:t>
            </w:r>
            <w:proofErr w:type="spellEnd"/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FC-90</w:t>
            </w:r>
          </w:p>
        </w:tc>
        <w:tc>
          <w:tcPr>
            <w:tcW w:w="1275" w:type="dxa"/>
            <w:vAlign w:val="center"/>
          </w:tcPr>
          <w:p w14:paraId="2385AB0A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E27776" w:rsidRPr="00E27776" w14:paraId="02499016" w14:textId="77777777" w:rsidTr="006E4DB0">
        <w:trPr>
          <w:trHeight w:val="20"/>
        </w:trPr>
        <w:tc>
          <w:tcPr>
            <w:tcW w:w="568" w:type="dxa"/>
            <w:vAlign w:val="center"/>
          </w:tcPr>
          <w:p w14:paraId="350BD62E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337" w:type="dxa"/>
            <w:vAlign w:val="center"/>
          </w:tcPr>
          <w:p w14:paraId="222462DA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Кондиціонер</w:t>
            </w: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SUMEC SUA </w:t>
            </w:r>
          </w:p>
        </w:tc>
        <w:tc>
          <w:tcPr>
            <w:tcW w:w="1275" w:type="dxa"/>
            <w:vAlign w:val="center"/>
          </w:tcPr>
          <w:p w14:paraId="68F10B40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E27776" w:rsidRPr="00E27776" w14:paraId="527BC555" w14:textId="77777777" w:rsidTr="006E4DB0">
        <w:trPr>
          <w:trHeight w:val="20"/>
        </w:trPr>
        <w:tc>
          <w:tcPr>
            <w:tcW w:w="568" w:type="dxa"/>
            <w:vAlign w:val="center"/>
          </w:tcPr>
          <w:p w14:paraId="5B295CCE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7" w:type="dxa"/>
            <w:vAlign w:val="center"/>
          </w:tcPr>
          <w:p w14:paraId="5CDA293F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275" w:type="dxa"/>
            <w:vAlign w:val="center"/>
          </w:tcPr>
          <w:p w14:paraId="386D41A2" w14:textId="77777777" w:rsidR="00E27776" w:rsidRPr="00E27776" w:rsidRDefault="00E27776" w:rsidP="00E277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277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</w:p>
        </w:tc>
      </w:tr>
    </w:tbl>
    <w:p w14:paraId="714E33C7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55AB1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7776">
        <w:rPr>
          <w:rFonts w:ascii="Times New Roman" w:eastAsia="Times New Roman" w:hAnsi="Times New Roman"/>
          <w:bCs/>
          <w:sz w:val="24"/>
          <w:szCs w:val="24"/>
          <w:lang w:eastAsia="ru-RU"/>
        </w:rPr>
        <w:t>Послуги з</w:t>
      </w:r>
      <w:r w:rsidRPr="00E277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777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ремонту та технічного обслуговування кондиціонерів (далі – Послуги) включають наступні технологічні операції та </w:t>
      </w:r>
      <w:r w:rsidRPr="00E27776">
        <w:rPr>
          <w:rFonts w:ascii="Times New Roman" w:eastAsia="Times New Roman" w:hAnsi="Times New Roman"/>
          <w:sz w:val="24"/>
          <w:szCs w:val="24"/>
          <w:lang w:eastAsia="ru-RU"/>
        </w:rPr>
        <w:t>організаційні дії з підтримки працездатності кондиціонера:</w:t>
      </w:r>
    </w:p>
    <w:p w14:paraId="14152CD1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огляд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перев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ірка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пошкодження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внутрішніх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зовнішніх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блоків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кондиціонера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0B6512B7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перевірка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кр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іплень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блоків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3F8BA037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очищення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поверхонь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внутрішнього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зовнішнього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блоків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із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застосуванням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спеціальних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техн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ічних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хімічних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засобів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6A8E3E7C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антибактеріальна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обробка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дезінфекція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теплообмінників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внутрішнього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блоку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спліт-системи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6E001973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очищення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фільтрів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внутрішнього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блоку (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заміна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разі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необхідності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); </w:t>
      </w:r>
    </w:p>
    <w:p w14:paraId="14DD3B07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очищення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дренажу;</w:t>
      </w:r>
    </w:p>
    <w:p w14:paraId="062E44E7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контроль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кількості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фреону, </w:t>
      </w:r>
      <w:proofErr w:type="spellStart"/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перев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ірка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наявність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витоку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при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необхідності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усунення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несправностей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усунення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витоку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вакуумування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);</w:t>
      </w:r>
    </w:p>
    <w:p w14:paraId="3815FEBA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дозаправка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або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заправка фреоном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кондиціонера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типу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спліт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-систем;</w:t>
      </w:r>
    </w:p>
    <w:p w14:paraId="3ED9F0E0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перевірка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налагодження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роботи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компонентів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низькотемпературного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комплекту (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електронного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регулятора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швидкості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вентилятора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зовнішнього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блоку, </w:t>
      </w:r>
      <w:proofErr w:type="spellStart"/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ідігріву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картеру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зовнішнього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блоку,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підігріву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дренажу, термостату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тощо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);</w:t>
      </w:r>
    </w:p>
    <w:p w14:paraId="49FA89E8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перевірка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обтягування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р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ізьбових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контактних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з'єднань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2B895C87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контроль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температури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повітря</w:t>
      </w:r>
      <w:proofErr w:type="spellEnd"/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виході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випарника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4FAF7950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перев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ірка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електричних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з’єднань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14:paraId="19CDDCD7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візуальний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контроль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роботи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системи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; </w:t>
      </w:r>
    </w:p>
    <w:p w14:paraId="099DD15E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діагностика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працездатність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всіх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режимах;</w:t>
      </w:r>
    </w:p>
    <w:p w14:paraId="0675AB8A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перев</w:t>
      </w:r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ірка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наявності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кодів-помилок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;</w:t>
      </w:r>
    </w:p>
    <w:p w14:paraId="6B427CEF" w14:textId="77777777" w:rsidR="00E27776" w:rsidRPr="00E27776" w:rsidRDefault="00E27776" w:rsidP="00E277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перевірка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системи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відсутність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сторонніх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запахів</w:t>
      </w:r>
      <w:proofErr w:type="spell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звукі</w:t>
      </w:r>
      <w:proofErr w:type="gramStart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proofErr w:type="spellEnd"/>
      <w:proofErr w:type="gramEnd"/>
      <w:r w:rsidRPr="00E27776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14:paraId="70BFD8AE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AE86ECB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7776"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  <w:t>ЗАГАЛЬНІ ВИМОГИ:</w:t>
      </w:r>
    </w:p>
    <w:p w14:paraId="11EF24A9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E27776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 xml:space="preserve">Послуги надаються з використанням витратних матеріалів Виконавця, вартість яких входить у вартість Послуг. Усі матеріали, запасні частини та технологічні рідини, які будуть використані у процесі надання Послуг повинні бути новими. Поряд з оригінальними запасними частинами та матеріалами допускається встановлення/використання еквівалентних, </w:t>
      </w:r>
      <w:r w:rsidRPr="00E27776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якість яких відповідає вимогам заводу-виробника обладнання, Держстандартом, технічним або іншим умовам, які пред’являються до послуг даного виду та може бути підтверджена відповідними документами про їх якість. </w:t>
      </w:r>
    </w:p>
    <w:p w14:paraId="1E5E22BD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x-none" w:eastAsia="ru-RU"/>
        </w:rPr>
      </w:pPr>
      <w:r w:rsidRPr="00E27776">
        <w:rPr>
          <w:rFonts w:ascii="Times New Roman" w:eastAsia="Times New Roman" w:hAnsi="Times New Roman"/>
          <w:bCs/>
          <w:sz w:val="24"/>
          <w:szCs w:val="24"/>
          <w:lang w:val="x-none" w:eastAsia="ru-RU"/>
        </w:rPr>
        <w:t>Після надання Послуг обладнання повинно функціонувати відповідно до своїх технічних характеристик.</w:t>
      </w:r>
      <w:r w:rsidRPr="00E27776">
        <w:rPr>
          <w:rFonts w:ascii="Times New Roman" w:eastAsia="Times New Roman" w:hAnsi="Times New Roman"/>
          <w:iCs/>
          <w:sz w:val="24"/>
          <w:szCs w:val="24"/>
          <w:lang w:val="x-none" w:eastAsia="ru-RU"/>
        </w:rPr>
        <w:t xml:space="preserve"> </w:t>
      </w:r>
    </w:p>
    <w:p w14:paraId="1C67811B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x-none" w:eastAsia="ru-RU"/>
        </w:rPr>
      </w:pPr>
      <w:r w:rsidRPr="00E27776">
        <w:rPr>
          <w:rFonts w:ascii="Times New Roman" w:eastAsia="Times New Roman" w:hAnsi="Times New Roman"/>
          <w:iCs/>
          <w:sz w:val="24"/>
          <w:szCs w:val="24"/>
          <w:lang w:val="x-none" w:eastAsia="ru-RU"/>
        </w:rPr>
        <w:t>Виконавець гарантує роботу обладнання після проведення технічного обслуговування протягом 6 місяців з дати підписання Акту прийому-передачі наданих послуг.</w:t>
      </w:r>
    </w:p>
    <w:p w14:paraId="49D0B77C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val="x-none" w:eastAsia="ru-RU"/>
        </w:rPr>
        <w:t>Утилізація відпрацьованих матеріалів та запчастин проводиться Виконавцем за власний рахунок. У разі псування майна, матеріальних цінностей Замовника з вини Виконавця, їх відновлення проводиться Виконавцем власними силами та засобами у повному обсязі.</w:t>
      </w:r>
    </w:p>
    <w:p w14:paraId="671BDF3E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x-none"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val="x-none" w:eastAsia="ru-RU"/>
        </w:rPr>
        <w:t>Виконавець повинен мати відповідну кваліфікацію та бути забезпечений необхідним інвентарем, засобами індивідуального захисту, витратними матеріалами.</w:t>
      </w:r>
    </w:p>
    <w:p w14:paraId="33504D81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E27776">
        <w:rPr>
          <w:rFonts w:ascii="Times New Roman" w:eastAsia="Times New Roman" w:hAnsi="Times New Roman"/>
          <w:sz w:val="24"/>
          <w:szCs w:val="24"/>
          <w:lang w:val="x-none" w:eastAsia="ru-RU"/>
        </w:rPr>
        <w:t>Послуги необхідно проводити у робочі години відповідно до графіку роботи  Замовника, з обов’язковим попереднім наданням необхідної інформації для допуску працівників Учасника до приміщень Замовника.</w:t>
      </w:r>
    </w:p>
    <w:p w14:paraId="2ABA0AA2" w14:textId="77777777" w:rsidR="00E27776" w:rsidRPr="00E27776" w:rsidRDefault="00E27776" w:rsidP="00E27776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x-none" w:eastAsia="ru-RU"/>
        </w:rPr>
      </w:pPr>
      <w:r w:rsidRPr="00E27776">
        <w:rPr>
          <w:rFonts w:ascii="Times New Roman" w:eastAsia="Times New Roman" w:hAnsi="Times New Roman"/>
          <w:iCs/>
          <w:sz w:val="24"/>
          <w:szCs w:val="24"/>
          <w:lang w:val="x-none" w:eastAsia="ru-RU"/>
        </w:rPr>
        <w:t xml:space="preserve">Надані послуги приймаються Замовником зі складанням Акту прийому-передачі наданих послуг, який підписується уповноваженими представниками Сторін. </w:t>
      </w:r>
    </w:p>
    <w:p w14:paraId="679CC18F" w14:textId="77777777" w:rsidR="00C50322" w:rsidRPr="00E27776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x-none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45E3ED9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946A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6E466B2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0C74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19 0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B67BF"/>
    <w:multiLevelType w:val="hybridMultilevel"/>
    <w:tmpl w:val="9C34267C"/>
    <w:lvl w:ilvl="0" w:tplc="A5089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3ACE"/>
    <w:multiLevelType w:val="hybridMultilevel"/>
    <w:tmpl w:val="27C404BC"/>
    <w:lvl w:ilvl="0" w:tplc="D48A4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97D47"/>
    <w:multiLevelType w:val="hybridMultilevel"/>
    <w:tmpl w:val="6D72088E"/>
    <w:lvl w:ilvl="0" w:tplc="5EA2F97A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334742F"/>
    <w:multiLevelType w:val="hybridMultilevel"/>
    <w:tmpl w:val="E38C15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C7430"/>
    <w:rsid w:val="000D2DB1"/>
    <w:rsid w:val="0012420E"/>
    <w:rsid w:val="00125622"/>
    <w:rsid w:val="001342A1"/>
    <w:rsid w:val="00151DAA"/>
    <w:rsid w:val="00171A09"/>
    <w:rsid w:val="00176380"/>
    <w:rsid w:val="001A17D7"/>
    <w:rsid w:val="001B38E6"/>
    <w:rsid w:val="001C152E"/>
    <w:rsid w:val="001F1FB7"/>
    <w:rsid w:val="00224BD4"/>
    <w:rsid w:val="0024698E"/>
    <w:rsid w:val="00263E8A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B1116"/>
    <w:rsid w:val="004D4277"/>
    <w:rsid w:val="004E1A31"/>
    <w:rsid w:val="0052749A"/>
    <w:rsid w:val="00583EB3"/>
    <w:rsid w:val="005C6D11"/>
    <w:rsid w:val="005D4CEC"/>
    <w:rsid w:val="005F2E47"/>
    <w:rsid w:val="00615E23"/>
    <w:rsid w:val="00622577"/>
    <w:rsid w:val="00636284"/>
    <w:rsid w:val="00681A68"/>
    <w:rsid w:val="00686995"/>
    <w:rsid w:val="006B6294"/>
    <w:rsid w:val="006C65B9"/>
    <w:rsid w:val="006F3A07"/>
    <w:rsid w:val="00710C5C"/>
    <w:rsid w:val="00726A3D"/>
    <w:rsid w:val="0078084C"/>
    <w:rsid w:val="007C03D5"/>
    <w:rsid w:val="00836910"/>
    <w:rsid w:val="00840DC9"/>
    <w:rsid w:val="00850A42"/>
    <w:rsid w:val="0088711A"/>
    <w:rsid w:val="008B536F"/>
    <w:rsid w:val="008D7092"/>
    <w:rsid w:val="00946AA6"/>
    <w:rsid w:val="00946C16"/>
    <w:rsid w:val="0096637D"/>
    <w:rsid w:val="009876B7"/>
    <w:rsid w:val="00991541"/>
    <w:rsid w:val="009C6FA0"/>
    <w:rsid w:val="009F1D54"/>
    <w:rsid w:val="00A11306"/>
    <w:rsid w:val="00AA2399"/>
    <w:rsid w:val="00B0754B"/>
    <w:rsid w:val="00B2677F"/>
    <w:rsid w:val="00B61A68"/>
    <w:rsid w:val="00B639CA"/>
    <w:rsid w:val="00B7685C"/>
    <w:rsid w:val="00BA1AAE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B5B45"/>
    <w:rsid w:val="00DF6734"/>
    <w:rsid w:val="00E06F3E"/>
    <w:rsid w:val="00E27776"/>
    <w:rsid w:val="00E47410"/>
    <w:rsid w:val="00E71816"/>
    <w:rsid w:val="00E916EA"/>
    <w:rsid w:val="00E95712"/>
    <w:rsid w:val="00EA747D"/>
    <w:rsid w:val="00EB21EC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3705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6</cp:revision>
  <cp:lastPrinted>2024-03-22T13:33:00Z</cp:lastPrinted>
  <dcterms:created xsi:type="dcterms:W3CDTF">2025-05-30T11:06:00Z</dcterms:created>
  <dcterms:modified xsi:type="dcterms:W3CDTF">2025-06-03T08:26:00Z</dcterms:modified>
</cp:coreProperties>
</file>