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C60323" w:rsidRDefault="009725C8" w:rsidP="009725C8">
      <w:pPr>
        <w:ind w:left="284" w:firstLine="567"/>
        <w:jc w:val="center"/>
        <w:rPr>
          <w:b/>
        </w:rPr>
      </w:pPr>
      <w:r w:rsidRPr="00C60323">
        <w:rPr>
          <w:b/>
        </w:rPr>
        <w:t xml:space="preserve">Інформація та результати роботи підрозділів з питань запобігання та виявлення корупції Держмитслужби у </w:t>
      </w:r>
      <w:r w:rsidR="009860BF" w:rsidRPr="00C60323">
        <w:rPr>
          <w:b/>
        </w:rPr>
        <w:t>січні</w:t>
      </w:r>
      <w:r w:rsidR="006646BF" w:rsidRPr="00C60323">
        <w:rPr>
          <w:b/>
        </w:rPr>
        <w:t>-</w:t>
      </w:r>
      <w:r w:rsidR="008F5CEA" w:rsidRPr="00C60323">
        <w:rPr>
          <w:b/>
        </w:rPr>
        <w:t>травні</w:t>
      </w:r>
      <w:r w:rsidR="009860BF" w:rsidRPr="00C60323">
        <w:rPr>
          <w:b/>
        </w:rPr>
        <w:t xml:space="preserve"> </w:t>
      </w:r>
      <w:r w:rsidRPr="00C60323">
        <w:rPr>
          <w:b/>
        </w:rPr>
        <w:t>202</w:t>
      </w:r>
      <w:r w:rsidR="009860BF" w:rsidRPr="00C60323">
        <w:rPr>
          <w:b/>
        </w:rPr>
        <w:t>5</w:t>
      </w:r>
      <w:r w:rsidRPr="00C60323">
        <w:rPr>
          <w:b/>
        </w:rPr>
        <w:t xml:space="preserve"> </w:t>
      </w:r>
      <w:r w:rsidR="009860BF" w:rsidRPr="00C60323">
        <w:rPr>
          <w:b/>
        </w:rPr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FB2F13" w:rsidRDefault="00334CCC" w:rsidP="009860BF">
      <w:pPr>
        <w:ind w:firstLine="567"/>
        <w:jc w:val="both"/>
      </w:pPr>
      <w:r>
        <w:t>П</w:t>
      </w:r>
      <w:r w:rsidR="009725C8" w:rsidRPr="00150332">
        <w:t xml:space="preserve">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самоврядування. У кожному випадку наголошувалось на дотриманні термінів подання електронних декларацій та відповідальності за неподання/несвоєчасне подання таких декларацій. </w:t>
      </w:r>
      <w:r w:rsidR="00FB2F13">
        <w:t xml:space="preserve">Також </w:t>
      </w:r>
      <w:r w:rsidR="00F209E6">
        <w:t xml:space="preserve">до територіальних органів Держмитслужби та структурних підрозділів апарату Держмитслужби </w:t>
      </w:r>
      <w:r w:rsidR="00FB2F13">
        <w:t>надіслано низку роз</w:t>
      </w:r>
      <w:r w:rsidR="00FB2F13">
        <w:rPr>
          <w:lang w:val="en-US"/>
        </w:rPr>
        <w:t>’</w:t>
      </w:r>
      <w:proofErr w:type="spellStart"/>
      <w:r w:rsidR="00FB2F13">
        <w:t>яснень</w:t>
      </w:r>
      <w:proofErr w:type="spellEnd"/>
      <w:r w:rsidR="00FB2F13">
        <w:t xml:space="preserve"> з питань дотримання</w:t>
      </w:r>
      <w:r w:rsidR="00F209E6">
        <w:t xml:space="preserve"> вимог</w:t>
      </w:r>
      <w:r w:rsidR="00FB2F13">
        <w:t xml:space="preserve"> фінансового контролю</w:t>
      </w:r>
      <w:r w:rsidR="00F209E6">
        <w:t>.</w:t>
      </w:r>
    </w:p>
    <w:p w:rsidR="00F46A33" w:rsidRDefault="00F209E6" w:rsidP="00F46A33">
      <w:pPr>
        <w:ind w:firstLine="567"/>
        <w:jc w:val="both"/>
        <w:rPr>
          <w:lang w:bidi="uk-UA"/>
        </w:rPr>
      </w:pPr>
      <w:r>
        <w:rPr>
          <w:lang w:bidi="uk-UA"/>
        </w:rPr>
        <w:t>В</w:t>
      </w:r>
      <w:r w:rsidR="00F46A33" w:rsidRPr="00150332">
        <w:rPr>
          <w:lang w:bidi="uk-UA"/>
        </w:rPr>
        <w:t xml:space="preserve"> межах заходів, спрямованих саме на запобігання корупції</w:t>
      </w:r>
      <w:r>
        <w:rPr>
          <w:lang w:bidi="uk-UA"/>
        </w:rPr>
        <w:t>,</w:t>
      </w:r>
      <w:r w:rsidR="00F46A33" w:rsidRPr="00150332">
        <w:rPr>
          <w:lang w:bidi="uk-UA"/>
        </w:rPr>
        <w:t xml:space="preserve"> з метою недопущення колишніми посадовими особами Держмитслужби правопорушень, </w:t>
      </w:r>
      <w:proofErr w:type="spellStart"/>
      <w:r w:rsidR="00F46A33" w:rsidRPr="00150332">
        <w:rPr>
          <w:lang w:bidi="uk-UA"/>
        </w:rPr>
        <w:t>пов</w:t>
      </w:r>
      <w:proofErr w:type="spellEnd"/>
      <w:r w:rsidR="00F46A33" w:rsidRPr="00150332">
        <w:rPr>
          <w:lang w:val="en-US"/>
        </w:rPr>
        <w:t>’</w:t>
      </w:r>
      <w:proofErr w:type="spellStart"/>
      <w:r w:rsidR="00F46A33" w:rsidRPr="00150332">
        <w:rPr>
          <w:lang w:bidi="uk-UA"/>
        </w:rPr>
        <w:t>язаних</w:t>
      </w:r>
      <w:proofErr w:type="spellEnd"/>
      <w:r w:rsidR="00F46A33" w:rsidRPr="00150332">
        <w:rPr>
          <w:lang w:bidi="uk-UA"/>
        </w:rPr>
        <w:t xml:space="preserve"> з корупцією за неподання чи несвоєчасне подання декларації, на електронні скриньки, вказані в особових справах, надсилались нагадування про необхідність подання декларацій.</w:t>
      </w:r>
    </w:p>
    <w:p w:rsidR="00856E25" w:rsidRPr="00856E25" w:rsidRDefault="00856E25" w:rsidP="00856E25">
      <w:pPr>
        <w:ind w:firstLine="567"/>
        <w:jc w:val="both"/>
        <w:rPr>
          <w:lang w:bidi="uk-UA"/>
        </w:rPr>
      </w:pPr>
      <w:r w:rsidRPr="00856E25">
        <w:rPr>
          <w:lang w:bidi="uk-UA"/>
        </w:rPr>
        <w:t xml:space="preserve">Також на постійній основі здійснюється перевірка своєчасності подання суб’єктами декларування, які припинили діяльність, </w:t>
      </w:r>
      <w:proofErr w:type="spellStart"/>
      <w:r w:rsidRPr="00856E25">
        <w:rPr>
          <w:lang w:bidi="uk-UA"/>
        </w:rPr>
        <w:t>пов</w:t>
      </w:r>
      <w:proofErr w:type="spellEnd"/>
      <w:r w:rsidRPr="00856E25">
        <w:rPr>
          <w:lang w:val="en-US" w:bidi="uk-UA"/>
        </w:rPr>
        <w:t>’</w:t>
      </w:r>
      <w:proofErr w:type="spellStart"/>
      <w:r w:rsidRPr="00856E25">
        <w:rPr>
          <w:lang w:bidi="uk-UA"/>
        </w:rPr>
        <w:t>язану</w:t>
      </w:r>
      <w:proofErr w:type="spellEnd"/>
      <w:r w:rsidRPr="00856E25">
        <w:rPr>
          <w:lang w:bidi="uk-UA"/>
        </w:rPr>
        <w:t xml:space="preserve"> з виконанням функцій держави або місцевого самоврядування, електронних декларацій за період, не охоплений раніше поданими деклараціями.</w:t>
      </w:r>
    </w:p>
    <w:p w:rsidR="00C0072B" w:rsidRPr="00856E25" w:rsidRDefault="00856E25" w:rsidP="00C0072B">
      <w:pPr>
        <w:ind w:firstLine="567"/>
        <w:jc w:val="both"/>
        <w:rPr>
          <w:lang w:bidi="uk-UA"/>
        </w:rPr>
      </w:pPr>
      <w:r w:rsidRPr="00856E25">
        <w:rPr>
          <w:lang w:bidi="uk-UA"/>
        </w:rPr>
        <w:t>У звітному періоді</w:t>
      </w:r>
      <w:r w:rsidR="00C0072B" w:rsidRPr="00856E25">
        <w:rPr>
          <w:lang w:bidi="uk-UA"/>
        </w:rPr>
        <w:t>,</w:t>
      </w:r>
      <w:r w:rsidRPr="00856E25">
        <w:rPr>
          <w:lang w:bidi="uk-UA"/>
        </w:rPr>
        <w:t xml:space="preserve"> у тому числі</w:t>
      </w:r>
      <w:r w:rsidR="00C0072B" w:rsidRPr="00856E25">
        <w:rPr>
          <w:lang w:bidi="uk-UA"/>
        </w:rPr>
        <w:t xml:space="preserve">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Pr="00856E25">
        <w:rPr>
          <w:lang w:bidi="uk-UA"/>
        </w:rPr>
        <w:t>91</w:t>
      </w:r>
      <w:r w:rsidR="00C0072B" w:rsidRPr="00856E25">
        <w:rPr>
          <w:lang w:bidi="uk-UA"/>
        </w:rPr>
        <w:t xml:space="preserve"> повідомлення про факти неподання чи несвоєчасного подання декларацій. </w:t>
      </w:r>
      <w:r w:rsidR="00FC404D">
        <w:rPr>
          <w:lang w:bidi="uk-UA"/>
        </w:rPr>
        <w:t>Чотирьох</w:t>
      </w:r>
      <w:r w:rsidR="00FA02C5" w:rsidRPr="00856E25">
        <w:rPr>
          <w:lang w:bidi="uk-UA"/>
        </w:rPr>
        <w:t xml:space="preserve"> посадових осіб притягнуто до адміністративної відповідальності та 1 посадову особу </w:t>
      </w:r>
      <w:proofErr w:type="spellStart"/>
      <w:r w:rsidR="00FA02C5" w:rsidRPr="00856E25">
        <w:rPr>
          <w:lang w:bidi="uk-UA"/>
        </w:rPr>
        <w:t>внесено</w:t>
      </w:r>
      <w:proofErr w:type="spellEnd"/>
      <w:r w:rsidR="00FA02C5" w:rsidRPr="00856E25">
        <w:rPr>
          <w:lang w:bidi="uk-UA"/>
        </w:rPr>
        <w:t xml:space="preserve"> до </w:t>
      </w:r>
      <w:r w:rsidR="00FA02C5" w:rsidRPr="00856E25">
        <w:t xml:space="preserve">Єдиного державного реєстру осіб, які вчинили корупційні або </w:t>
      </w:r>
      <w:proofErr w:type="spellStart"/>
      <w:r w:rsidR="00FA02C5" w:rsidRPr="00856E25">
        <w:t>пов</w:t>
      </w:r>
      <w:proofErr w:type="spellEnd"/>
      <w:r w:rsidR="00FA02C5" w:rsidRPr="00856E25">
        <w:rPr>
          <w:lang w:val="en-US"/>
        </w:rPr>
        <w:t>’</w:t>
      </w:r>
      <w:proofErr w:type="spellStart"/>
      <w:r w:rsidR="00FA02C5" w:rsidRPr="00856E25">
        <w:t>язані</w:t>
      </w:r>
      <w:proofErr w:type="spellEnd"/>
      <w:r w:rsidR="00FA02C5" w:rsidRPr="00856E25">
        <w:t xml:space="preserve"> з корупцією правопорушення</w:t>
      </w:r>
      <w:r w:rsidR="00C0072B" w:rsidRPr="00856E25">
        <w:rPr>
          <w:lang w:bidi="uk-UA"/>
        </w:rPr>
        <w:t>.</w:t>
      </w:r>
    </w:p>
    <w:p w:rsidR="006E485F" w:rsidRDefault="006E485F" w:rsidP="00F46A33">
      <w:pPr>
        <w:ind w:firstLine="567"/>
        <w:jc w:val="both"/>
        <w:rPr>
          <w:lang w:bidi="uk-UA"/>
        </w:rPr>
      </w:pPr>
    </w:p>
    <w:p w:rsidR="00A34804" w:rsidRDefault="00A34804" w:rsidP="00F46A33">
      <w:pPr>
        <w:ind w:firstLine="567"/>
        <w:jc w:val="both"/>
        <w:rPr>
          <w:lang w:bidi="uk-UA"/>
        </w:rPr>
      </w:pPr>
      <w:r>
        <w:rPr>
          <w:lang w:bidi="uk-UA"/>
        </w:rPr>
        <w:t xml:space="preserve">З метою підвищення </w:t>
      </w:r>
      <w:r w:rsidRPr="00A34804">
        <w:rPr>
          <w:lang w:bidi="uk-UA"/>
        </w:rPr>
        <w:t>прозорості та д</w:t>
      </w:r>
      <w:r>
        <w:rPr>
          <w:lang w:bidi="uk-UA"/>
        </w:rPr>
        <w:t>оброчесності у своїй діяльності, у лютому</w:t>
      </w:r>
      <w:r w:rsidR="00334CCC">
        <w:rPr>
          <w:lang w:bidi="uk-UA"/>
        </w:rPr>
        <w:t xml:space="preserve"> 40 уповноважених осіб </w:t>
      </w:r>
      <w:r w:rsidRPr="00A34804">
        <w:rPr>
          <w:lang w:bidi="uk-UA"/>
        </w:rPr>
        <w:t>з питань запобігання та виявлення корупції з усіх митниць пройшли навчання з антикорупційного законодавства, організоване Національним агентством з питань запобігання корупції.</w:t>
      </w:r>
    </w:p>
    <w:p w:rsidR="00A34804" w:rsidRDefault="00A34804" w:rsidP="00F46A33">
      <w:pPr>
        <w:ind w:firstLine="567"/>
        <w:jc w:val="both"/>
        <w:rPr>
          <w:lang w:bidi="uk-UA"/>
        </w:rPr>
      </w:pPr>
      <w:r w:rsidRPr="00A34804">
        <w:rPr>
          <w:lang w:bidi="uk-UA"/>
        </w:rPr>
        <w:t>Оскільки національне законодавство передбача</w:t>
      </w:r>
      <w:r w:rsidR="00334CCC">
        <w:rPr>
          <w:lang w:bidi="uk-UA"/>
        </w:rPr>
        <w:t xml:space="preserve">є нові функції для підрозділів </w:t>
      </w:r>
      <w:r w:rsidRPr="00A34804">
        <w:rPr>
          <w:lang w:bidi="uk-UA"/>
        </w:rPr>
        <w:t>з</w:t>
      </w:r>
      <w:r w:rsidR="00334CCC">
        <w:rPr>
          <w:lang w:bidi="uk-UA"/>
        </w:rPr>
        <w:t xml:space="preserve"> питань</w:t>
      </w:r>
      <w:r w:rsidRPr="00A34804">
        <w:rPr>
          <w:lang w:bidi="uk-UA"/>
        </w:rPr>
        <w:t xml:space="preserve"> запобігання та виявлення корупції Держмитслужби, окрему увагу було </w:t>
      </w:r>
      <w:r w:rsidRPr="00A34804">
        <w:rPr>
          <w:lang w:bidi="uk-UA"/>
        </w:rPr>
        <w:lastRenderedPageBreak/>
        <w:t>приділено саме особливостям проведення перевірки на доброчесність та моніторингу способу життя посадових осіб митних органів.</w:t>
      </w:r>
      <w:r>
        <w:rPr>
          <w:lang w:bidi="uk-UA"/>
        </w:rPr>
        <w:t xml:space="preserve"> </w:t>
      </w:r>
      <w:r w:rsidRPr="00A34804">
        <w:rPr>
          <w:lang w:bidi="uk-UA"/>
        </w:rPr>
        <w:t>Також програма навчання охоплювала ключ</w:t>
      </w:r>
      <w:r w:rsidR="00334CCC">
        <w:rPr>
          <w:lang w:bidi="uk-UA"/>
        </w:rPr>
        <w:t xml:space="preserve">ові аспекти роботи підрозділів </w:t>
      </w:r>
      <w:r w:rsidRPr="00A34804">
        <w:rPr>
          <w:lang w:bidi="uk-UA"/>
        </w:rPr>
        <w:t>з</w:t>
      </w:r>
      <w:r w:rsidR="00334CCC">
        <w:rPr>
          <w:lang w:bidi="uk-UA"/>
        </w:rPr>
        <w:t xml:space="preserve"> питань</w:t>
      </w:r>
      <w:r w:rsidRPr="00A34804">
        <w:rPr>
          <w:lang w:bidi="uk-UA"/>
        </w:rPr>
        <w:t xml:space="preserve"> запобігання та виявлення корупції, зокрема, процедуру перевірки декларацій та роботу з Єдиним порталом повідомлень викривачів. </w:t>
      </w:r>
    </w:p>
    <w:p w:rsidR="00150332" w:rsidRDefault="00150332" w:rsidP="00071ADD">
      <w:pPr>
        <w:ind w:firstLine="567"/>
        <w:jc w:val="both"/>
      </w:pPr>
    </w:p>
    <w:p w:rsidR="00856E25" w:rsidRPr="00856E25" w:rsidRDefault="00856E25" w:rsidP="00856E25">
      <w:pPr>
        <w:ind w:firstLine="567"/>
        <w:jc w:val="both"/>
      </w:pPr>
      <w:r w:rsidRPr="00856E25">
        <w:rPr>
          <w:iCs/>
        </w:rPr>
        <w:t>У зв</w:t>
      </w:r>
      <w:r w:rsidRPr="00856E25">
        <w:rPr>
          <w:iCs/>
          <w:lang w:val="en-US"/>
        </w:rPr>
        <w:t>’</w:t>
      </w:r>
      <w:proofErr w:type="spellStart"/>
      <w:r w:rsidRPr="00856E25">
        <w:rPr>
          <w:iCs/>
        </w:rPr>
        <w:t>язку</w:t>
      </w:r>
      <w:proofErr w:type="spellEnd"/>
      <w:r w:rsidRPr="00856E25">
        <w:rPr>
          <w:iCs/>
        </w:rPr>
        <w:t xml:space="preserve"> з прийняттям постанов Кабінету Міністрів України від 01 квітня 2025 року № 366 «Про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поліграфа» та постанову Кабінету Міністрів України від 29 квітня 2025 року № 487 «Деякі питання проведення перевірки на доброчесність та моніторингу способу життя посадових осіб митних органів»</w:t>
      </w:r>
      <w:r w:rsidR="00017695">
        <w:rPr>
          <w:iCs/>
        </w:rPr>
        <w:t xml:space="preserve"> (далі – Постанова 487)</w:t>
      </w:r>
      <w:r w:rsidRPr="00856E25">
        <w:rPr>
          <w:iCs/>
        </w:rPr>
        <w:t xml:space="preserve">, якою затверджено </w:t>
      </w:r>
      <w:r w:rsidRPr="00856E25">
        <w:t xml:space="preserve">Порядок проведення перевірки на доброчесність та моніторингу способу життя посадових осіб митних органів та </w:t>
      </w:r>
      <w:proofErr w:type="spellStart"/>
      <w:r w:rsidRPr="00856E25">
        <w:t>проєкт</w:t>
      </w:r>
      <w:proofErr w:type="spellEnd"/>
      <w:r w:rsidRPr="00856E25">
        <w:t xml:space="preserve"> Декларації доброчесності, Управлінням </w:t>
      </w:r>
      <w:r w:rsidR="00017695">
        <w:t>вживаються</w:t>
      </w:r>
      <w:r w:rsidRPr="00856E25">
        <w:t xml:space="preserve"> заходи щодо систематичної перевірки на доброчесність посадових осіб митних органів, у тому числі із застосуванням поліграфа.</w:t>
      </w:r>
      <w:r w:rsidR="00017695">
        <w:t xml:space="preserve"> Так, з прийняттям Постанови 487, відповідно до Порядку подання декларації доброчесності посадових осіб митних органів, посадовими особами митних органів подано </w:t>
      </w:r>
      <w:r w:rsidR="00E0105E">
        <w:t>більше 250</w:t>
      </w:r>
      <w:r w:rsidR="00017695">
        <w:t xml:space="preserve"> декларацій. </w:t>
      </w:r>
    </w:p>
    <w:p w:rsidR="00856E25" w:rsidRDefault="00856E25" w:rsidP="00071ADD">
      <w:pPr>
        <w:ind w:firstLine="567"/>
        <w:jc w:val="both"/>
      </w:pPr>
    </w:p>
    <w:p w:rsidR="007A366F" w:rsidRPr="007C0FBE" w:rsidRDefault="007A366F" w:rsidP="00071ADD">
      <w:pPr>
        <w:ind w:firstLine="567"/>
        <w:jc w:val="both"/>
      </w:pPr>
      <w:r w:rsidRPr="00150332">
        <w:t xml:space="preserve">За звітний період </w:t>
      </w:r>
      <w:r w:rsidR="003239D4" w:rsidRPr="00150332">
        <w:t>Уповноваженим підрозділом Держмитслужби</w:t>
      </w:r>
      <w:r w:rsidRPr="00150332">
        <w:t xml:space="preserve"> разом з уповноваженими підрозділами (уповноваженими особами) </w:t>
      </w:r>
      <w:r w:rsidR="0004430D" w:rsidRPr="00150332">
        <w:t>територіальних органів Держмитслужби</w:t>
      </w:r>
      <w:r w:rsidR="00334CCC">
        <w:t xml:space="preserve"> </w:t>
      </w:r>
      <w:r w:rsidRPr="00150332">
        <w:t xml:space="preserve">в межах компетенції, визначеної антикорупційним законодавством, розглянуто </w:t>
      </w:r>
      <w:r w:rsidR="008B1331">
        <w:t>41</w:t>
      </w:r>
      <w:r w:rsidR="002A45B2" w:rsidRPr="00150332">
        <w:t xml:space="preserve"> повідомлен</w:t>
      </w:r>
      <w:r w:rsidR="008272D6">
        <w:t>ня</w:t>
      </w:r>
      <w:r w:rsidRPr="00150332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</w:t>
      </w:r>
      <w:r w:rsidRPr="007C0FBE">
        <w:t xml:space="preserve"> </w:t>
      </w:r>
    </w:p>
    <w:p w:rsidR="00A01D40" w:rsidRDefault="007A366F" w:rsidP="00A01D40">
      <w:pPr>
        <w:ind w:firstLine="567"/>
        <w:jc w:val="both"/>
      </w:pPr>
      <w:r w:rsidRPr="002F5AFF">
        <w:t>За результа</w:t>
      </w:r>
      <w:r w:rsidR="00A01D40" w:rsidRPr="002F5AFF">
        <w:t xml:space="preserve">тами розгляду таких повідомлень </w:t>
      </w:r>
      <w:r w:rsidRPr="002F5AFF">
        <w:t>до прав</w:t>
      </w:r>
      <w:r w:rsidR="00FB1692" w:rsidRPr="002F5AFF">
        <w:t xml:space="preserve">оохоронних органів направлено </w:t>
      </w:r>
      <w:r w:rsidR="008B1331">
        <w:t>11</w:t>
      </w:r>
      <w:r w:rsidR="002A45B2" w:rsidRPr="002F5AFF">
        <w:t xml:space="preserve"> повідомлен</w:t>
      </w:r>
      <w:r w:rsidR="008272D6">
        <w:t>ь</w:t>
      </w:r>
      <w:r w:rsidR="002A45B2" w:rsidRPr="002F5AFF">
        <w:t xml:space="preserve">, </w:t>
      </w:r>
      <w:r w:rsidR="008B1331">
        <w:t>10</w:t>
      </w:r>
      <w:r w:rsidRPr="002F5AFF">
        <w:t xml:space="preserve"> з яких – направлено до спеціально уповноважених суб’єктів у сфері протидії корупції для розгляду та над</w:t>
      </w:r>
      <w:r w:rsidR="008272D6">
        <w:t xml:space="preserve">ання правової оцінки; проведено </w:t>
      </w:r>
      <w:r w:rsidR="008B1331">
        <w:t>7</w:t>
      </w:r>
      <w:r w:rsidR="008272D6">
        <w:t xml:space="preserve"> загальних профілактичних заходів.</w:t>
      </w:r>
    </w:p>
    <w:p w:rsidR="0004430D" w:rsidRPr="00150332" w:rsidRDefault="0004430D" w:rsidP="008B1331">
      <w:pPr>
        <w:ind w:firstLine="567"/>
        <w:jc w:val="both"/>
      </w:pPr>
      <w:r w:rsidRPr="004C2A80">
        <w:t xml:space="preserve">1 посадову особу </w:t>
      </w:r>
      <w:proofErr w:type="spellStart"/>
      <w:r w:rsidRPr="004C2A80">
        <w:t>внесено</w:t>
      </w:r>
      <w:proofErr w:type="spellEnd"/>
      <w:r w:rsidRPr="004C2A80">
        <w:t xml:space="preserve"> до Єдиного державного реєстру осіб, які вчинили корупційні або </w:t>
      </w:r>
      <w:proofErr w:type="spellStart"/>
      <w:r w:rsidRPr="004C2A80">
        <w:t>пов</w:t>
      </w:r>
      <w:proofErr w:type="spellEnd"/>
      <w:r w:rsidRPr="004C2A80">
        <w:rPr>
          <w:lang w:val="en-US"/>
        </w:rPr>
        <w:t>’</w:t>
      </w:r>
      <w:proofErr w:type="spellStart"/>
      <w:r w:rsidRPr="004C2A80">
        <w:t>язані</w:t>
      </w:r>
      <w:proofErr w:type="spellEnd"/>
      <w:r w:rsidRPr="004C2A80">
        <w:t xml:space="preserve"> з корупцією правопорушення за </w:t>
      </w:r>
      <w:r w:rsidR="007A366F" w:rsidRPr="004C2A80">
        <w:t>факт</w:t>
      </w:r>
      <w:r w:rsidRPr="004C2A80">
        <w:t>ом</w:t>
      </w:r>
      <w:r w:rsidR="007A366F" w:rsidRPr="004C2A80">
        <w:t xml:space="preserve"> порушення етичної поведінки посадов</w:t>
      </w:r>
      <w:r w:rsidRPr="004C2A80">
        <w:t>ою</w:t>
      </w:r>
      <w:r w:rsidR="007A366F" w:rsidRPr="004C2A80">
        <w:t xml:space="preserve"> особ</w:t>
      </w:r>
      <w:r w:rsidRPr="004C2A80">
        <w:t>ою</w:t>
      </w:r>
      <w:r w:rsidR="007A366F" w:rsidRPr="004C2A80">
        <w:t xml:space="preserve"> митних органів,</w:t>
      </w:r>
      <w:r w:rsidRPr="004C2A80">
        <w:t xml:space="preserve"> виявленого у попередньому періоді.</w:t>
      </w:r>
      <w:r w:rsidR="008B1331">
        <w:t xml:space="preserve"> У травні до Національного агентства з питань запобігання корупції направлено </w:t>
      </w:r>
      <w:r w:rsidR="00DC273B">
        <w:t xml:space="preserve">відомості про 1 посадову особу, яку притягнуто до дисциплінарної відповідальності за вчинення корупційного або </w:t>
      </w:r>
      <w:proofErr w:type="spellStart"/>
      <w:r w:rsidR="00DC273B">
        <w:t>пов</w:t>
      </w:r>
      <w:proofErr w:type="spellEnd"/>
      <w:r w:rsidR="00DC273B">
        <w:rPr>
          <w:lang w:val="en-US"/>
        </w:rPr>
        <w:t>’</w:t>
      </w:r>
      <w:proofErr w:type="spellStart"/>
      <w:r w:rsidR="00DC273B">
        <w:t>язаного</w:t>
      </w:r>
      <w:proofErr w:type="spellEnd"/>
      <w:r w:rsidR="00DC273B">
        <w:t xml:space="preserve"> з корупцією правопорушення, а саме статті 37, 38 Закону України «Про запобігання корупції»,</w:t>
      </w:r>
      <w:r w:rsidR="008B1331">
        <w:t xml:space="preserve"> </w:t>
      </w:r>
      <w:r w:rsidR="008B1331" w:rsidRPr="008B1331">
        <w:t>для внесення відомостей до Єдиного державного</w:t>
      </w:r>
      <w:r w:rsidR="008B1331">
        <w:t xml:space="preserve"> </w:t>
      </w:r>
      <w:r w:rsidR="008B1331" w:rsidRPr="008B1331">
        <w:t>реєстру осіб, які вчинили корупційні або пов’язані з корупцією</w:t>
      </w:r>
      <w:r w:rsidR="008B1331">
        <w:t xml:space="preserve"> </w:t>
      </w:r>
      <w:r w:rsidR="008B1331" w:rsidRPr="008B1331">
        <w:t>правопорушення</w:t>
      </w:r>
      <w:r w:rsidR="00DC273B">
        <w:t>.</w:t>
      </w:r>
    </w:p>
    <w:p w:rsidR="007A366F" w:rsidRDefault="007A366F" w:rsidP="00071ADD">
      <w:pPr>
        <w:ind w:firstLine="567"/>
        <w:jc w:val="both"/>
      </w:pPr>
      <w:r w:rsidRPr="00150332">
        <w:t xml:space="preserve">Також у звітному періоді проведено інші антикорупційні заходи, а саме – проведено аналіз </w:t>
      </w:r>
      <w:r w:rsidR="00DC273B">
        <w:t>898</w:t>
      </w:r>
      <w:r w:rsidR="0004430D" w:rsidRPr="00150332">
        <w:t xml:space="preserve"> </w:t>
      </w:r>
      <w:r w:rsidRPr="00150332">
        <w:t>потенційн</w:t>
      </w:r>
      <w:r w:rsidR="008272D6">
        <w:t>их</w:t>
      </w:r>
      <w:r w:rsidRPr="00150332">
        <w:t xml:space="preserve"> та наявн</w:t>
      </w:r>
      <w:r w:rsidR="008272D6">
        <w:t>их</w:t>
      </w:r>
      <w:r w:rsidRPr="00150332">
        <w:t xml:space="preserve"> контрагент</w:t>
      </w:r>
      <w:r w:rsidR="008272D6">
        <w:t>ів</w:t>
      </w:r>
      <w:r w:rsidRPr="00150332">
        <w:t xml:space="preserve"> та </w:t>
      </w:r>
      <w:r w:rsidR="00DC273B">
        <w:t>1250</w:t>
      </w:r>
      <w:r w:rsidR="00CA1CC7" w:rsidRPr="00150332">
        <w:t xml:space="preserve"> </w:t>
      </w:r>
      <w:r w:rsidRPr="00150332">
        <w:t xml:space="preserve">договорів, надано методичну та консультаційну допомогу </w:t>
      </w:r>
      <w:r w:rsidR="003B4F69">
        <w:t>3</w:t>
      </w:r>
      <w:r w:rsidR="00DC273B">
        <w:t>99</w:t>
      </w:r>
      <w:r w:rsidR="00A24544">
        <w:t>8</w:t>
      </w:r>
      <w:r w:rsidRPr="00150332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9D44D5" w:rsidRDefault="009D44D5" w:rsidP="009D44D5">
      <w:pPr>
        <w:ind w:firstLine="567"/>
        <w:jc w:val="both"/>
      </w:pPr>
      <w:r w:rsidRPr="009D44D5">
        <w:lastRenderedPageBreak/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9D44D5" w:rsidRDefault="009D44D5" w:rsidP="009D44D5">
      <w:pPr>
        <w:ind w:firstLine="567"/>
        <w:jc w:val="both"/>
      </w:pPr>
      <w:r w:rsidRPr="00E17E1E">
        <w:t>За результатами здійснення контролю щодо дотриманням вимог статті 28 Закону</w:t>
      </w:r>
      <w:r w:rsidR="00FD78F1" w:rsidRPr="00E17E1E">
        <w:t xml:space="preserve"> України «Про запобігання корупції»</w:t>
      </w:r>
      <w:r w:rsidRPr="00E17E1E">
        <w:t xml:space="preserve"> підготовлено </w:t>
      </w:r>
      <w:r w:rsidR="00C21936">
        <w:t>11</w:t>
      </w:r>
      <w:r w:rsidR="00EF609A" w:rsidRPr="00E17E1E">
        <w:t xml:space="preserve"> </w:t>
      </w:r>
      <w:r w:rsidRPr="00E17E1E">
        <w:t>рішен</w:t>
      </w:r>
      <w:r w:rsidR="00F733FF" w:rsidRPr="00E17E1E">
        <w:t>ь</w:t>
      </w:r>
      <w:r w:rsidRPr="00E17E1E">
        <w:t xml:space="preserve"> про врегулювання конфлікту інтересів у посадов</w:t>
      </w:r>
      <w:r w:rsidR="00381B85">
        <w:t>их</w:t>
      </w:r>
      <w:r w:rsidRPr="00E17E1E">
        <w:t xml:space="preserve"> ос</w:t>
      </w:r>
      <w:r w:rsidR="00381B85">
        <w:t>іб</w:t>
      </w:r>
      <w:r w:rsidRPr="00E17E1E">
        <w:t xml:space="preserve">, які відносяться до номенклатури Голови Держмитслужби. Уповноваженими підрозділами (уповноваженими особами) врегульовано </w:t>
      </w:r>
      <w:r w:rsidR="00C21936">
        <w:t>371</w:t>
      </w:r>
      <w:r w:rsidRPr="00E17E1E">
        <w:t xml:space="preserve"> конфлікт інтересів.</w:t>
      </w:r>
    </w:p>
    <w:p w:rsidR="00F46A33" w:rsidRPr="00F46A33" w:rsidRDefault="00F46A33" w:rsidP="00F46A33">
      <w:pPr>
        <w:ind w:firstLine="567"/>
        <w:jc w:val="both"/>
      </w:pPr>
      <w:r w:rsidRPr="00F46A33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F46A33">
        <w:t xml:space="preserve">Всі </w:t>
      </w:r>
      <w:proofErr w:type="spellStart"/>
      <w:r w:rsidRPr="00F46A33">
        <w:t>проєкти</w:t>
      </w:r>
      <w:proofErr w:type="spellEnd"/>
      <w:r w:rsidRPr="00F46A33">
        <w:t xml:space="preserve">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 xml:space="preserve">Відповідно до </w:t>
      </w:r>
      <w:proofErr w:type="spellStart"/>
      <w:r w:rsidRPr="0004430D">
        <w:t>пп</w:t>
      </w:r>
      <w:proofErr w:type="spellEnd"/>
      <w:r w:rsidRPr="0004430D">
        <w:t>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2024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381B85" w:rsidRDefault="00381B85" w:rsidP="0004430D">
      <w:pPr>
        <w:ind w:firstLine="567"/>
        <w:jc w:val="both"/>
      </w:pPr>
    </w:p>
    <w:p w:rsidR="00381B85" w:rsidRPr="00381B85" w:rsidRDefault="00381B85" w:rsidP="00381B85">
      <w:pPr>
        <w:ind w:firstLine="567"/>
        <w:jc w:val="both"/>
      </w:pPr>
      <w:r w:rsidRPr="00381B85">
        <w:t xml:space="preserve">Здійснено моніторинг виконання у </w:t>
      </w:r>
      <w:r>
        <w:t>І</w:t>
      </w:r>
      <w:r w:rsidRPr="00381B85">
        <w:t xml:space="preserve">І півріччі 2024 року Антикорупційної програми Державної митної служби України на 2023-2025 роки, затвердженої та введеної в дію наказом Держмитслужби від 31.05.2023 </w:t>
      </w:r>
      <w:r w:rsidRPr="00381B85">
        <w:br/>
        <w:t xml:space="preserve">№ 236. Звіт доведено до керівництва Держмитслужби, розміщено </w:t>
      </w:r>
      <w:r w:rsidR="00D55A95">
        <w:t>на</w:t>
      </w:r>
      <w:r w:rsidRPr="00381B85">
        <w:t xml:space="preserve"> оф</w:t>
      </w:r>
      <w:r w:rsidR="007F5B3D">
        <w:t>іційно</w:t>
      </w:r>
      <w:r w:rsidR="00D55A95">
        <w:t>му</w:t>
      </w:r>
      <w:r w:rsidR="007F5B3D">
        <w:t xml:space="preserve"> </w:t>
      </w:r>
      <w:proofErr w:type="spellStart"/>
      <w:r w:rsidR="007F5B3D">
        <w:t>вебсайт</w:t>
      </w:r>
      <w:r w:rsidR="00D55A95">
        <w:t>і</w:t>
      </w:r>
      <w:proofErr w:type="spellEnd"/>
      <w:r w:rsidR="007F5B3D">
        <w:t xml:space="preserve"> Держмитслужби. </w:t>
      </w:r>
      <w:r w:rsidRPr="00381B85">
        <w:t xml:space="preserve">Інформація про заходи з виконання антикорупційної програми за ІІ півріччя 2024 року подана </w:t>
      </w:r>
      <w:r>
        <w:t>до Національного агентства з питань запобігання корупції</w:t>
      </w:r>
      <w:r w:rsidRPr="00381B85">
        <w:t xml:space="preserve"> у формі звіту через Кабінет уповноваженого </w:t>
      </w:r>
      <w:r>
        <w:t>на Порталі доброчесності.</w:t>
      </w:r>
    </w:p>
    <w:p w:rsidR="00381B85" w:rsidRDefault="00381B85" w:rsidP="0004430D">
      <w:pPr>
        <w:ind w:firstLine="567"/>
        <w:jc w:val="both"/>
      </w:pPr>
    </w:p>
    <w:p w:rsidR="00282E96" w:rsidRPr="006257FA" w:rsidRDefault="006E27DA" w:rsidP="002F5AFF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>Н</w:t>
      </w:r>
      <w:r w:rsidR="002F5AFF" w:rsidRPr="00A4685E">
        <w:rPr>
          <w:rFonts w:eastAsia="Calibri"/>
        </w:rPr>
        <w:t>а виконання попередніх домовленостей</w:t>
      </w:r>
      <w:r w:rsidRPr="00A4685E">
        <w:rPr>
          <w:rFonts w:eastAsia="Calibri"/>
        </w:rPr>
        <w:t>,</w:t>
      </w:r>
      <w:r w:rsidR="002F5AFF" w:rsidRPr="00A4685E">
        <w:rPr>
          <w:rFonts w:eastAsia="Calibri"/>
        </w:rPr>
        <w:t xml:space="preserve"> </w:t>
      </w:r>
      <w:r w:rsidR="00282E96" w:rsidRPr="00A4685E">
        <w:rPr>
          <w:rFonts w:eastAsia="Calibri"/>
        </w:rPr>
        <w:t xml:space="preserve">протягом </w:t>
      </w:r>
      <w:proofErr w:type="spellStart"/>
      <w:r w:rsidR="00282E96" w:rsidRPr="00A4685E">
        <w:rPr>
          <w:rFonts w:eastAsia="Calibri"/>
        </w:rPr>
        <w:t>звітого</w:t>
      </w:r>
      <w:proofErr w:type="spellEnd"/>
      <w:r w:rsidR="00282E96" w:rsidRPr="00A4685E">
        <w:rPr>
          <w:rFonts w:eastAsia="Calibri"/>
        </w:rPr>
        <w:t xml:space="preserve"> періоду неодноразово відбувались зустрічі керівництва Управління з питань запобігання та виявлення корупції Держмитслужби (далі – Управління)</w:t>
      </w:r>
      <w:r w:rsidR="00282E96" w:rsidRPr="00A4685E">
        <w:rPr>
          <w:rFonts w:eastAsia="Calibri"/>
          <w:lang w:val="ru-RU"/>
        </w:rPr>
        <w:t xml:space="preserve"> </w:t>
      </w:r>
      <w:r w:rsidR="00013751">
        <w:rPr>
          <w:rFonts w:eastAsia="Calibri"/>
        </w:rPr>
        <w:t>з</w:t>
      </w:r>
      <w:r w:rsidR="00282E96" w:rsidRPr="00A4685E">
        <w:rPr>
          <w:rFonts w:eastAsia="Calibri"/>
        </w:rPr>
        <w:t xml:space="preserve"> представниками </w:t>
      </w:r>
      <w:proofErr w:type="spellStart"/>
      <w:r w:rsidR="00282E96" w:rsidRPr="00A4685E">
        <w:rPr>
          <w:rFonts w:eastAsia="Calibri"/>
        </w:rPr>
        <w:t>проєкту</w:t>
      </w:r>
      <w:proofErr w:type="spellEnd"/>
      <w:r w:rsidR="00282E96" w:rsidRPr="00A4685E">
        <w:rPr>
          <w:rFonts w:eastAsia="Calibri"/>
        </w:rPr>
        <w:t xml:space="preserve"> </w:t>
      </w:r>
      <w:r w:rsidR="00282E96" w:rsidRPr="00A4685E">
        <w:rPr>
          <w:rFonts w:eastAsia="Calibri"/>
          <w:lang w:val="en-US"/>
        </w:rPr>
        <w:t>EU</w:t>
      </w:r>
      <w:r w:rsidR="00282E96" w:rsidRPr="00A4685E">
        <w:rPr>
          <w:rFonts w:eastAsia="Calibri"/>
          <w:lang w:val="ru-RU"/>
        </w:rPr>
        <w:t>4</w:t>
      </w:r>
      <w:r w:rsidR="00282E96" w:rsidRPr="00A4685E">
        <w:rPr>
          <w:rFonts w:eastAsia="Calibri"/>
          <w:lang w:val="en-US"/>
        </w:rPr>
        <w:t>PFM</w:t>
      </w:r>
      <w:r w:rsidR="006257FA">
        <w:rPr>
          <w:rFonts w:eastAsia="Calibri"/>
        </w:rPr>
        <w:t>.</w:t>
      </w:r>
    </w:p>
    <w:p w:rsidR="00282E96" w:rsidRPr="00A4685E" w:rsidRDefault="00282E96" w:rsidP="00282E96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lastRenderedPageBreak/>
        <w:t xml:space="preserve">Указані зустрічі мала на меті обговорення продовження співпраці Держмитслужби та </w:t>
      </w:r>
      <w:r w:rsidRPr="00A4685E">
        <w:rPr>
          <w:rFonts w:eastAsia="Calibri"/>
          <w:lang w:val="en-US"/>
        </w:rPr>
        <w:t>EU</w:t>
      </w:r>
      <w:r w:rsidRPr="00A4685E">
        <w:rPr>
          <w:rFonts w:eastAsia="Calibri"/>
        </w:rPr>
        <w:t>4</w:t>
      </w:r>
      <w:r w:rsidRPr="00A4685E">
        <w:rPr>
          <w:rFonts w:eastAsia="Calibri"/>
          <w:lang w:val="en-US"/>
        </w:rPr>
        <w:t xml:space="preserve">PFM </w:t>
      </w:r>
      <w:r w:rsidRPr="00A4685E">
        <w:rPr>
          <w:rFonts w:eastAsia="Calibri"/>
        </w:rPr>
        <w:t>у сфері запобігання та протидії корупції, розбудови доброчесності в митних органах та інших двосторонніх питань, які становлять взаємний інтерес.</w:t>
      </w:r>
    </w:p>
    <w:p w:rsidR="00192452" w:rsidRPr="00A4685E" w:rsidRDefault="00282E96" w:rsidP="00282E96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 xml:space="preserve">За результатами проведених зустрічей, за підтримки </w:t>
      </w:r>
      <w:proofErr w:type="spellStart"/>
      <w:r w:rsidRPr="00A4685E">
        <w:rPr>
          <w:rFonts w:eastAsia="Calibri"/>
        </w:rPr>
        <w:t>проєкту</w:t>
      </w:r>
      <w:proofErr w:type="spellEnd"/>
      <w:r w:rsidRPr="00A4685E">
        <w:rPr>
          <w:rFonts w:eastAsia="Calibri"/>
        </w:rPr>
        <w:t xml:space="preserve"> </w:t>
      </w:r>
      <w:r w:rsidRPr="00A4685E">
        <w:rPr>
          <w:rFonts w:eastAsia="Calibri"/>
          <w:lang w:val="en-US"/>
        </w:rPr>
        <w:t>EU</w:t>
      </w:r>
      <w:r w:rsidRPr="00A4685E">
        <w:rPr>
          <w:rFonts w:eastAsia="Calibri"/>
          <w:lang w:val="ru-RU"/>
        </w:rPr>
        <w:t>4</w:t>
      </w:r>
      <w:r w:rsidRPr="00A4685E">
        <w:rPr>
          <w:rFonts w:eastAsia="Calibri"/>
          <w:lang w:val="en-US"/>
        </w:rPr>
        <w:t>PFM</w:t>
      </w:r>
      <w:r w:rsidRPr="00A4685E">
        <w:rPr>
          <w:rFonts w:eastAsia="Calibri"/>
        </w:rPr>
        <w:t xml:space="preserve">, удосконалено </w:t>
      </w:r>
      <w:proofErr w:type="spellStart"/>
      <w:r w:rsidRPr="00A4685E">
        <w:rPr>
          <w:rFonts w:eastAsia="Calibri"/>
        </w:rPr>
        <w:t>Антикорпортал</w:t>
      </w:r>
      <w:proofErr w:type="spellEnd"/>
      <w:r w:rsidRPr="00A4685E">
        <w:rPr>
          <w:rFonts w:eastAsia="Calibri"/>
        </w:rPr>
        <w:t xml:space="preserve"> (відомостей) на сайті Держмитслужби</w:t>
      </w:r>
      <w:r w:rsidR="00192452" w:rsidRPr="00A4685E">
        <w:rPr>
          <w:rFonts w:eastAsia="Calibri"/>
        </w:rPr>
        <w:t xml:space="preserve"> та</w:t>
      </w:r>
      <w:r w:rsidRPr="00A4685E">
        <w:rPr>
          <w:rFonts w:eastAsia="Calibri"/>
        </w:rPr>
        <w:t xml:space="preserve"> </w:t>
      </w:r>
      <w:proofErr w:type="spellStart"/>
      <w:r w:rsidRPr="00A4685E">
        <w:rPr>
          <w:rFonts w:eastAsia="Calibri"/>
        </w:rPr>
        <w:t>внесено</w:t>
      </w:r>
      <w:proofErr w:type="spellEnd"/>
      <w:r w:rsidRPr="00A4685E">
        <w:rPr>
          <w:rFonts w:eastAsia="Calibri"/>
        </w:rPr>
        <w:t xml:space="preserve"> зміни до Антикорупційної програми Держмитслужби</w:t>
      </w:r>
      <w:r w:rsidR="00192452" w:rsidRPr="00A4685E">
        <w:rPr>
          <w:rFonts w:eastAsia="Calibri"/>
        </w:rPr>
        <w:t xml:space="preserve"> на 2023-2025 роки</w:t>
      </w:r>
      <w:r w:rsidRPr="00A4685E">
        <w:rPr>
          <w:rFonts w:eastAsia="Calibri"/>
        </w:rPr>
        <w:t>, затвердженої наказом Держмитслужби від 31.05.2023 № 236</w:t>
      </w:r>
      <w:r w:rsidR="00192452" w:rsidRPr="00A4685E">
        <w:rPr>
          <w:rFonts w:eastAsia="Calibri"/>
        </w:rPr>
        <w:t xml:space="preserve"> в частині зменшення кількості можливих корупційних ризиків і визначен</w:t>
      </w:r>
      <w:r w:rsidR="00846EC0">
        <w:rPr>
          <w:rFonts w:eastAsia="Calibri"/>
        </w:rPr>
        <w:t>ня</w:t>
      </w:r>
      <w:r w:rsidR="00192452" w:rsidRPr="00A4685E">
        <w:rPr>
          <w:rFonts w:eastAsia="Calibri"/>
        </w:rPr>
        <w:t xml:space="preserve"> ключов</w:t>
      </w:r>
      <w:r w:rsidR="00846EC0">
        <w:rPr>
          <w:rFonts w:eastAsia="Calibri"/>
        </w:rPr>
        <w:t>их</w:t>
      </w:r>
      <w:r w:rsidR="00192452" w:rsidRPr="00A4685E">
        <w:rPr>
          <w:rFonts w:eastAsia="Calibri"/>
        </w:rPr>
        <w:t xml:space="preserve"> показників ефективності діяльності Держмитслужби</w:t>
      </w:r>
      <w:r w:rsidR="00192452" w:rsidRPr="00A4685E">
        <w:rPr>
          <w:rFonts w:eastAsia="Calibri"/>
          <w:lang w:val="en-US"/>
        </w:rPr>
        <w:t xml:space="preserve"> </w:t>
      </w:r>
      <w:r w:rsidR="00192452" w:rsidRPr="00A4685E">
        <w:rPr>
          <w:rFonts w:eastAsia="Calibri"/>
        </w:rPr>
        <w:t>на 2023–2025 роки (КРІ)</w:t>
      </w:r>
      <w:r w:rsidR="00846EC0">
        <w:rPr>
          <w:rFonts w:eastAsia="Calibri"/>
        </w:rPr>
        <w:t>.</w:t>
      </w:r>
    </w:p>
    <w:p w:rsidR="00192452" w:rsidRPr="00A4685E" w:rsidRDefault="00192452" w:rsidP="00192452">
      <w:pPr>
        <w:ind w:firstLine="567"/>
        <w:jc w:val="both"/>
        <w:rPr>
          <w:rFonts w:eastAsia="Calibri"/>
        </w:rPr>
      </w:pPr>
      <w:r w:rsidRPr="00A4685E">
        <w:rPr>
          <w:rFonts w:eastAsia="Calibri"/>
        </w:rPr>
        <w:t>Також під час зустрічей було обговорено питання запровадження Мобільного антикорупційного центру (далі – МАЦ). Представники EU4PFM висловили зацікавленість у наданні експертної підтримки щодо організаційного і технічного забезпечення запуску МАЦ, зокрема, допомоги у розробці методичних матеріалів, проведенні навчання персоналу.</w:t>
      </w:r>
    </w:p>
    <w:p w:rsidR="00282E96" w:rsidRPr="002F5AFF" w:rsidRDefault="00282E96" w:rsidP="002F5AFF">
      <w:pPr>
        <w:ind w:firstLine="567"/>
        <w:jc w:val="both"/>
        <w:rPr>
          <w:rFonts w:eastAsia="Calibri"/>
        </w:rPr>
      </w:pPr>
    </w:p>
    <w:p w:rsidR="00E17E1E" w:rsidRPr="00E17E1E" w:rsidRDefault="00A4685E" w:rsidP="00E17E1E">
      <w:pPr>
        <w:ind w:firstLine="567"/>
        <w:jc w:val="both"/>
        <w:rPr>
          <w:rFonts w:eastAsia="Times New Roman"/>
          <w:lang w:eastAsia="uk-UA"/>
        </w:rPr>
      </w:pPr>
      <w:r>
        <w:rPr>
          <w:rFonts w:eastAsia="Calibri"/>
        </w:rPr>
        <w:t>Протягом січня-травня відбули</w:t>
      </w:r>
      <w:r w:rsidR="00E17E1E" w:rsidRPr="00E17E1E">
        <w:rPr>
          <w:rFonts w:eastAsia="Calibri"/>
        </w:rPr>
        <w:t>ся онлайн зустріч</w:t>
      </w:r>
      <w:r>
        <w:rPr>
          <w:rFonts w:eastAsia="Calibri"/>
        </w:rPr>
        <w:t>і</w:t>
      </w:r>
      <w:r w:rsidR="00E17E1E" w:rsidRPr="00E17E1E">
        <w:rPr>
          <w:rFonts w:eastAsia="Calibri"/>
        </w:rPr>
        <w:t xml:space="preserve"> керівництва Управління </w:t>
      </w:r>
      <w:r>
        <w:rPr>
          <w:rFonts w:eastAsia="Calibri"/>
        </w:rPr>
        <w:t>з</w:t>
      </w:r>
      <w:r w:rsidR="00E17E1E" w:rsidRPr="00E17E1E">
        <w:rPr>
          <w:rFonts w:eastAsia="Calibri"/>
        </w:rPr>
        <w:t xml:space="preserve"> представниками </w:t>
      </w:r>
      <w:r w:rsidR="00E17E1E" w:rsidRPr="00E17E1E">
        <w:rPr>
          <w:rFonts w:eastAsia="Calibri"/>
          <w:lang w:val="en-US"/>
        </w:rPr>
        <w:t xml:space="preserve">WCO </w:t>
      </w:r>
      <w:r w:rsidR="00E17E1E" w:rsidRPr="00E17E1E">
        <w:rPr>
          <w:rFonts w:eastAsia="Times New Roman"/>
          <w:lang w:eastAsia="uk-UA"/>
        </w:rPr>
        <w:t xml:space="preserve">для обговорення подальшої двосторонньої співпраці, а також обговорення спільних заходів на 2025 рік. </w:t>
      </w:r>
    </w:p>
    <w:p w:rsidR="00013751" w:rsidRPr="00013751" w:rsidRDefault="00E17E1E" w:rsidP="00013751">
      <w:pPr>
        <w:ind w:firstLine="567"/>
        <w:jc w:val="both"/>
        <w:rPr>
          <w:rFonts w:eastAsia="Times New Roman"/>
          <w:lang w:eastAsia="uk-UA"/>
        </w:rPr>
      </w:pPr>
      <w:r w:rsidRPr="00E17E1E">
        <w:rPr>
          <w:rFonts w:eastAsia="Calibri"/>
        </w:rPr>
        <w:t xml:space="preserve">Серед питань, які також обговорювались на зустрічі було висвітлення питання щодо використання Антикорупційної програми на платформі </w:t>
      </w:r>
      <w:r w:rsidRPr="00E17E1E">
        <w:rPr>
          <w:rFonts w:eastAsia="Calibri"/>
          <w:lang w:val="en-US"/>
        </w:rPr>
        <w:t>PMM</w:t>
      </w:r>
      <w:r w:rsidRPr="00E17E1E">
        <w:rPr>
          <w:rFonts w:eastAsia="Calibri"/>
        </w:rPr>
        <w:t xml:space="preserve"> та щодо продовження програми </w:t>
      </w:r>
      <w:r w:rsidRPr="00E17E1E">
        <w:rPr>
          <w:rFonts w:eastAsia="Calibri"/>
          <w:lang w:val="en-US"/>
        </w:rPr>
        <w:t xml:space="preserve">A-CIP WCO </w:t>
      </w:r>
      <w:r w:rsidRPr="00E17E1E">
        <w:rPr>
          <w:rFonts w:eastAsia="Calibri"/>
        </w:rPr>
        <w:t>після вересня 2025 року.</w:t>
      </w:r>
      <w:r w:rsidR="00013751" w:rsidRPr="00013751">
        <w:rPr>
          <w:rFonts w:eastAsia="Times New Roman"/>
          <w:lang w:eastAsia="uk-UA"/>
        </w:rPr>
        <w:t xml:space="preserve"> </w:t>
      </w:r>
      <w:r w:rsidR="00013751" w:rsidRPr="00013751">
        <w:rPr>
          <w:lang w:eastAsia="uk-UA"/>
        </w:rPr>
        <w:t>Також</w:t>
      </w:r>
      <w:r w:rsidR="00013751" w:rsidRPr="00E17E1E">
        <w:rPr>
          <w:lang w:eastAsia="uk-UA"/>
        </w:rPr>
        <w:t xml:space="preserve"> було обговорено питання щодо використання результатів дослідження CIPS і забезпечення належного інформування щодо них, так як огляд результатів стане основою для нової Антикорупційної програми на 2026-2028 роки, розробку якої рекомендується розпочати у середині 2025 року з офіційним запуском у 2026 році.</w:t>
      </w:r>
    </w:p>
    <w:p w:rsidR="00E17E1E" w:rsidRPr="00E17E1E" w:rsidRDefault="00E17E1E" w:rsidP="00E17E1E">
      <w:pPr>
        <w:ind w:firstLine="567"/>
        <w:jc w:val="both"/>
        <w:rPr>
          <w:rFonts w:eastAsia="Calibri"/>
        </w:rPr>
      </w:pPr>
    </w:p>
    <w:p w:rsidR="00381B85" w:rsidRDefault="00381B85" w:rsidP="00E17E1E">
      <w:pPr>
        <w:pStyle w:val="ab"/>
        <w:spacing w:after="0"/>
        <w:ind w:left="0" w:right="-1" w:firstLine="567"/>
        <w:jc w:val="both"/>
        <w:rPr>
          <w:sz w:val="28"/>
          <w:szCs w:val="28"/>
          <w:lang w:val="uk-UA" w:eastAsia="uk-UA"/>
        </w:rPr>
      </w:pPr>
    </w:p>
    <w:p w:rsidR="00B73674" w:rsidRPr="00B73674" w:rsidRDefault="00013751" w:rsidP="00B73674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</w:t>
      </w:r>
      <w:r w:rsidR="00714D1B">
        <w:rPr>
          <w:rFonts w:eastAsia="Times New Roman"/>
          <w:lang w:eastAsia="ru-RU"/>
        </w:rPr>
        <w:t xml:space="preserve"> квітні</w:t>
      </w:r>
      <w:r w:rsidR="00714D1B" w:rsidRPr="00714D1B">
        <w:rPr>
          <w:rFonts w:eastAsia="Times New Roman"/>
          <w:lang w:eastAsia="ru-RU"/>
        </w:rPr>
        <w:t xml:space="preserve"> Управління</w:t>
      </w:r>
      <w:r w:rsidR="00714D1B">
        <w:rPr>
          <w:rFonts w:eastAsia="Times New Roman"/>
          <w:lang w:eastAsia="ru-RU"/>
        </w:rPr>
        <w:t>м</w:t>
      </w:r>
      <w:r w:rsidR="00714D1B" w:rsidRPr="00714D1B">
        <w:rPr>
          <w:rFonts w:eastAsia="Times New Roman"/>
          <w:lang w:eastAsia="ru-RU"/>
        </w:rPr>
        <w:t xml:space="preserve"> </w:t>
      </w:r>
      <w:r w:rsidR="00714D1B">
        <w:rPr>
          <w:rFonts w:eastAsia="Times New Roman"/>
          <w:lang w:eastAsia="ru-RU"/>
        </w:rPr>
        <w:t xml:space="preserve">прийнято участь у </w:t>
      </w:r>
      <w:r w:rsidR="00714D1B" w:rsidRPr="00714D1B">
        <w:rPr>
          <w:rFonts w:eastAsia="Times New Roman"/>
          <w:lang w:eastAsia="ru-RU"/>
        </w:rPr>
        <w:t>скринінг</w:t>
      </w:r>
      <w:r w:rsidR="00714D1B">
        <w:rPr>
          <w:rFonts w:eastAsia="Times New Roman"/>
          <w:lang w:eastAsia="ru-RU"/>
        </w:rPr>
        <w:t>у</w:t>
      </w:r>
      <w:r w:rsidR="00714D1B" w:rsidRPr="00714D1B">
        <w:rPr>
          <w:rFonts w:eastAsia="Times New Roman"/>
          <w:lang w:eastAsia="ru-RU"/>
        </w:rPr>
        <w:t xml:space="preserve"> відповідності законодавства України праву ЄС за переговорним розділом 29 «Митний Союз» між представниками Європейської комісії, Міністерства фінансів України та Державної митної служби України</w:t>
      </w:r>
      <w:r w:rsidR="00714D1B">
        <w:rPr>
          <w:rFonts w:eastAsia="Times New Roman"/>
          <w:lang w:eastAsia="ru-RU"/>
        </w:rPr>
        <w:t xml:space="preserve"> у</w:t>
      </w:r>
      <w:r w:rsidR="00B73674" w:rsidRPr="00B73674">
        <w:rPr>
          <w:rFonts w:eastAsia="Times New Roman"/>
          <w:lang w:eastAsia="ru-RU"/>
        </w:rPr>
        <w:t xml:space="preserve"> контексті поглиблення двосторонньої співпраці між Україною та Європейським Союзом, а також відповідно до взятих Україною зобов’язань у рамках процесу євроінтеграції. У ході зустрічі було детально представлено ключові аспекти організації роботи Держмитслужби, зокрема антикорупційної політики Держмитслужби. Поінформовано представників ЄС щодо практичних аспектів діяльності антикорупційного підрозділу Держмитслужби та реалізації антикору</w:t>
      </w:r>
      <w:r w:rsidR="00B73674">
        <w:rPr>
          <w:rFonts w:eastAsia="Times New Roman"/>
          <w:lang w:eastAsia="ru-RU"/>
        </w:rPr>
        <w:t xml:space="preserve">пційної програми Держмитслужби; </w:t>
      </w:r>
      <w:r w:rsidR="00B73674" w:rsidRPr="00B73674">
        <w:rPr>
          <w:rFonts w:eastAsia="Times New Roman"/>
          <w:lang w:eastAsia="ru-RU"/>
        </w:rPr>
        <w:t>щодо поточних викликів та подальших кроків щодо їх вирішення.</w:t>
      </w:r>
    </w:p>
    <w:p w:rsidR="00B73674" w:rsidRDefault="00B73674" w:rsidP="00381B85">
      <w:pPr>
        <w:ind w:firstLine="567"/>
        <w:jc w:val="both"/>
        <w:rPr>
          <w:rFonts w:eastAsia="Times New Roman"/>
          <w:lang w:eastAsia="ru-RU"/>
        </w:rPr>
      </w:pPr>
    </w:p>
    <w:p w:rsidR="00A4685E" w:rsidRPr="00A4685E" w:rsidRDefault="00A4685E" w:rsidP="00A4685E">
      <w:pPr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Pr="00A4685E">
        <w:rPr>
          <w:rFonts w:eastAsia="Times New Roman"/>
          <w:lang w:eastAsia="ru-RU"/>
        </w:rPr>
        <w:t xml:space="preserve">ідповідно до запрошення </w:t>
      </w:r>
      <w:r w:rsidR="00E30B50" w:rsidRPr="00E30B50">
        <w:rPr>
          <w:rFonts w:eastAsia="Times New Roman"/>
          <w:lang w:eastAsia="ru-RU"/>
        </w:rPr>
        <w:t>Управління ООН з наркотиків та злочинності</w:t>
      </w:r>
      <w:r w:rsidR="00E30B50">
        <w:rPr>
          <w:rFonts w:eastAsia="Times New Roman"/>
          <w:lang w:eastAsia="ru-RU"/>
        </w:rPr>
        <w:t xml:space="preserve"> (далі – УНЗ ООН) </w:t>
      </w:r>
      <w:r w:rsidRPr="00A4685E">
        <w:rPr>
          <w:rFonts w:eastAsia="Times New Roman"/>
          <w:lang w:eastAsia="ru-RU"/>
        </w:rPr>
        <w:t xml:space="preserve">представник Управління </w:t>
      </w:r>
      <w:r w:rsidRPr="00A4685E">
        <w:rPr>
          <w:rFonts w:eastAsia="Times New Roman"/>
          <w:lang w:val="ru-RU" w:eastAsia="ru-RU"/>
        </w:rPr>
        <w:t xml:space="preserve">взяв участь </w:t>
      </w:r>
      <w:r w:rsidRPr="00A4685E">
        <w:rPr>
          <w:rFonts w:eastAsia="Times New Roman"/>
          <w:lang w:eastAsia="ru-RU"/>
        </w:rPr>
        <w:t xml:space="preserve">у консультаціях зацікавлених сторін з питань боротьби з організованою злочинністю з акцентом на корупції, як </w:t>
      </w:r>
      <w:r w:rsidRPr="00A4685E">
        <w:rPr>
          <w:rFonts w:eastAsia="Times New Roman"/>
          <w:lang w:eastAsia="ru-RU"/>
        </w:rPr>
        <w:lastRenderedPageBreak/>
        <w:t>чинника організованої злочинності, які відбулися в м. Одеса 28, 29 травня 2025 року.</w:t>
      </w:r>
      <w:r w:rsidRPr="00A4685E">
        <w:t xml:space="preserve"> </w:t>
      </w:r>
      <w:r>
        <w:t>Б</w:t>
      </w:r>
      <w:r w:rsidRPr="00A4685E">
        <w:rPr>
          <w:rFonts w:eastAsia="Times New Roman"/>
          <w:lang w:eastAsia="ru-RU"/>
        </w:rPr>
        <w:t xml:space="preserve">уло окреслено основні напрями антикорупційних заходів Держмитслужби, наголошено на важливості формування політики доброчесності в митних органах.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доброчесності. </w:t>
      </w:r>
    </w:p>
    <w:p w:rsidR="00A4685E" w:rsidRPr="00A4685E" w:rsidRDefault="00A4685E" w:rsidP="00A4685E">
      <w:pPr>
        <w:ind w:firstLine="567"/>
        <w:jc w:val="both"/>
        <w:rPr>
          <w:rFonts w:eastAsia="Times New Roman"/>
          <w:lang w:eastAsia="ru-RU"/>
        </w:rPr>
      </w:pPr>
      <w:bookmarkStart w:id="0" w:name="_GoBack"/>
      <w:bookmarkEnd w:id="0"/>
    </w:p>
    <w:sectPr w:rsidR="00A4685E" w:rsidRPr="00A4685E" w:rsidSect="00714D1B">
      <w:headerReference w:type="default" r:id="rId8"/>
      <w:pgSz w:w="11906" w:h="16838"/>
      <w:pgMar w:top="1134" w:right="567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178" w:rsidRDefault="00466178" w:rsidP="00F13B63">
      <w:r>
        <w:separator/>
      </w:r>
    </w:p>
  </w:endnote>
  <w:endnote w:type="continuationSeparator" w:id="0">
    <w:p w:rsidR="00466178" w:rsidRDefault="00466178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178" w:rsidRDefault="00466178" w:rsidP="00F13B63">
      <w:r>
        <w:separator/>
      </w:r>
    </w:p>
  </w:footnote>
  <w:footnote w:type="continuationSeparator" w:id="0">
    <w:p w:rsidR="00466178" w:rsidRDefault="00466178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282E96" w:rsidRDefault="00282E9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323" w:rsidRPr="00C60323">
          <w:rPr>
            <w:noProof/>
            <w:lang w:val="ru-RU"/>
          </w:rPr>
          <w:t>5</w:t>
        </w:r>
        <w:r>
          <w:fldChar w:fldCharType="end"/>
        </w:r>
      </w:p>
    </w:sdtContent>
  </w:sdt>
  <w:p w:rsidR="00282E96" w:rsidRPr="0086339D" w:rsidRDefault="00282E96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3751"/>
    <w:rsid w:val="00017695"/>
    <w:rsid w:val="00022D56"/>
    <w:rsid w:val="000249A0"/>
    <w:rsid w:val="00026B9A"/>
    <w:rsid w:val="0002757E"/>
    <w:rsid w:val="00030227"/>
    <w:rsid w:val="00032FC0"/>
    <w:rsid w:val="00036C9F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91D24"/>
    <w:rsid w:val="00092803"/>
    <w:rsid w:val="0009364F"/>
    <w:rsid w:val="00093D39"/>
    <w:rsid w:val="000947D7"/>
    <w:rsid w:val="00097778"/>
    <w:rsid w:val="000A0551"/>
    <w:rsid w:val="000A0934"/>
    <w:rsid w:val="000A2393"/>
    <w:rsid w:val="000B2CEF"/>
    <w:rsid w:val="000B4184"/>
    <w:rsid w:val="000B6672"/>
    <w:rsid w:val="000C0C1F"/>
    <w:rsid w:val="000C2F4F"/>
    <w:rsid w:val="000C314C"/>
    <w:rsid w:val="000D2646"/>
    <w:rsid w:val="000D27EA"/>
    <w:rsid w:val="000D3BC2"/>
    <w:rsid w:val="000E5B9C"/>
    <w:rsid w:val="000E74F6"/>
    <w:rsid w:val="000E7B3A"/>
    <w:rsid w:val="000E7EBC"/>
    <w:rsid w:val="001071D9"/>
    <w:rsid w:val="00110BDC"/>
    <w:rsid w:val="00111D49"/>
    <w:rsid w:val="00113F34"/>
    <w:rsid w:val="00116D0A"/>
    <w:rsid w:val="00117202"/>
    <w:rsid w:val="00120A18"/>
    <w:rsid w:val="0012125D"/>
    <w:rsid w:val="00126BCE"/>
    <w:rsid w:val="00133E4B"/>
    <w:rsid w:val="001360C1"/>
    <w:rsid w:val="001366C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2452"/>
    <w:rsid w:val="00193C9E"/>
    <w:rsid w:val="001A1E8B"/>
    <w:rsid w:val="001A7DE1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31FFC"/>
    <w:rsid w:val="00232B4C"/>
    <w:rsid w:val="0023498B"/>
    <w:rsid w:val="00242A12"/>
    <w:rsid w:val="00253389"/>
    <w:rsid w:val="00262F1A"/>
    <w:rsid w:val="00266539"/>
    <w:rsid w:val="00276BDE"/>
    <w:rsid w:val="002805F7"/>
    <w:rsid w:val="00280975"/>
    <w:rsid w:val="00282E96"/>
    <w:rsid w:val="00284748"/>
    <w:rsid w:val="00293F5C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21F43"/>
    <w:rsid w:val="00323048"/>
    <w:rsid w:val="003239D4"/>
    <w:rsid w:val="00326146"/>
    <w:rsid w:val="003276F5"/>
    <w:rsid w:val="00334CCC"/>
    <w:rsid w:val="003430FE"/>
    <w:rsid w:val="00345558"/>
    <w:rsid w:val="003518A8"/>
    <w:rsid w:val="003526F1"/>
    <w:rsid w:val="0035399B"/>
    <w:rsid w:val="00354CC8"/>
    <w:rsid w:val="00360FD1"/>
    <w:rsid w:val="00362CD0"/>
    <w:rsid w:val="0036389E"/>
    <w:rsid w:val="00375364"/>
    <w:rsid w:val="00381B85"/>
    <w:rsid w:val="00382126"/>
    <w:rsid w:val="00387A09"/>
    <w:rsid w:val="003943BF"/>
    <w:rsid w:val="003967A2"/>
    <w:rsid w:val="003A30D6"/>
    <w:rsid w:val="003A3FB8"/>
    <w:rsid w:val="003B11E5"/>
    <w:rsid w:val="003B4F69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05B16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6032C"/>
    <w:rsid w:val="0046190E"/>
    <w:rsid w:val="00464C07"/>
    <w:rsid w:val="00466178"/>
    <w:rsid w:val="00466645"/>
    <w:rsid w:val="00471DD5"/>
    <w:rsid w:val="00485BAC"/>
    <w:rsid w:val="00492926"/>
    <w:rsid w:val="00493AE0"/>
    <w:rsid w:val="00495CCA"/>
    <w:rsid w:val="004976C4"/>
    <w:rsid w:val="00497A1E"/>
    <w:rsid w:val="004A4CA4"/>
    <w:rsid w:val="004B009D"/>
    <w:rsid w:val="004B22CD"/>
    <w:rsid w:val="004C0D62"/>
    <w:rsid w:val="004C2A80"/>
    <w:rsid w:val="004C7C78"/>
    <w:rsid w:val="004C7EC0"/>
    <w:rsid w:val="004D284B"/>
    <w:rsid w:val="004D3F0D"/>
    <w:rsid w:val="004E33C9"/>
    <w:rsid w:val="004E641A"/>
    <w:rsid w:val="004E66B5"/>
    <w:rsid w:val="004E7BBF"/>
    <w:rsid w:val="004F175F"/>
    <w:rsid w:val="004F18A7"/>
    <w:rsid w:val="004F19E2"/>
    <w:rsid w:val="004F6DC1"/>
    <w:rsid w:val="00500772"/>
    <w:rsid w:val="0050706F"/>
    <w:rsid w:val="0050719A"/>
    <w:rsid w:val="0051170B"/>
    <w:rsid w:val="00515EC5"/>
    <w:rsid w:val="00521BC4"/>
    <w:rsid w:val="00525834"/>
    <w:rsid w:val="00526003"/>
    <w:rsid w:val="00526863"/>
    <w:rsid w:val="00530866"/>
    <w:rsid w:val="00532626"/>
    <w:rsid w:val="00534973"/>
    <w:rsid w:val="00535754"/>
    <w:rsid w:val="005608F9"/>
    <w:rsid w:val="005613AB"/>
    <w:rsid w:val="00563709"/>
    <w:rsid w:val="005668A2"/>
    <w:rsid w:val="005717F7"/>
    <w:rsid w:val="00581205"/>
    <w:rsid w:val="00587354"/>
    <w:rsid w:val="005877E4"/>
    <w:rsid w:val="0059358E"/>
    <w:rsid w:val="00597685"/>
    <w:rsid w:val="005A1535"/>
    <w:rsid w:val="005A1CA5"/>
    <w:rsid w:val="005B3066"/>
    <w:rsid w:val="005C1489"/>
    <w:rsid w:val="005D1E61"/>
    <w:rsid w:val="005F2168"/>
    <w:rsid w:val="006019EC"/>
    <w:rsid w:val="00603D21"/>
    <w:rsid w:val="0060637D"/>
    <w:rsid w:val="006065A8"/>
    <w:rsid w:val="0061133A"/>
    <w:rsid w:val="00621BA6"/>
    <w:rsid w:val="006252ED"/>
    <w:rsid w:val="006257FA"/>
    <w:rsid w:val="00625D24"/>
    <w:rsid w:val="00631431"/>
    <w:rsid w:val="00633229"/>
    <w:rsid w:val="00634BEB"/>
    <w:rsid w:val="006474B1"/>
    <w:rsid w:val="0065210D"/>
    <w:rsid w:val="006646BF"/>
    <w:rsid w:val="00666538"/>
    <w:rsid w:val="00667A21"/>
    <w:rsid w:val="00667D64"/>
    <w:rsid w:val="006723E9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B0134"/>
    <w:rsid w:val="006B2E19"/>
    <w:rsid w:val="006B77BC"/>
    <w:rsid w:val="006B7F43"/>
    <w:rsid w:val="006D2A81"/>
    <w:rsid w:val="006E27DA"/>
    <w:rsid w:val="006E3D4F"/>
    <w:rsid w:val="006E485F"/>
    <w:rsid w:val="006F12CF"/>
    <w:rsid w:val="00702BB3"/>
    <w:rsid w:val="00706546"/>
    <w:rsid w:val="00707D03"/>
    <w:rsid w:val="007125D7"/>
    <w:rsid w:val="00713E16"/>
    <w:rsid w:val="00714D1B"/>
    <w:rsid w:val="00720CE0"/>
    <w:rsid w:val="007225B5"/>
    <w:rsid w:val="007233A1"/>
    <w:rsid w:val="00724C9E"/>
    <w:rsid w:val="0072616B"/>
    <w:rsid w:val="00726C0E"/>
    <w:rsid w:val="00734EB2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A366F"/>
    <w:rsid w:val="007A6C2B"/>
    <w:rsid w:val="007B72AD"/>
    <w:rsid w:val="007C0256"/>
    <w:rsid w:val="007C61B8"/>
    <w:rsid w:val="007D675F"/>
    <w:rsid w:val="007E090A"/>
    <w:rsid w:val="007E227D"/>
    <w:rsid w:val="007F1C50"/>
    <w:rsid w:val="007F5B3D"/>
    <w:rsid w:val="007F6950"/>
    <w:rsid w:val="008127A8"/>
    <w:rsid w:val="00823241"/>
    <w:rsid w:val="00826796"/>
    <w:rsid w:val="008272D6"/>
    <w:rsid w:val="00831463"/>
    <w:rsid w:val="00837936"/>
    <w:rsid w:val="00837F43"/>
    <w:rsid w:val="00846EC0"/>
    <w:rsid w:val="00854B38"/>
    <w:rsid w:val="008551AA"/>
    <w:rsid w:val="00856E25"/>
    <w:rsid w:val="00857C94"/>
    <w:rsid w:val="0086339D"/>
    <w:rsid w:val="00864C3E"/>
    <w:rsid w:val="0086534C"/>
    <w:rsid w:val="00872EBD"/>
    <w:rsid w:val="008746BA"/>
    <w:rsid w:val="0087780D"/>
    <w:rsid w:val="00887C6E"/>
    <w:rsid w:val="00897A2B"/>
    <w:rsid w:val="008A1625"/>
    <w:rsid w:val="008A1C3F"/>
    <w:rsid w:val="008A22E9"/>
    <w:rsid w:val="008A3B99"/>
    <w:rsid w:val="008A487B"/>
    <w:rsid w:val="008A4F7A"/>
    <w:rsid w:val="008B1331"/>
    <w:rsid w:val="008B45AA"/>
    <w:rsid w:val="008D00E6"/>
    <w:rsid w:val="008E2A46"/>
    <w:rsid w:val="008E2C42"/>
    <w:rsid w:val="008E3C90"/>
    <w:rsid w:val="008F45C4"/>
    <w:rsid w:val="008F5CEA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15767"/>
    <w:rsid w:val="00923091"/>
    <w:rsid w:val="009258FC"/>
    <w:rsid w:val="009277DB"/>
    <w:rsid w:val="009432C0"/>
    <w:rsid w:val="009476F4"/>
    <w:rsid w:val="00953685"/>
    <w:rsid w:val="0095574F"/>
    <w:rsid w:val="00966C31"/>
    <w:rsid w:val="009704A5"/>
    <w:rsid w:val="009725C8"/>
    <w:rsid w:val="009805DB"/>
    <w:rsid w:val="009860BF"/>
    <w:rsid w:val="009867D7"/>
    <w:rsid w:val="00993051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4544"/>
    <w:rsid w:val="00A263D1"/>
    <w:rsid w:val="00A34804"/>
    <w:rsid w:val="00A3584F"/>
    <w:rsid w:val="00A41928"/>
    <w:rsid w:val="00A45F70"/>
    <w:rsid w:val="00A4685E"/>
    <w:rsid w:val="00A629CB"/>
    <w:rsid w:val="00A72068"/>
    <w:rsid w:val="00A7457C"/>
    <w:rsid w:val="00A769A7"/>
    <w:rsid w:val="00A7777A"/>
    <w:rsid w:val="00A81147"/>
    <w:rsid w:val="00A83723"/>
    <w:rsid w:val="00A94D15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7157"/>
    <w:rsid w:val="00B01BBB"/>
    <w:rsid w:val="00B031DB"/>
    <w:rsid w:val="00B06B3F"/>
    <w:rsid w:val="00B1040C"/>
    <w:rsid w:val="00B11CB9"/>
    <w:rsid w:val="00B137E0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41E06"/>
    <w:rsid w:val="00B6178D"/>
    <w:rsid w:val="00B6459A"/>
    <w:rsid w:val="00B65E31"/>
    <w:rsid w:val="00B734A5"/>
    <w:rsid w:val="00B73674"/>
    <w:rsid w:val="00B73BC8"/>
    <w:rsid w:val="00B872C2"/>
    <w:rsid w:val="00B91175"/>
    <w:rsid w:val="00B920E2"/>
    <w:rsid w:val="00B95558"/>
    <w:rsid w:val="00BA209E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072B"/>
    <w:rsid w:val="00C04DAC"/>
    <w:rsid w:val="00C0594D"/>
    <w:rsid w:val="00C05C08"/>
    <w:rsid w:val="00C069BD"/>
    <w:rsid w:val="00C12640"/>
    <w:rsid w:val="00C13071"/>
    <w:rsid w:val="00C17A84"/>
    <w:rsid w:val="00C21936"/>
    <w:rsid w:val="00C26086"/>
    <w:rsid w:val="00C35D97"/>
    <w:rsid w:val="00C407BE"/>
    <w:rsid w:val="00C47ABB"/>
    <w:rsid w:val="00C502EF"/>
    <w:rsid w:val="00C51780"/>
    <w:rsid w:val="00C51D81"/>
    <w:rsid w:val="00C60323"/>
    <w:rsid w:val="00C6281C"/>
    <w:rsid w:val="00C62AC3"/>
    <w:rsid w:val="00C63C1E"/>
    <w:rsid w:val="00C72E90"/>
    <w:rsid w:val="00C931D0"/>
    <w:rsid w:val="00CA0E98"/>
    <w:rsid w:val="00CA1CC7"/>
    <w:rsid w:val="00CA5A62"/>
    <w:rsid w:val="00CA5A7F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4131"/>
    <w:rsid w:val="00CF495E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862"/>
    <w:rsid w:val="00D14B6A"/>
    <w:rsid w:val="00D2292A"/>
    <w:rsid w:val="00D22B31"/>
    <w:rsid w:val="00D2525C"/>
    <w:rsid w:val="00D32CF1"/>
    <w:rsid w:val="00D36901"/>
    <w:rsid w:val="00D4224C"/>
    <w:rsid w:val="00D52B67"/>
    <w:rsid w:val="00D55A95"/>
    <w:rsid w:val="00D5748E"/>
    <w:rsid w:val="00D6130E"/>
    <w:rsid w:val="00D65E98"/>
    <w:rsid w:val="00D6639B"/>
    <w:rsid w:val="00D670F8"/>
    <w:rsid w:val="00D7116A"/>
    <w:rsid w:val="00D8662C"/>
    <w:rsid w:val="00D87BE3"/>
    <w:rsid w:val="00D9083D"/>
    <w:rsid w:val="00DB00B3"/>
    <w:rsid w:val="00DB2CED"/>
    <w:rsid w:val="00DC273B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105E"/>
    <w:rsid w:val="00E01ADD"/>
    <w:rsid w:val="00E02978"/>
    <w:rsid w:val="00E04175"/>
    <w:rsid w:val="00E046F3"/>
    <w:rsid w:val="00E1084A"/>
    <w:rsid w:val="00E11DC7"/>
    <w:rsid w:val="00E17E1E"/>
    <w:rsid w:val="00E22EA0"/>
    <w:rsid w:val="00E24036"/>
    <w:rsid w:val="00E244F1"/>
    <w:rsid w:val="00E25ED6"/>
    <w:rsid w:val="00E30B50"/>
    <w:rsid w:val="00E36A36"/>
    <w:rsid w:val="00E3710F"/>
    <w:rsid w:val="00E43290"/>
    <w:rsid w:val="00E44CAB"/>
    <w:rsid w:val="00E46C74"/>
    <w:rsid w:val="00E47FD1"/>
    <w:rsid w:val="00E514B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C18FC"/>
    <w:rsid w:val="00ED24FF"/>
    <w:rsid w:val="00ED3B6D"/>
    <w:rsid w:val="00EE483E"/>
    <w:rsid w:val="00EE7998"/>
    <w:rsid w:val="00EF1A29"/>
    <w:rsid w:val="00EF1D64"/>
    <w:rsid w:val="00EF609A"/>
    <w:rsid w:val="00F01CBF"/>
    <w:rsid w:val="00F01F81"/>
    <w:rsid w:val="00F03690"/>
    <w:rsid w:val="00F11C21"/>
    <w:rsid w:val="00F13B63"/>
    <w:rsid w:val="00F13E0E"/>
    <w:rsid w:val="00F15C4C"/>
    <w:rsid w:val="00F17732"/>
    <w:rsid w:val="00F209E6"/>
    <w:rsid w:val="00F34583"/>
    <w:rsid w:val="00F43675"/>
    <w:rsid w:val="00F46A33"/>
    <w:rsid w:val="00F5354A"/>
    <w:rsid w:val="00F654EC"/>
    <w:rsid w:val="00F65B3C"/>
    <w:rsid w:val="00F72B51"/>
    <w:rsid w:val="00F72CED"/>
    <w:rsid w:val="00F733FF"/>
    <w:rsid w:val="00F76162"/>
    <w:rsid w:val="00F80B3B"/>
    <w:rsid w:val="00F90304"/>
    <w:rsid w:val="00F91635"/>
    <w:rsid w:val="00F93643"/>
    <w:rsid w:val="00F93BC0"/>
    <w:rsid w:val="00F96D54"/>
    <w:rsid w:val="00FA02C5"/>
    <w:rsid w:val="00FA2531"/>
    <w:rsid w:val="00FA2EFF"/>
    <w:rsid w:val="00FB1692"/>
    <w:rsid w:val="00FB2F13"/>
    <w:rsid w:val="00FB34F2"/>
    <w:rsid w:val="00FB3A8E"/>
    <w:rsid w:val="00FB4B88"/>
    <w:rsid w:val="00FB6836"/>
    <w:rsid w:val="00FB7920"/>
    <w:rsid w:val="00FC2CB8"/>
    <w:rsid w:val="00FC4006"/>
    <w:rsid w:val="00FC404D"/>
    <w:rsid w:val="00FC567A"/>
    <w:rsid w:val="00FD604F"/>
    <w:rsid w:val="00FD6B63"/>
    <w:rsid w:val="00FD719F"/>
    <w:rsid w:val="00FD72C8"/>
    <w:rsid w:val="00FD78F1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84A804-502E-47F4-ABC9-89E6FD7B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af1">
    <w:name w:val="Normal (Web)"/>
    <w:basedOn w:val="a"/>
    <w:uiPriority w:val="99"/>
    <w:semiHidden/>
    <w:unhideWhenUsed/>
    <w:rsid w:val="001924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C6D50-F188-413B-8ACB-1E8D0882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7240</Words>
  <Characters>4127</Characters>
  <Application>Microsoft Office Word</Application>
  <DocSecurity>0</DocSecurity>
  <Lines>34</Lines>
  <Paragraphs>22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2025-01-13T08:24:00Z</cp:lastPrinted>
  <dcterms:created xsi:type="dcterms:W3CDTF">2025-06-11T08:38:00Z</dcterms:created>
  <dcterms:modified xsi:type="dcterms:W3CDTF">2025-06-11T08:38:00Z</dcterms:modified>
</cp:coreProperties>
</file>