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B1CFA" w14:textId="77777777" w:rsidR="00CA0405" w:rsidRPr="00CA0405" w:rsidRDefault="00CA0405" w:rsidP="00CA040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CA040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2FC36775" w14:textId="77777777" w:rsidR="00CA0405" w:rsidRPr="00CA0405" w:rsidRDefault="00CA0405" w:rsidP="00CA0405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A0405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7664B5AA" w14:textId="77777777" w:rsidR="00CA0405" w:rsidRPr="00CA0405" w:rsidRDefault="00CA0405" w:rsidP="00CA0405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A0405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CA0405">
        <w:rPr>
          <w:rFonts w:ascii="Times New Roman" w:hAnsi="Times New Roman"/>
          <w:b/>
          <w:bCs/>
          <w:sz w:val="24"/>
          <w:szCs w:val="24"/>
        </w:rPr>
        <w:t>закупівлі</w:t>
      </w:r>
      <w:r w:rsidRPr="00CA0405">
        <w:rPr>
          <w:rFonts w:ascii="Times New Roman" w:hAnsi="Times New Roman"/>
          <w:b/>
          <w:sz w:val="24"/>
          <w:szCs w:val="24"/>
        </w:rPr>
        <w:t xml:space="preserve">, </w:t>
      </w:r>
      <w:r w:rsidRPr="00CA0405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09A2383" w14:textId="5040E7D3" w:rsidR="00CA0405" w:rsidRPr="00CA0405" w:rsidRDefault="00CA0405" w:rsidP="00CA04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0405">
        <w:rPr>
          <w:rFonts w:ascii="Times New Roman" w:hAnsi="Times New Roman"/>
          <w:b/>
          <w:bCs/>
          <w:sz w:val="24"/>
          <w:szCs w:val="24"/>
          <w:u w:val="single"/>
        </w:rPr>
        <w:t xml:space="preserve">ДК 021:2015 50110000-9 Послуги з ремонту і технічного обслуговування </w:t>
      </w:r>
      <w:proofErr w:type="spellStart"/>
      <w:r w:rsidRPr="00CA0405">
        <w:rPr>
          <w:rFonts w:ascii="Times New Roman" w:hAnsi="Times New Roman"/>
          <w:b/>
          <w:bCs/>
          <w:sz w:val="24"/>
          <w:szCs w:val="24"/>
          <w:u w:val="single"/>
        </w:rPr>
        <w:t>мототранспортних</w:t>
      </w:r>
      <w:proofErr w:type="spellEnd"/>
      <w:r w:rsidRPr="00CA0405">
        <w:rPr>
          <w:rFonts w:ascii="Times New Roman" w:hAnsi="Times New Roman"/>
          <w:b/>
          <w:bCs/>
          <w:sz w:val="24"/>
          <w:szCs w:val="24"/>
          <w:u w:val="single"/>
        </w:rPr>
        <w:t xml:space="preserve"> засобів і супутнього обладнання (Послуги з ремонту і технічного обслуговування транспортних засобів)</w:t>
      </w:r>
    </w:p>
    <w:p w14:paraId="045109AC" w14:textId="11479665" w:rsidR="00CA0405" w:rsidRPr="00CA0405" w:rsidRDefault="00CA0405" w:rsidP="00CA04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0405">
        <w:rPr>
          <w:rFonts w:ascii="Times New Roman" w:hAnsi="Times New Roman"/>
          <w:sz w:val="24"/>
          <w:szCs w:val="24"/>
        </w:rPr>
        <w:t xml:space="preserve">ідентифікатор закупівлі: </w:t>
      </w:r>
      <w:bookmarkStart w:id="0" w:name="_GoBack"/>
      <w:r w:rsidRPr="00CA0405">
        <w:rPr>
          <w:rFonts w:ascii="Times New Roman" w:hAnsi="Times New Roman"/>
          <w:sz w:val="24"/>
          <w:szCs w:val="24"/>
          <w:lang w:val="en-US"/>
        </w:rPr>
        <w:t>UA</w:t>
      </w:r>
      <w:r w:rsidRPr="00CA0405">
        <w:rPr>
          <w:rFonts w:ascii="Times New Roman" w:hAnsi="Times New Roman"/>
          <w:sz w:val="24"/>
          <w:szCs w:val="24"/>
          <w:lang w:val="ru-RU"/>
        </w:rPr>
        <w:t>-2025-06-18-0</w:t>
      </w:r>
      <w:r>
        <w:rPr>
          <w:rFonts w:ascii="Times New Roman" w:hAnsi="Times New Roman"/>
          <w:sz w:val="24"/>
          <w:szCs w:val="24"/>
          <w:lang w:val="ru-RU"/>
        </w:rPr>
        <w:t>11788</w:t>
      </w:r>
      <w:r w:rsidRPr="00CA0405">
        <w:rPr>
          <w:rFonts w:ascii="Times New Roman" w:hAnsi="Times New Roman"/>
          <w:sz w:val="24"/>
          <w:szCs w:val="24"/>
          <w:lang w:val="ru-RU"/>
        </w:rPr>
        <w:t>-</w:t>
      </w:r>
      <w:r w:rsidRPr="00CA0405">
        <w:rPr>
          <w:rFonts w:ascii="Times New Roman" w:hAnsi="Times New Roman"/>
          <w:sz w:val="24"/>
          <w:szCs w:val="24"/>
          <w:lang w:val="en-US"/>
        </w:rPr>
        <w:t>a</w:t>
      </w:r>
      <w:bookmarkEnd w:id="0"/>
    </w:p>
    <w:p w14:paraId="33ECBDFD" w14:textId="77777777" w:rsidR="00CA0405" w:rsidRPr="00CA0405" w:rsidRDefault="00CA0405" w:rsidP="00CA0405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CA0405">
        <w:rPr>
          <w:rFonts w:ascii="Times New Roman" w:hAnsi="Times New Roman"/>
          <w:bCs/>
          <w:i/>
          <w:i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C4156B9" w14:textId="3D4AC057" w:rsidR="00CA0405" w:rsidRPr="00CA0405" w:rsidRDefault="00CA0405" w:rsidP="00CA0405">
      <w:pPr>
        <w:tabs>
          <w:tab w:val="left" w:pos="708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0405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доцільності закупівлі</w:t>
      </w:r>
      <w:r w:rsidRPr="00CA0405">
        <w:rPr>
          <w:rFonts w:ascii="Times New Roman" w:eastAsia="Times New Roman" w:hAnsi="Times New Roman"/>
          <w:sz w:val="24"/>
          <w:szCs w:val="24"/>
          <w:lang w:eastAsia="ru-RU"/>
        </w:rPr>
        <w:t xml:space="preserve"> (чим зумовлена необхідність закупівлі, мета закупівлі, посилання на вимоги чинного законодавства): </w:t>
      </w:r>
      <w:r w:rsidRPr="004D1DC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</w:t>
      </w:r>
      <w:r w:rsidRPr="004D1DC5">
        <w:rPr>
          <w:rFonts w:ascii="Times New Roman" w:eastAsia="Times New Roman" w:hAnsi="Times New Roman"/>
          <w:bCs/>
          <w:iCs/>
          <w:sz w:val="24"/>
          <w:szCs w:val="24"/>
          <w:u w:val="single"/>
          <w:lang w:val="x-none" w:eastAsia="ru-RU"/>
        </w:rPr>
        <w:t xml:space="preserve"> метою </w:t>
      </w:r>
      <w:r w:rsidRPr="004D1DC5"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>забезпечення безпечної експлуатації службових транспортних засобів  по автошля</w:t>
      </w:r>
      <w:r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>ха</w:t>
      </w:r>
      <w:r w:rsidRPr="004D1DC5"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>м України</w:t>
      </w:r>
      <w:r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>,</w:t>
      </w:r>
      <w:r w:rsidRPr="004D1DC5"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 xml:space="preserve"> відповідно </w:t>
      </w:r>
      <w:r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>до З</w:t>
      </w:r>
      <w:r w:rsidRPr="004D1DC5"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>акону України «Про дорожній рух»</w:t>
      </w:r>
      <w:r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>, «Про автомобільний транспорт»</w:t>
      </w:r>
      <w:r w:rsidRPr="004D1DC5"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 xml:space="preserve">необхідно утримувати транспортні засоби у технічно справному стані.  Для </w:t>
      </w:r>
      <w:r w:rsidRPr="004D1DC5">
        <w:rPr>
          <w:rFonts w:ascii="Times New Roman" w:eastAsia="Times New Roman" w:hAnsi="Times New Roman"/>
          <w:bCs/>
          <w:iCs/>
          <w:sz w:val="24"/>
          <w:szCs w:val="24"/>
          <w:u w:val="single"/>
          <w:lang w:val="x-none" w:eastAsia="ru-RU"/>
        </w:rPr>
        <w:t xml:space="preserve">забезпечення </w:t>
      </w:r>
      <w:r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 xml:space="preserve">належної експлуатації та  використання </w:t>
      </w:r>
      <w:r w:rsidRPr="004D1DC5"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 xml:space="preserve">транспортних засобів </w:t>
      </w:r>
      <w:r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>в</w:t>
      </w:r>
      <w:r w:rsidRPr="004D1DC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ідповідно до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н</w:t>
      </w:r>
      <w:r w:rsidRPr="004D1DC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аказу Держа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вної митної служби України від </w:t>
      </w:r>
      <w:r w:rsidRPr="004D1DC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7</w:t>
      </w:r>
      <w:r w:rsidRPr="004D1DC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.1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0</w:t>
      </w:r>
      <w:r w:rsidRPr="004D1DC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.202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0</w:t>
      </w:r>
      <w:r w:rsidRPr="004D1DC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№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440</w:t>
      </w:r>
      <w:r w:rsidRPr="004D1DC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«Про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затвердження Порядку використання службових транспортних засобів загального, спеціального (спеціалізованого) призначення», </w:t>
      </w:r>
      <w:r w:rsidRPr="004D1DC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дотримання вимог законодавства України з питань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забезпечення безпеки дорожнього руху</w:t>
      </w:r>
      <w:r w:rsidRPr="004D1DC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4D1DC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існує потреба у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кваліфікованих послугах поточного </w:t>
      </w:r>
      <w:r w:rsidRPr="0088585B">
        <w:rPr>
          <w:rFonts w:ascii="Times New Roman" w:hAnsi="Times New Roman"/>
          <w:bCs/>
          <w:sz w:val="24"/>
          <w:szCs w:val="24"/>
          <w:u w:val="single"/>
        </w:rPr>
        <w:t xml:space="preserve">ремонту і технічного обслуговування </w:t>
      </w:r>
      <w:r>
        <w:rPr>
          <w:rFonts w:ascii="Times New Roman" w:hAnsi="Times New Roman"/>
          <w:bCs/>
          <w:sz w:val="24"/>
          <w:szCs w:val="24"/>
          <w:u w:val="single"/>
        </w:rPr>
        <w:t>службових транспортних засобів</w:t>
      </w:r>
      <w:r w:rsidRPr="00CA0405"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>.</w:t>
      </w:r>
    </w:p>
    <w:p w14:paraId="11A8B972" w14:textId="3A79939D" w:rsidR="00CA0405" w:rsidRPr="00CA0405" w:rsidRDefault="00CA0405" w:rsidP="00CA0405">
      <w:pPr>
        <w:tabs>
          <w:tab w:val="left" w:pos="708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zh-CN" w:bidi="hi-IN"/>
        </w:rPr>
      </w:pPr>
      <w:r w:rsidRPr="00CA0405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обсягів закупівлі:</w:t>
      </w:r>
      <w:r w:rsidRPr="00CA04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04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обсяги закупівлі визначено на підставі наявної потреби Замовника в межах затверджених кошторисних призначень</w:t>
      </w:r>
      <w:r w:rsidRPr="00CA04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14:paraId="10DF13C6" w14:textId="4DAD7B0D" w:rsidR="00CA0405" w:rsidRPr="00CA0405" w:rsidRDefault="00CA0405" w:rsidP="00CA0405">
      <w:pPr>
        <w:tabs>
          <w:tab w:val="left" w:pos="-52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0405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закупівлі:</w:t>
      </w:r>
      <w:r w:rsidRPr="00CA04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04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Технічні та якісні характеристики предмета закупівлі визначено відповідно до вимог </w:t>
      </w:r>
      <w:proofErr w:type="spellStart"/>
      <w:r w:rsidRPr="00CA04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ДСТУ</w:t>
      </w:r>
      <w:proofErr w:type="spellEnd"/>
      <w:r w:rsidRPr="00CA04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3649-2010 «Засоби транспортні дорожні. Експлуатаційні вимоги безпеки до технічного стану та методи контролю», яким мають відповідати транспортні засоби, як учасники дорожнього руху України. Послуги поточного </w:t>
      </w:r>
      <w:r w:rsidRPr="00CA0405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ремонту і технічного обслуговування службових транспортних засобів надаються у відповідності до Правил надання послуг з технічного обслуговування і ремонту автомобільних транспортних засобів, затвердженого Мінтрансом від 11.11.2002 №792</w:t>
      </w:r>
      <w:r w:rsidRPr="00CA04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14:paraId="59063FBC" w14:textId="16C93324" w:rsidR="00CA0405" w:rsidRPr="00CA0405" w:rsidRDefault="00CA0405" w:rsidP="00CA0405">
      <w:pPr>
        <w:tabs>
          <w:tab w:val="left" w:pos="708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0"/>
          <w:szCs w:val="24"/>
          <w:lang w:eastAsia="ru-RU"/>
        </w:rPr>
      </w:pPr>
      <w:r w:rsidRPr="00CA0405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бюджетного призначення та очікуваної вартості предмета закупівлі:</w:t>
      </w:r>
      <w:r w:rsidRPr="00CA04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0405">
        <w:rPr>
          <w:rFonts w:ascii="Times New Roman" w:hAnsi="Times New Roman"/>
          <w:bCs/>
          <w:iCs/>
          <w:sz w:val="24"/>
          <w:szCs w:val="24"/>
          <w:u w:val="single"/>
        </w:rPr>
        <w:t>Розрахунок здійснено виходячи з кількості транспортних засобів, номінального річного пробігу транспортних засобів, вартості таких робіт у спеціалізованих організаціях нормативів трудомісткості робіт з технічного обслуговування та поточного ремонту дорожніх транспортних засобів відповідно до Положення про технічне обслуговування та ремонт дорожніх транспортних засобів автомобільного транспорту, затверджених наказом Мінтрансу від 30.03.1998 №102, враховуючи положення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</w:t>
      </w:r>
      <w:r w:rsidRPr="00CA0405">
        <w:rPr>
          <w:rFonts w:ascii="Times New Roman" w:hAnsi="Times New Roman"/>
          <w:bCs/>
          <w:iCs/>
          <w:sz w:val="24"/>
          <w:szCs w:val="24"/>
          <w:u w:val="single"/>
        </w:rPr>
        <w:t xml:space="preserve">. </w:t>
      </w:r>
    </w:p>
    <w:sectPr w:rsidR="00CA0405" w:rsidRPr="00CA0405" w:rsidSect="00841B9C">
      <w:pgSz w:w="11906" w:h="16838" w:code="9"/>
      <w:pgMar w:top="567" w:right="851" w:bottom="709" w:left="1418" w:header="567" w:footer="567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1E2C"/>
    <w:multiLevelType w:val="hybridMultilevel"/>
    <w:tmpl w:val="A686E3E8"/>
    <w:lvl w:ilvl="0" w:tplc="8700AB8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700F0"/>
    <w:multiLevelType w:val="hybridMultilevel"/>
    <w:tmpl w:val="3ABEFE6A"/>
    <w:lvl w:ilvl="0" w:tplc="2E00184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AE58DD"/>
    <w:multiLevelType w:val="hybridMultilevel"/>
    <w:tmpl w:val="EF46DE08"/>
    <w:lvl w:ilvl="0" w:tplc="139A6DF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36010F"/>
    <w:multiLevelType w:val="hybridMultilevel"/>
    <w:tmpl w:val="F00ECAEA"/>
    <w:lvl w:ilvl="0" w:tplc="9F10C55C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52F69"/>
    <w:rsid w:val="0012420E"/>
    <w:rsid w:val="00171A09"/>
    <w:rsid w:val="00175285"/>
    <w:rsid w:val="00176380"/>
    <w:rsid w:val="001F1FB7"/>
    <w:rsid w:val="0022025E"/>
    <w:rsid w:val="0023134A"/>
    <w:rsid w:val="0024698E"/>
    <w:rsid w:val="00275E77"/>
    <w:rsid w:val="002B2D82"/>
    <w:rsid w:val="002B57A8"/>
    <w:rsid w:val="002D63A6"/>
    <w:rsid w:val="003130BE"/>
    <w:rsid w:val="00316B2C"/>
    <w:rsid w:val="00316EC5"/>
    <w:rsid w:val="00337108"/>
    <w:rsid w:val="003418A5"/>
    <w:rsid w:val="003866D6"/>
    <w:rsid w:val="003D5C00"/>
    <w:rsid w:val="003F2DA5"/>
    <w:rsid w:val="004464A4"/>
    <w:rsid w:val="00470B08"/>
    <w:rsid w:val="00474FDF"/>
    <w:rsid w:val="004856BB"/>
    <w:rsid w:val="004B1116"/>
    <w:rsid w:val="004B3A9D"/>
    <w:rsid w:val="004C7017"/>
    <w:rsid w:val="004D1DC5"/>
    <w:rsid w:val="004D4277"/>
    <w:rsid w:val="004F2D2D"/>
    <w:rsid w:val="00505767"/>
    <w:rsid w:val="00531815"/>
    <w:rsid w:val="005C6D11"/>
    <w:rsid w:val="00613ED2"/>
    <w:rsid w:val="00615E23"/>
    <w:rsid w:val="00636284"/>
    <w:rsid w:val="0066255C"/>
    <w:rsid w:val="0067001E"/>
    <w:rsid w:val="006B6FD7"/>
    <w:rsid w:val="00836910"/>
    <w:rsid w:val="00856B56"/>
    <w:rsid w:val="0088585B"/>
    <w:rsid w:val="008B079E"/>
    <w:rsid w:val="008D07F5"/>
    <w:rsid w:val="008D7092"/>
    <w:rsid w:val="00913B71"/>
    <w:rsid w:val="00946C16"/>
    <w:rsid w:val="00A40A91"/>
    <w:rsid w:val="00A62941"/>
    <w:rsid w:val="00AA2399"/>
    <w:rsid w:val="00B538C0"/>
    <w:rsid w:val="00B53AC1"/>
    <w:rsid w:val="00B83451"/>
    <w:rsid w:val="00B84519"/>
    <w:rsid w:val="00BE3132"/>
    <w:rsid w:val="00BE6B35"/>
    <w:rsid w:val="00C515B6"/>
    <w:rsid w:val="00C971D7"/>
    <w:rsid w:val="00CA0405"/>
    <w:rsid w:val="00CE6777"/>
    <w:rsid w:val="00D0684D"/>
    <w:rsid w:val="00D4754C"/>
    <w:rsid w:val="00DC5D03"/>
    <w:rsid w:val="00E853C1"/>
    <w:rsid w:val="00EF761C"/>
    <w:rsid w:val="00FB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1815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2</cp:revision>
  <cp:lastPrinted>2025-06-19T06:32:00Z</cp:lastPrinted>
  <dcterms:created xsi:type="dcterms:W3CDTF">2025-06-19T06:33:00Z</dcterms:created>
  <dcterms:modified xsi:type="dcterms:W3CDTF">2025-06-19T06:33:00Z</dcterms:modified>
</cp:coreProperties>
</file>