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F8379B" w:rsidRDefault="006E0648" w:rsidP="006E0648">
      <w:pPr>
        <w:contextualSpacing/>
        <w:jc w:val="center"/>
        <w:rPr>
          <w:b/>
        </w:rPr>
      </w:pPr>
      <w:r w:rsidRPr="00F8379B">
        <w:rPr>
          <w:b/>
        </w:rPr>
        <w:t>ОБҐРУНТУВАННЯ ТЕХНІЧНИХ ТА ЯКІСНИХ ХАРАКТЕРИСТИК ПРЕДМЕТА</w:t>
      </w:r>
      <w:r w:rsidRPr="00F8379B">
        <w:rPr>
          <w:b/>
          <w:lang w:val="ru-RU"/>
        </w:rPr>
        <w:t xml:space="preserve"> </w:t>
      </w:r>
      <w:r w:rsidRPr="00F8379B">
        <w:rPr>
          <w:b/>
        </w:rPr>
        <w:t>ЗАКУПІВЛІ, РОЗМІРУ БЮДЖЕТНОГО ПРИЗНАЧЕННЯ, ОЧІКУВАНОЇ</w:t>
      </w:r>
      <w:r w:rsidRPr="00F8379B">
        <w:rPr>
          <w:b/>
          <w:lang w:val="ru-RU"/>
        </w:rPr>
        <w:t xml:space="preserve"> </w:t>
      </w:r>
      <w:r w:rsidRPr="00F8379B">
        <w:rPr>
          <w:b/>
        </w:rPr>
        <w:t>ВАРТОСТІ ПРЕДМЕТА ЗАКУПІВЛІ</w:t>
      </w:r>
    </w:p>
    <w:p w14:paraId="483AE19F" w14:textId="77777777" w:rsidR="007919B9" w:rsidRPr="00F8379B" w:rsidRDefault="006E0648" w:rsidP="006E0648">
      <w:pPr>
        <w:contextualSpacing/>
        <w:jc w:val="center"/>
        <w:rPr>
          <w:b/>
        </w:rPr>
      </w:pPr>
      <w:r w:rsidRPr="00F8379B">
        <w:rPr>
          <w:b/>
        </w:rPr>
        <w:t xml:space="preserve">(відповідно до пункту </w:t>
      </w:r>
      <w:r w:rsidR="00673C61" w:rsidRPr="00F8379B">
        <w:rPr>
          <w:b/>
        </w:rPr>
        <w:t>4</w:t>
      </w:r>
      <w:r w:rsidR="00673C61" w:rsidRPr="00F8379B">
        <w:rPr>
          <w:b/>
          <w:vertAlign w:val="superscript"/>
        </w:rPr>
        <w:t>1</w:t>
      </w:r>
      <w:r w:rsidRPr="00F8379B">
        <w:rPr>
          <w:b/>
        </w:rPr>
        <w:t xml:space="preserve"> постанови КМУ від 11.10.2016 № 710 </w:t>
      </w:r>
    </w:p>
    <w:p w14:paraId="15EE5A58" w14:textId="77777777" w:rsidR="006E0648" w:rsidRPr="00F8379B" w:rsidRDefault="006E0648" w:rsidP="006E0648">
      <w:pPr>
        <w:contextualSpacing/>
        <w:jc w:val="center"/>
        <w:rPr>
          <w:b/>
        </w:rPr>
      </w:pPr>
      <w:r w:rsidRPr="00F8379B">
        <w:rPr>
          <w:b/>
        </w:rPr>
        <w:t>«Про ефективне</w:t>
      </w:r>
      <w:r w:rsidR="007919B9" w:rsidRPr="00F8379B">
        <w:rPr>
          <w:b/>
        </w:rPr>
        <w:t xml:space="preserve"> </w:t>
      </w:r>
      <w:r w:rsidRPr="00F8379B">
        <w:rPr>
          <w:b/>
        </w:rPr>
        <w:t>використання державних коштів» (зі змінами))</w:t>
      </w:r>
    </w:p>
    <w:p w14:paraId="3942DFD4" w14:textId="77777777" w:rsidR="00C9359B" w:rsidRPr="00F8379B" w:rsidRDefault="00C9359B" w:rsidP="007919B9">
      <w:pPr>
        <w:ind w:firstLine="567"/>
        <w:contextualSpacing/>
        <w:jc w:val="both"/>
        <w:rPr>
          <w:b/>
        </w:rPr>
      </w:pPr>
    </w:p>
    <w:p w14:paraId="1074647C" w14:textId="77777777" w:rsidR="002E22B7" w:rsidRPr="00F8379B" w:rsidRDefault="006E0648" w:rsidP="007919B9">
      <w:pPr>
        <w:ind w:firstLine="567"/>
        <w:contextualSpacing/>
        <w:jc w:val="both"/>
        <w:rPr>
          <w:b/>
        </w:rPr>
      </w:pPr>
      <w:r w:rsidRPr="00F8379B">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F8379B" w:rsidRDefault="002E22B7" w:rsidP="007919B9">
      <w:pPr>
        <w:ind w:firstLine="567"/>
        <w:contextualSpacing/>
        <w:jc w:val="both"/>
        <w:rPr>
          <w:b/>
        </w:rPr>
      </w:pPr>
    </w:p>
    <w:p w14:paraId="23F02F84" w14:textId="2AC6F739" w:rsidR="006E0648" w:rsidRPr="00F8379B" w:rsidRDefault="006E0648" w:rsidP="007919B9">
      <w:pPr>
        <w:ind w:firstLine="567"/>
        <w:contextualSpacing/>
        <w:jc w:val="both"/>
      </w:pPr>
      <w:r w:rsidRPr="00F8379B">
        <w:rPr>
          <w:b/>
        </w:rPr>
        <w:t xml:space="preserve"> </w:t>
      </w:r>
      <w:r w:rsidR="00452DA4" w:rsidRPr="00F8379B">
        <w:t xml:space="preserve">Полтавська митниця; вул. </w:t>
      </w:r>
      <w:bookmarkStart w:id="0" w:name="_Hlk183014428"/>
      <w:r w:rsidR="009B6115" w:rsidRPr="00F8379B">
        <w:t>Гер</w:t>
      </w:r>
      <w:r w:rsidR="00452DA4" w:rsidRPr="00F8379B">
        <w:t>о</w:t>
      </w:r>
      <w:r w:rsidR="009B6115" w:rsidRPr="00F8379B">
        <w:t>їв</w:t>
      </w:r>
      <w:r w:rsidR="00452DA4" w:rsidRPr="00F8379B">
        <w:t xml:space="preserve"> </w:t>
      </w:r>
      <w:r w:rsidR="009B6115" w:rsidRPr="00F8379B">
        <w:t>«</w:t>
      </w:r>
      <w:r w:rsidR="00452DA4" w:rsidRPr="00F8379B">
        <w:t>А</w:t>
      </w:r>
      <w:r w:rsidR="009B6115" w:rsidRPr="00F8379B">
        <w:t>з</w:t>
      </w:r>
      <w:r w:rsidR="00452DA4" w:rsidRPr="00F8379B">
        <w:t>о</w:t>
      </w:r>
      <w:r w:rsidR="009B6115" w:rsidRPr="00F8379B">
        <w:t>ву»</w:t>
      </w:r>
      <w:bookmarkEnd w:id="0"/>
      <w:r w:rsidR="00452DA4" w:rsidRPr="00F8379B">
        <w:t>, буд.</w:t>
      </w:r>
      <w:r w:rsidR="002E22B7" w:rsidRPr="00F8379B">
        <w:t xml:space="preserve"> </w:t>
      </w:r>
      <w:r w:rsidR="00452DA4" w:rsidRPr="00F8379B">
        <w:t>28, м. Полтава</w:t>
      </w:r>
      <w:r w:rsidR="00BE601F" w:rsidRPr="00F8379B">
        <w:t>,</w:t>
      </w:r>
      <w:r w:rsidR="00452DA4" w:rsidRPr="00F8379B">
        <w:t xml:space="preserve"> Полтавська область, 36022</w:t>
      </w:r>
      <w:r w:rsidRPr="00F8379B">
        <w:t xml:space="preserve">; код ЄДРПОУ </w:t>
      </w:r>
      <w:r w:rsidR="006438F8" w:rsidRPr="00F8379B">
        <w:t>ВП:</w:t>
      </w:r>
      <w:r w:rsidRPr="00F8379B">
        <w:t xml:space="preserve"> 43</w:t>
      </w:r>
      <w:r w:rsidR="00BE601F" w:rsidRPr="00F8379B">
        <w:t>9</w:t>
      </w:r>
      <w:r w:rsidRPr="00F8379B">
        <w:t>9</w:t>
      </w:r>
      <w:r w:rsidR="00BE601F" w:rsidRPr="00F8379B">
        <w:t>7576</w:t>
      </w:r>
      <w:r w:rsidRPr="00F8379B">
        <w:t>; категорія замовника – орган державної  влади.</w:t>
      </w:r>
    </w:p>
    <w:p w14:paraId="505BA49B" w14:textId="77777777" w:rsidR="006E0648" w:rsidRPr="00F8379B" w:rsidRDefault="006E0648" w:rsidP="007919B9">
      <w:pPr>
        <w:ind w:firstLine="567"/>
        <w:contextualSpacing/>
        <w:jc w:val="both"/>
      </w:pPr>
    </w:p>
    <w:p w14:paraId="12896E25" w14:textId="77777777" w:rsidR="002E22B7" w:rsidRPr="00F8379B" w:rsidRDefault="006E0648" w:rsidP="00006754">
      <w:pPr>
        <w:ind w:firstLine="567"/>
        <w:contextualSpacing/>
        <w:jc w:val="both"/>
        <w:rPr>
          <w:b/>
        </w:rPr>
      </w:pPr>
      <w:r w:rsidRPr="00F8379B">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F8379B" w:rsidRDefault="002E22B7" w:rsidP="00006754">
      <w:pPr>
        <w:ind w:firstLine="567"/>
        <w:contextualSpacing/>
        <w:jc w:val="both"/>
      </w:pPr>
    </w:p>
    <w:p w14:paraId="66C6BD5A" w14:textId="01CC2923" w:rsidR="00006754" w:rsidRPr="00F8379B" w:rsidRDefault="00AA03A5" w:rsidP="00006754">
      <w:pPr>
        <w:ind w:firstLine="567"/>
        <w:contextualSpacing/>
        <w:jc w:val="both"/>
      </w:pPr>
      <w:r w:rsidRPr="00F8379B">
        <w:t xml:space="preserve">Послуги з проведення технічного обслуговування дизельних генераторів: </w:t>
      </w:r>
      <w:proofErr w:type="spellStart"/>
      <w:r w:rsidRPr="00F8379B">
        <w:t>Malcomson</w:t>
      </w:r>
      <w:proofErr w:type="spellEnd"/>
      <w:r w:rsidRPr="00F8379B">
        <w:t xml:space="preserve"> ML 40-R3 серійний номер – 2022/J2913 (D0422052), </w:t>
      </w:r>
      <w:proofErr w:type="spellStart"/>
      <w:r w:rsidRPr="00F8379B">
        <w:t>Malcomson</w:t>
      </w:r>
      <w:proofErr w:type="spellEnd"/>
      <w:r w:rsidRPr="00F8379B">
        <w:t xml:space="preserve"> ML 40-R3 серійний номер – 2022/J2907 (D0422062)</w:t>
      </w:r>
      <w:r w:rsidRPr="00F8379B">
        <w:t xml:space="preserve"> </w:t>
      </w:r>
      <w:r w:rsidR="00D067E2" w:rsidRPr="00F8379B">
        <w:t xml:space="preserve">за кодом ДК 021:2015: </w:t>
      </w:r>
      <w:r w:rsidRPr="00F8379B">
        <w:t xml:space="preserve">50530000-9 </w:t>
      </w:r>
      <w:r w:rsidRPr="00F8379B">
        <w:t>«</w:t>
      </w:r>
      <w:r w:rsidRPr="00F8379B">
        <w:t>Послуги з ремонту і технічного обслуговування техніки</w:t>
      </w:r>
      <w:r w:rsidR="009C0228" w:rsidRPr="00F8379B">
        <w:t>»</w:t>
      </w:r>
      <w:r w:rsidR="00C908AE" w:rsidRPr="00F8379B">
        <w:t>.</w:t>
      </w:r>
    </w:p>
    <w:p w14:paraId="715B06E0" w14:textId="77777777" w:rsidR="00006754" w:rsidRPr="00F8379B" w:rsidRDefault="00006754" w:rsidP="00006754">
      <w:pPr>
        <w:tabs>
          <w:tab w:val="left" w:pos="360"/>
          <w:tab w:val="left" w:pos="720"/>
        </w:tabs>
        <w:contextualSpacing/>
        <w:jc w:val="both"/>
        <w:rPr>
          <w:rFonts w:eastAsia="Calibri"/>
        </w:rPr>
      </w:pPr>
    </w:p>
    <w:p w14:paraId="4C23AFC4" w14:textId="7EF40390" w:rsidR="00B661EC" w:rsidRPr="00F8379B" w:rsidRDefault="007C2BD8" w:rsidP="00C908AE">
      <w:pPr>
        <w:tabs>
          <w:tab w:val="left" w:pos="360"/>
          <w:tab w:val="left" w:pos="567"/>
        </w:tabs>
        <w:contextualSpacing/>
        <w:jc w:val="both"/>
        <w:rPr>
          <w:b/>
        </w:rPr>
      </w:pPr>
      <w:r w:rsidRPr="00F8379B">
        <w:rPr>
          <w:rFonts w:eastAsia="Calibri"/>
        </w:rPr>
        <w:t xml:space="preserve"> </w:t>
      </w:r>
      <w:r w:rsidR="00006754" w:rsidRPr="00F8379B">
        <w:rPr>
          <w:rFonts w:eastAsia="Calibri"/>
        </w:rPr>
        <w:tab/>
      </w:r>
      <w:r w:rsidR="00006754" w:rsidRPr="00F8379B">
        <w:rPr>
          <w:rFonts w:eastAsia="Calibri"/>
        </w:rPr>
        <w:tab/>
      </w:r>
      <w:r w:rsidR="006E0648" w:rsidRPr="00F8379B">
        <w:rPr>
          <w:b/>
        </w:rPr>
        <w:t>3. Ідентифікатор закупів</w:t>
      </w:r>
      <w:r w:rsidRPr="00F8379B">
        <w:rPr>
          <w:b/>
        </w:rPr>
        <w:t>л</w:t>
      </w:r>
      <w:r w:rsidR="00AF41A4" w:rsidRPr="00F8379B">
        <w:rPr>
          <w:b/>
        </w:rPr>
        <w:t>і</w:t>
      </w:r>
      <w:r w:rsidR="006E0648" w:rsidRPr="00F8379B">
        <w:rPr>
          <w:b/>
        </w:rPr>
        <w:t xml:space="preserve">: — </w:t>
      </w:r>
      <w:r w:rsidR="00AA03A5" w:rsidRPr="00F8379B">
        <w:rPr>
          <w:b/>
          <w:lang w:val="en-US"/>
        </w:rPr>
        <w:t>UA-2025-06-19-003397-a</w:t>
      </w:r>
    </w:p>
    <w:p w14:paraId="101ADDBA" w14:textId="77777777" w:rsidR="00C908AE" w:rsidRPr="00F8379B" w:rsidRDefault="00C908AE" w:rsidP="00C908AE">
      <w:pPr>
        <w:tabs>
          <w:tab w:val="left" w:pos="360"/>
          <w:tab w:val="left" w:pos="567"/>
        </w:tabs>
        <w:contextualSpacing/>
        <w:jc w:val="both"/>
        <w:rPr>
          <w:b/>
        </w:rPr>
      </w:pPr>
    </w:p>
    <w:p w14:paraId="71B8F525" w14:textId="77777777" w:rsidR="00006754" w:rsidRPr="00F8379B" w:rsidRDefault="00A0247F" w:rsidP="007919B9">
      <w:pPr>
        <w:ind w:firstLine="567"/>
        <w:contextualSpacing/>
        <w:jc w:val="both"/>
      </w:pPr>
      <w:r w:rsidRPr="00F8379B">
        <w:rPr>
          <w:b/>
        </w:rPr>
        <w:t>4. Обґрунтування технічних та якісних характеристик предмета закупівлі:</w:t>
      </w:r>
      <w:r w:rsidRPr="00F8379B">
        <w:t xml:space="preserve"> технічні та якісні характеристики предмета закупівлі визначені відповідно до потреб замовника</w:t>
      </w:r>
      <w:r w:rsidR="00006754" w:rsidRPr="00F8379B">
        <w:t>.</w:t>
      </w:r>
    </w:p>
    <w:p w14:paraId="117CCF63" w14:textId="77777777" w:rsidR="00CE690A" w:rsidRPr="00F8379B" w:rsidRDefault="00CE690A" w:rsidP="003C0531">
      <w:pPr>
        <w:tabs>
          <w:tab w:val="left" w:pos="7938"/>
          <w:tab w:val="left" w:pos="8505"/>
        </w:tabs>
        <w:jc w:val="center"/>
        <w:rPr>
          <w:b/>
        </w:rPr>
      </w:pPr>
    </w:p>
    <w:p w14:paraId="5DE87F2D" w14:textId="77777777" w:rsidR="00AA03A5" w:rsidRPr="00F8379B" w:rsidRDefault="00AA03A5" w:rsidP="00AA03A5">
      <w:pPr>
        <w:jc w:val="center"/>
        <w:rPr>
          <w:b/>
          <w:bCs/>
        </w:rPr>
      </w:pPr>
      <w:r w:rsidRPr="00F8379B">
        <w:rPr>
          <w:rFonts w:eastAsia="Times"/>
          <w:b/>
        </w:rPr>
        <w:t xml:space="preserve">ІНФОРМАЦІЯ ПРО НЕОБХІДНІ ТЕХНІЧНІ, ЯКІСНІ ТА КІЛЬКІСНІ ХАРАКТЕРИСТИКИ ПРЕДМЕТА ЗАКУПІВЛІ </w:t>
      </w:r>
    </w:p>
    <w:p w14:paraId="3B63D8C9" w14:textId="77777777" w:rsidR="00AA03A5" w:rsidRPr="00F8379B" w:rsidRDefault="00AA03A5" w:rsidP="00AA03A5">
      <w:pPr>
        <w:jc w:val="right"/>
        <w:rPr>
          <w:b/>
          <w:bCs/>
        </w:rPr>
      </w:pPr>
    </w:p>
    <w:p w14:paraId="00805F08" w14:textId="77777777" w:rsidR="00AA03A5" w:rsidRPr="00F8379B" w:rsidRDefault="00AA03A5" w:rsidP="00AA03A5">
      <w:pPr>
        <w:pStyle w:val="46"/>
        <w:tabs>
          <w:tab w:val="center" w:pos="567"/>
          <w:tab w:val="center" w:pos="851"/>
          <w:tab w:val="center" w:pos="1134"/>
          <w:tab w:val="left" w:pos="2977"/>
          <w:tab w:val="left" w:pos="3052"/>
          <w:tab w:val="left" w:pos="3119"/>
          <w:tab w:val="left" w:pos="3402"/>
        </w:tabs>
        <w:spacing w:after="0" w:line="240" w:lineRule="auto"/>
        <w:ind w:left="360"/>
        <w:jc w:val="center"/>
        <w:rPr>
          <w:rFonts w:ascii="Times New Roman" w:hAnsi="Times New Roman"/>
          <w:b/>
          <w:bCs/>
          <w:sz w:val="24"/>
          <w:szCs w:val="24"/>
        </w:rPr>
      </w:pPr>
      <w:r w:rsidRPr="00F8379B">
        <w:rPr>
          <w:rFonts w:ascii="Times New Roman" w:hAnsi="Times New Roman"/>
          <w:b/>
          <w:bCs/>
          <w:sz w:val="24"/>
          <w:szCs w:val="24"/>
        </w:rPr>
        <w:t>Інформація про предмет закупівлі</w:t>
      </w:r>
    </w:p>
    <w:p w14:paraId="57CA585F" w14:textId="77777777" w:rsidR="00AA03A5" w:rsidRPr="00F8379B" w:rsidRDefault="00AA03A5" w:rsidP="00AA03A5">
      <w:pPr>
        <w:pStyle w:val="46"/>
        <w:tabs>
          <w:tab w:val="center" w:pos="567"/>
          <w:tab w:val="center" w:pos="851"/>
          <w:tab w:val="center" w:pos="1134"/>
          <w:tab w:val="left" w:pos="2977"/>
          <w:tab w:val="left" w:pos="3052"/>
          <w:tab w:val="left" w:pos="3119"/>
          <w:tab w:val="left" w:pos="3402"/>
        </w:tabs>
        <w:spacing w:after="0" w:line="240" w:lineRule="auto"/>
        <w:jc w:val="center"/>
        <w:rPr>
          <w:rFonts w:ascii="Times New Roman" w:hAnsi="Times New Roman"/>
          <w:b/>
          <w:bCs/>
          <w:sz w:val="24"/>
          <w:szCs w:val="24"/>
        </w:rPr>
      </w:pP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261"/>
        <w:gridCol w:w="6662"/>
      </w:tblGrid>
      <w:tr w:rsidR="00F8379B" w:rsidRPr="00F8379B" w14:paraId="384888B3" w14:textId="77777777" w:rsidTr="002F1080">
        <w:tc>
          <w:tcPr>
            <w:tcW w:w="3261" w:type="dxa"/>
            <w:shd w:val="clear" w:color="auto" w:fill="auto"/>
          </w:tcPr>
          <w:p w14:paraId="08AD23A3" w14:textId="77777777" w:rsidR="00AA03A5" w:rsidRPr="00F8379B" w:rsidRDefault="00AA03A5" w:rsidP="002F1080">
            <w:pPr>
              <w:pStyle w:val="af5"/>
              <w:snapToGrid w:val="0"/>
              <w:spacing w:before="0" w:beforeAutospacing="0" w:after="0" w:afterAutospacing="0"/>
              <w:ind w:left="20" w:right="5"/>
              <w:rPr>
                <w:noProof/>
              </w:rPr>
            </w:pPr>
            <w:r w:rsidRPr="00F8379B">
              <w:rPr>
                <w:noProof/>
              </w:rPr>
              <w:t>Найменування предмета закупівлі</w:t>
            </w:r>
          </w:p>
        </w:tc>
        <w:tc>
          <w:tcPr>
            <w:tcW w:w="6662" w:type="dxa"/>
          </w:tcPr>
          <w:p w14:paraId="753CCB1A" w14:textId="77777777" w:rsidR="00AA03A5" w:rsidRPr="00F8379B" w:rsidRDefault="00AA03A5" w:rsidP="00AA03A5">
            <w:pPr>
              <w:tabs>
                <w:tab w:val="left" w:pos="388"/>
                <w:tab w:val="left" w:pos="616"/>
                <w:tab w:val="left" w:pos="3600"/>
              </w:tabs>
              <w:snapToGrid w:val="0"/>
              <w:ind w:left="5" w:right="716"/>
              <w:jc w:val="both"/>
              <w:rPr>
                <w:noProof/>
              </w:rPr>
            </w:pPr>
            <w:r w:rsidRPr="00F8379B">
              <w:rPr>
                <w:noProof/>
              </w:rPr>
              <w:t>Послуги з проведення технічного обслуговування дизельних  генераторів: Malcomson ML 40-R3 серійний номер – 2022/J2913 (D0422052), Malcomson ML 40-R3 серійний номер – 2022/J2907 (D0422062)</w:t>
            </w:r>
          </w:p>
        </w:tc>
      </w:tr>
      <w:tr w:rsidR="00F8379B" w:rsidRPr="00F8379B" w14:paraId="3B681AFE" w14:textId="77777777" w:rsidTr="002F1080">
        <w:tc>
          <w:tcPr>
            <w:tcW w:w="3261" w:type="dxa"/>
            <w:shd w:val="clear" w:color="auto" w:fill="auto"/>
          </w:tcPr>
          <w:p w14:paraId="51B1165D" w14:textId="77777777" w:rsidR="00AA03A5" w:rsidRPr="00F8379B" w:rsidRDefault="00AA03A5" w:rsidP="002F1080">
            <w:pPr>
              <w:pStyle w:val="af5"/>
              <w:snapToGrid w:val="0"/>
              <w:spacing w:before="0" w:beforeAutospacing="0" w:after="0" w:afterAutospacing="0"/>
              <w:ind w:left="20" w:right="5"/>
              <w:rPr>
                <w:noProof/>
              </w:rPr>
            </w:pPr>
            <w:r w:rsidRPr="00F8379B">
              <w:rPr>
                <w:noProof/>
              </w:rPr>
              <w:t>Код послуги, що визначений згідно з Єдиним закупівельним словником, що найбільше відповідає назві номенклатурної позиції предмета закупівлі:</w:t>
            </w:r>
            <w:r w:rsidRPr="00F8379B">
              <w:t xml:space="preserve">  </w:t>
            </w:r>
          </w:p>
        </w:tc>
        <w:tc>
          <w:tcPr>
            <w:tcW w:w="6662" w:type="dxa"/>
          </w:tcPr>
          <w:p w14:paraId="11B3D7BD" w14:textId="77777777" w:rsidR="00AA03A5" w:rsidRPr="00F8379B" w:rsidRDefault="00AA03A5" w:rsidP="00AA03A5">
            <w:pPr>
              <w:tabs>
                <w:tab w:val="left" w:pos="388"/>
                <w:tab w:val="left" w:pos="616"/>
                <w:tab w:val="left" w:pos="3600"/>
              </w:tabs>
              <w:snapToGrid w:val="0"/>
              <w:ind w:left="5" w:right="716"/>
              <w:jc w:val="both"/>
              <w:rPr>
                <w:bCs/>
                <w:noProof/>
                <w:lang w:bidi="uk-UA"/>
              </w:rPr>
            </w:pPr>
            <w:r w:rsidRPr="00F8379B">
              <w:rPr>
                <w:shd w:val="clear" w:color="auto" w:fill="FFFFFF"/>
              </w:rPr>
              <w:t>021:2015: 50530000-9 «Послуги з ремонту і технічного обслуговування техніки»</w:t>
            </w:r>
          </w:p>
        </w:tc>
      </w:tr>
      <w:tr w:rsidR="00F8379B" w:rsidRPr="00F8379B" w14:paraId="3E8088A8" w14:textId="77777777" w:rsidTr="002F1080">
        <w:tc>
          <w:tcPr>
            <w:tcW w:w="3261" w:type="dxa"/>
            <w:shd w:val="clear" w:color="auto" w:fill="auto"/>
          </w:tcPr>
          <w:p w14:paraId="23E057FE" w14:textId="77777777" w:rsidR="00AA03A5" w:rsidRPr="00F8379B" w:rsidRDefault="00AA03A5" w:rsidP="002F1080">
            <w:pPr>
              <w:pStyle w:val="af5"/>
              <w:tabs>
                <w:tab w:val="left" w:pos="3119"/>
              </w:tabs>
              <w:snapToGrid w:val="0"/>
              <w:spacing w:before="0" w:beforeAutospacing="0" w:after="0" w:afterAutospacing="0"/>
              <w:ind w:right="5"/>
            </w:pPr>
            <w:r w:rsidRPr="00F8379B">
              <w:t>Джерело фінансування</w:t>
            </w:r>
          </w:p>
        </w:tc>
        <w:tc>
          <w:tcPr>
            <w:tcW w:w="6662" w:type="dxa"/>
            <w:vAlign w:val="center"/>
          </w:tcPr>
          <w:p w14:paraId="709C7D51" w14:textId="77777777" w:rsidR="00AA03A5" w:rsidRPr="00F8379B" w:rsidRDefault="00AA03A5" w:rsidP="002F1080">
            <w:pPr>
              <w:tabs>
                <w:tab w:val="left" w:pos="388"/>
                <w:tab w:val="left" w:pos="616"/>
                <w:tab w:val="left" w:pos="3119"/>
                <w:tab w:val="left" w:pos="3600"/>
              </w:tabs>
              <w:snapToGrid w:val="0"/>
              <w:ind w:right="5"/>
              <w:jc w:val="both"/>
            </w:pPr>
            <w:r w:rsidRPr="00F8379B">
              <w:t>Державний бюджет</w:t>
            </w:r>
          </w:p>
        </w:tc>
      </w:tr>
      <w:tr w:rsidR="00F8379B" w:rsidRPr="00F8379B" w14:paraId="1F00FBC8" w14:textId="77777777" w:rsidTr="002F1080">
        <w:tc>
          <w:tcPr>
            <w:tcW w:w="3261" w:type="dxa"/>
            <w:shd w:val="clear" w:color="auto" w:fill="auto"/>
          </w:tcPr>
          <w:p w14:paraId="6407752A" w14:textId="77777777" w:rsidR="00AA03A5" w:rsidRPr="00F8379B" w:rsidRDefault="00AA03A5" w:rsidP="002F1080">
            <w:pPr>
              <w:pStyle w:val="af5"/>
              <w:snapToGrid w:val="0"/>
              <w:spacing w:before="0" w:beforeAutospacing="0" w:after="0" w:afterAutospacing="0"/>
              <w:ind w:left="20" w:right="5"/>
              <w:rPr>
                <w:noProof/>
              </w:rPr>
            </w:pPr>
            <w:r w:rsidRPr="00F8379B">
              <w:rPr>
                <w:noProof/>
              </w:rPr>
              <w:t>Вид предмета закупівлі</w:t>
            </w:r>
          </w:p>
        </w:tc>
        <w:tc>
          <w:tcPr>
            <w:tcW w:w="6662" w:type="dxa"/>
            <w:vAlign w:val="center"/>
          </w:tcPr>
          <w:p w14:paraId="0D26A7D3" w14:textId="77777777" w:rsidR="00AA03A5" w:rsidRPr="00F8379B" w:rsidRDefault="00AA03A5" w:rsidP="002F1080">
            <w:pPr>
              <w:tabs>
                <w:tab w:val="left" w:pos="388"/>
                <w:tab w:val="left" w:pos="616"/>
                <w:tab w:val="left" w:pos="3600"/>
              </w:tabs>
              <w:snapToGrid w:val="0"/>
              <w:ind w:right="5"/>
              <w:jc w:val="both"/>
              <w:rPr>
                <w:noProof/>
              </w:rPr>
            </w:pPr>
            <w:r w:rsidRPr="00F8379B">
              <w:rPr>
                <w:noProof/>
              </w:rPr>
              <w:t>Послуга</w:t>
            </w:r>
          </w:p>
        </w:tc>
      </w:tr>
      <w:tr w:rsidR="00F8379B" w:rsidRPr="00F8379B" w14:paraId="29C95199" w14:textId="77777777" w:rsidTr="002F1080">
        <w:trPr>
          <w:trHeight w:val="279"/>
        </w:trPr>
        <w:tc>
          <w:tcPr>
            <w:tcW w:w="3261" w:type="dxa"/>
            <w:shd w:val="clear" w:color="auto" w:fill="auto"/>
          </w:tcPr>
          <w:p w14:paraId="03C7EEFE" w14:textId="77777777" w:rsidR="00AA03A5" w:rsidRPr="00F8379B" w:rsidRDefault="00AA03A5" w:rsidP="002F1080">
            <w:pPr>
              <w:pStyle w:val="af5"/>
              <w:snapToGrid w:val="0"/>
              <w:spacing w:before="0" w:beforeAutospacing="0" w:after="0" w:afterAutospacing="0"/>
              <w:ind w:left="20" w:right="5"/>
              <w:rPr>
                <w:noProof/>
              </w:rPr>
            </w:pPr>
            <w:r w:rsidRPr="00F8379B">
              <w:rPr>
                <w:noProof/>
              </w:rPr>
              <w:t>Місце надання послуг</w:t>
            </w:r>
          </w:p>
        </w:tc>
        <w:tc>
          <w:tcPr>
            <w:tcW w:w="6662" w:type="dxa"/>
            <w:vAlign w:val="center"/>
          </w:tcPr>
          <w:p w14:paraId="282836C1" w14:textId="77777777" w:rsidR="00AA03A5" w:rsidRPr="00F8379B" w:rsidRDefault="00AA03A5" w:rsidP="002F1080">
            <w:pPr>
              <w:tabs>
                <w:tab w:val="left" w:pos="2160"/>
                <w:tab w:val="left" w:pos="3600"/>
              </w:tabs>
              <w:snapToGrid w:val="0"/>
              <w:ind w:right="5"/>
              <w:jc w:val="both"/>
              <w:rPr>
                <w:bCs/>
                <w:noProof/>
              </w:rPr>
            </w:pPr>
            <w:r w:rsidRPr="00F8379B">
              <w:rPr>
                <w:noProof/>
              </w:rPr>
              <w:t>м. Полтава, вул. Героїв «Азову», буд. 28</w:t>
            </w:r>
          </w:p>
        </w:tc>
      </w:tr>
      <w:tr w:rsidR="00F8379B" w:rsidRPr="00F8379B" w14:paraId="27460DB1" w14:textId="77777777" w:rsidTr="002F1080">
        <w:trPr>
          <w:trHeight w:val="442"/>
        </w:trPr>
        <w:tc>
          <w:tcPr>
            <w:tcW w:w="3261" w:type="dxa"/>
            <w:shd w:val="clear" w:color="auto" w:fill="auto"/>
          </w:tcPr>
          <w:p w14:paraId="2B4C1900" w14:textId="77777777" w:rsidR="00AA03A5" w:rsidRPr="00F8379B" w:rsidRDefault="00AA03A5" w:rsidP="002F1080">
            <w:pPr>
              <w:pStyle w:val="af5"/>
              <w:snapToGrid w:val="0"/>
              <w:spacing w:before="0" w:beforeAutospacing="0" w:after="0" w:afterAutospacing="0"/>
              <w:ind w:left="20" w:right="5"/>
              <w:rPr>
                <w:noProof/>
              </w:rPr>
            </w:pPr>
            <w:r w:rsidRPr="00F8379B">
              <w:rPr>
                <w:noProof/>
              </w:rPr>
              <w:t>Кількість, обсяг надання послуг</w:t>
            </w:r>
          </w:p>
        </w:tc>
        <w:tc>
          <w:tcPr>
            <w:tcW w:w="6662" w:type="dxa"/>
            <w:vAlign w:val="center"/>
          </w:tcPr>
          <w:p w14:paraId="2167D43E" w14:textId="77777777" w:rsidR="00AA03A5" w:rsidRPr="00F8379B" w:rsidRDefault="00AA03A5" w:rsidP="00AA03A5">
            <w:pPr>
              <w:tabs>
                <w:tab w:val="left" w:pos="2160"/>
                <w:tab w:val="left" w:pos="3600"/>
              </w:tabs>
              <w:snapToGrid w:val="0"/>
              <w:ind w:right="574"/>
              <w:jc w:val="both"/>
              <w:rPr>
                <w:noProof/>
              </w:rPr>
            </w:pPr>
            <w:r w:rsidRPr="00F8379B">
              <w:t xml:space="preserve">Послуги з проведення технічного обслуговування дизельних  генераторів: </w:t>
            </w:r>
            <w:bookmarkStart w:id="1" w:name="_Hlk201219474"/>
            <w:proofErr w:type="spellStart"/>
            <w:r w:rsidRPr="00F8379B">
              <w:t>Malcomson</w:t>
            </w:r>
            <w:proofErr w:type="spellEnd"/>
            <w:r w:rsidRPr="00F8379B">
              <w:t xml:space="preserve"> ML 40-R3 серійний номер – 2022/J2913 (D0422052), </w:t>
            </w:r>
            <w:proofErr w:type="spellStart"/>
            <w:r w:rsidRPr="00F8379B">
              <w:t>Malcomson</w:t>
            </w:r>
            <w:proofErr w:type="spellEnd"/>
            <w:r w:rsidRPr="00F8379B">
              <w:t xml:space="preserve"> ML 40-R3 </w:t>
            </w:r>
            <w:r w:rsidRPr="00F8379B">
              <w:lastRenderedPageBreak/>
              <w:t>серійний номер – 2022/J2907 (D0422062)</w:t>
            </w:r>
            <w:r w:rsidRPr="00F8379B">
              <w:rPr>
                <w:noProof/>
              </w:rPr>
              <w:t xml:space="preserve"> </w:t>
            </w:r>
            <w:bookmarkEnd w:id="1"/>
            <w:r w:rsidRPr="00F8379B">
              <w:t>– 1 послуга, із використанням запасних частин та витратних матеріалів Учасника</w:t>
            </w:r>
          </w:p>
        </w:tc>
      </w:tr>
      <w:tr w:rsidR="00F8379B" w:rsidRPr="00F8379B" w14:paraId="749C253B" w14:textId="77777777" w:rsidTr="002F1080">
        <w:tc>
          <w:tcPr>
            <w:tcW w:w="3261" w:type="dxa"/>
            <w:shd w:val="clear" w:color="auto" w:fill="auto"/>
          </w:tcPr>
          <w:p w14:paraId="4587F77F" w14:textId="77777777" w:rsidR="00AA03A5" w:rsidRPr="00F8379B" w:rsidRDefault="00AA03A5" w:rsidP="002F1080">
            <w:pPr>
              <w:pStyle w:val="af5"/>
              <w:tabs>
                <w:tab w:val="left" w:pos="3119"/>
              </w:tabs>
              <w:snapToGrid w:val="0"/>
              <w:spacing w:before="0" w:beforeAutospacing="0" w:after="0" w:afterAutospacing="0"/>
              <w:ind w:right="5"/>
              <w:rPr>
                <w:noProof/>
              </w:rPr>
            </w:pPr>
          </w:p>
        </w:tc>
        <w:tc>
          <w:tcPr>
            <w:tcW w:w="6662" w:type="dxa"/>
            <w:vAlign w:val="center"/>
          </w:tcPr>
          <w:p w14:paraId="0C2EA5D2" w14:textId="77777777" w:rsidR="00AA03A5" w:rsidRPr="00F8379B" w:rsidRDefault="00AA03A5" w:rsidP="002F1080">
            <w:pPr>
              <w:pStyle w:val="af5"/>
              <w:tabs>
                <w:tab w:val="left" w:pos="3119"/>
              </w:tabs>
              <w:snapToGrid w:val="0"/>
              <w:spacing w:before="0" w:beforeAutospacing="0" w:after="0" w:afterAutospacing="0"/>
              <w:ind w:right="5"/>
              <w:jc w:val="both"/>
              <w:rPr>
                <w:bCs/>
                <w:noProof/>
              </w:rPr>
            </w:pPr>
          </w:p>
        </w:tc>
      </w:tr>
    </w:tbl>
    <w:p w14:paraId="254D2E43" w14:textId="77777777" w:rsidR="00AA03A5" w:rsidRPr="00F8379B" w:rsidRDefault="00AA03A5" w:rsidP="00AA03A5">
      <w:pPr>
        <w:jc w:val="center"/>
      </w:pPr>
      <w:r w:rsidRPr="00F8379B">
        <w:t>Вартість послуг та витратні матеріали</w:t>
      </w:r>
    </w:p>
    <w:p w14:paraId="1CF4947D" w14:textId="77777777" w:rsidR="00AA03A5" w:rsidRPr="00F8379B" w:rsidRDefault="00AA03A5" w:rsidP="00AA03A5">
      <w:pPr>
        <w:jc w:val="center"/>
        <w:rPr>
          <w:bCs/>
          <w:iCs/>
          <w:noProof/>
          <w:lang w:bidi="uk-UA"/>
        </w:rPr>
      </w:pPr>
      <w:r w:rsidRPr="00F8379B">
        <w:t xml:space="preserve">(Вартість виконання </w:t>
      </w:r>
      <w:r w:rsidRPr="00F8379B">
        <w:rPr>
          <w:noProof/>
        </w:rPr>
        <w:t xml:space="preserve">послуг з технічного обслуговування двох дизельних генераторів </w:t>
      </w:r>
      <w:r w:rsidRPr="00F8379B">
        <w:rPr>
          <w:noProof/>
          <w:lang w:val="en-US"/>
        </w:rPr>
        <w:t>ML</w:t>
      </w:r>
      <w:r w:rsidRPr="00F8379B">
        <w:rPr>
          <w:noProof/>
        </w:rPr>
        <w:t xml:space="preserve"> 40-</w:t>
      </w:r>
      <w:r w:rsidRPr="00F8379B">
        <w:rPr>
          <w:noProof/>
          <w:lang w:val="en-US"/>
        </w:rPr>
        <w:t>R</w:t>
      </w:r>
      <w:r w:rsidRPr="00F8379B">
        <w:rPr>
          <w:noProof/>
        </w:rPr>
        <w:t xml:space="preserve">3 </w:t>
      </w:r>
      <w:r w:rsidRPr="00F8379B">
        <w:rPr>
          <w:noProof/>
          <w:lang w:val="en-US"/>
        </w:rPr>
        <w:t>Malcomson</w:t>
      </w:r>
      <w:r w:rsidRPr="00F8379B">
        <w:rPr>
          <w:bCs/>
          <w:iCs/>
          <w:noProof/>
          <w:lang w:bidi="uk-UA"/>
        </w:rPr>
        <w:t>)</w:t>
      </w:r>
    </w:p>
    <w:p w14:paraId="6DF13236" w14:textId="77777777" w:rsidR="00AA03A5" w:rsidRPr="00F8379B" w:rsidRDefault="00AA03A5" w:rsidP="00AA03A5">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88"/>
        <w:gridCol w:w="4029"/>
        <w:gridCol w:w="1138"/>
        <w:gridCol w:w="961"/>
        <w:gridCol w:w="438"/>
        <w:gridCol w:w="822"/>
        <w:gridCol w:w="649"/>
        <w:gridCol w:w="1070"/>
      </w:tblGrid>
      <w:tr w:rsidR="00F8379B" w:rsidRPr="00F8379B" w14:paraId="3EC695B3" w14:textId="77777777" w:rsidTr="00AA03A5">
        <w:tc>
          <w:tcPr>
            <w:tcW w:w="640" w:type="dxa"/>
            <w:gridSpan w:val="2"/>
            <w:shd w:val="clear" w:color="auto" w:fill="auto"/>
          </w:tcPr>
          <w:p w14:paraId="5920214D" w14:textId="77777777" w:rsidR="00AA03A5" w:rsidRPr="00F8379B" w:rsidRDefault="00AA03A5" w:rsidP="002F1080">
            <w:pPr>
              <w:spacing w:after="200" w:line="276" w:lineRule="auto"/>
              <w:jc w:val="center"/>
            </w:pPr>
            <w:r w:rsidRPr="00F8379B">
              <w:t>№ з/п</w:t>
            </w:r>
          </w:p>
        </w:tc>
        <w:tc>
          <w:tcPr>
            <w:tcW w:w="4029" w:type="dxa"/>
            <w:shd w:val="clear" w:color="auto" w:fill="auto"/>
          </w:tcPr>
          <w:p w14:paraId="40AA5F2A" w14:textId="77777777" w:rsidR="00AA03A5" w:rsidRPr="00F8379B" w:rsidRDefault="00AA03A5" w:rsidP="002F1080">
            <w:pPr>
              <w:spacing w:after="200" w:line="276" w:lineRule="auto"/>
              <w:jc w:val="center"/>
            </w:pPr>
            <w:r w:rsidRPr="00F8379B">
              <w:t>Найменування послуг</w:t>
            </w:r>
          </w:p>
        </w:tc>
        <w:tc>
          <w:tcPr>
            <w:tcW w:w="1138" w:type="dxa"/>
            <w:shd w:val="clear" w:color="auto" w:fill="auto"/>
          </w:tcPr>
          <w:p w14:paraId="6311A014" w14:textId="77777777" w:rsidR="00AA03A5" w:rsidRPr="00F8379B" w:rsidRDefault="00AA03A5" w:rsidP="002F1080">
            <w:pPr>
              <w:spacing w:after="200" w:line="276" w:lineRule="auto"/>
              <w:jc w:val="center"/>
            </w:pPr>
            <w:r w:rsidRPr="00F8379B">
              <w:t>Одиниця виміру</w:t>
            </w:r>
          </w:p>
        </w:tc>
        <w:tc>
          <w:tcPr>
            <w:tcW w:w="961" w:type="dxa"/>
            <w:shd w:val="clear" w:color="auto" w:fill="auto"/>
          </w:tcPr>
          <w:p w14:paraId="36370698" w14:textId="77777777" w:rsidR="00AA03A5" w:rsidRPr="00F8379B" w:rsidRDefault="00AA03A5" w:rsidP="002F1080">
            <w:pPr>
              <w:spacing w:after="200" w:line="276" w:lineRule="auto"/>
              <w:jc w:val="center"/>
            </w:pPr>
            <w:r w:rsidRPr="00F8379B">
              <w:t>Кіль-кість</w:t>
            </w:r>
          </w:p>
        </w:tc>
        <w:tc>
          <w:tcPr>
            <w:tcW w:w="1260" w:type="dxa"/>
            <w:gridSpan w:val="2"/>
            <w:shd w:val="clear" w:color="auto" w:fill="auto"/>
          </w:tcPr>
          <w:p w14:paraId="7804BB33" w14:textId="77777777" w:rsidR="00AA03A5" w:rsidRPr="00F8379B" w:rsidRDefault="00AA03A5" w:rsidP="002F1080">
            <w:pPr>
              <w:spacing w:after="200" w:line="276" w:lineRule="auto"/>
              <w:jc w:val="center"/>
            </w:pPr>
            <w:r w:rsidRPr="00F8379B">
              <w:t>Ціна за одиницю з/без ПДВ, грн.</w:t>
            </w:r>
          </w:p>
        </w:tc>
        <w:tc>
          <w:tcPr>
            <w:tcW w:w="1719" w:type="dxa"/>
            <w:gridSpan w:val="2"/>
            <w:shd w:val="clear" w:color="auto" w:fill="auto"/>
          </w:tcPr>
          <w:p w14:paraId="688E8664" w14:textId="77777777" w:rsidR="00AA03A5" w:rsidRPr="00F8379B" w:rsidRDefault="00AA03A5" w:rsidP="002F1080">
            <w:pPr>
              <w:spacing w:after="200" w:line="276" w:lineRule="auto"/>
              <w:jc w:val="center"/>
            </w:pPr>
            <w:r w:rsidRPr="00F8379B">
              <w:t>Сума з/без ПДВ, грн.</w:t>
            </w:r>
          </w:p>
        </w:tc>
      </w:tr>
      <w:tr w:rsidR="00F8379B" w:rsidRPr="00F8379B" w14:paraId="5E74BA16" w14:textId="77777777" w:rsidTr="00AA03A5">
        <w:tc>
          <w:tcPr>
            <w:tcW w:w="640" w:type="dxa"/>
            <w:gridSpan w:val="2"/>
            <w:shd w:val="clear" w:color="auto" w:fill="auto"/>
          </w:tcPr>
          <w:p w14:paraId="6369D907" w14:textId="77777777" w:rsidR="00AA03A5" w:rsidRPr="00F8379B" w:rsidRDefault="00AA03A5" w:rsidP="002F1080">
            <w:pPr>
              <w:spacing w:after="200" w:line="276" w:lineRule="auto"/>
              <w:jc w:val="both"/>
            </w:pPr>
            <w:r w:rsidRPr="00F8379B">
              <w:t>1.</w:t>
            </w:r>
          </w:p>
        </w:tc>
        <w:tc>
          <w:tcPr>
            <w:tcW w:w="4029" w:type="dxa"/>
            <w:shd w:val="clear" w:color="auto" w:fill="auto"/>
          </w:tcPr>
          <w:p w14:paraId="6EB7DC0C" w14:textId="77777777" w:rsidR="00AA03A5" w:rsidRPr="00F8379B" w:rsidRDefault="00AA03A5" w:rsidP="002F1080">
            <w:pPr>
              <w:spacing w:after="200" w:line="276" w:lineRule="auto"/>
              <w:jc w:val="both"/>
            </w:pPr>
            <w:r w:rsidRPr="00F8379B">
              <w:t xml:space="preserve">Технічне обслуговування </w:t>
            </w:r>
            <w:r w:rsidRPr="00F8379B">
              <w:rPr>
                <w:noProof/>
              </w:rPr>
              <w:t xml:space="preserve">дизельного генератора Malcomson </w:t>
            </w:r>
            <w:r w:rsidRPr="00F8379B">
              <w:rPr>
                <w:noProof/>
                <w:lang w:val="en-US"/>
              </w:rPr>
              <w:t>ML</w:t>
            </w:r>
            <w:r w:rsidRPr="00F8379B">
              <w:rPr>
                <w:noProof/>
              </w:rPr>
              <w:t xml:space="preserve"> 40-</w:t>
            </w:r>
            <w:r w:rsidRPr="00F8379B">
              <w:rPr>
                <w:noProof/>
                <w:lang w:val="en-US"/>
              </w:rPr>
              <w:t>R</w:t>
            </w:r>
            <w:r w:rsidRPr="00F8379B">
              <w:rPr>
                <w:noProof/>
              </w:rPr>
              <w:t xml:space="preserve">3 серійний номер - </w:t>
            </w:r>
            <w:r w:rsidRPr="00F8379B">
              <w:t>2022/</w:t>
            </w:r>
            <w:r w:rsidRPr="00F8379B">
              <w:rPr>
                <w:lang w:val="en-US"/>
              </w:rPr>
              <w:t>J</w:t>
            </w:r>
            <w:r w:rsidRPr="00F8379B">
              <w:t>2913 (D0422052)</w:t>
            </w:r>
          </w:p>
        </w:tc>
        <w:tc>
          <w:tcPr>
            <w:tcW w:w="1138" w:type="dxa"/>
            <w:shd w:val="clear" w:color="auto" w:fill="auto"/>
          </w:tcPr>
          <w:p w14:paraId="1E81B7E4" w14:textId="77777777" w:rsidR="00AA03A5" w:rsidRPr="00F8379B" w:rsidRDefault="00AA03A5" w:rsidP="002F1080">
            <w:pPr>
              <w:spacing w:after="200" w:line="276" w:lineRule="auto"/>
              <w:jc w:val="center"/>
            </w:pPr>
            <w:r w:rsidRPr="00F8379B">
              <w:t>шт.</w:t>
            </w:r>
          </w:p>
        </w:tc>
        <w:tc>
          <w:tcPr>
            <w:tcW w:w="961" w:type="dxa"/>
            <w:shd w:val="clear" w:color="auto" w:fill="auto"/>
          </w:tcPr>
          <w:p w14:paraId="71785F4C" w14:textId="77777777" w:rsidR="00AA03A5" w:rsidRPr="00F8379B" w:rsidRDefault="00AA03A5" w:rsidP="002F1080">
            <w:pPr>
              <w:spacing w:after="200" w:line="276" w:lineRule="auto"/>
              <w:jc w:val="center"/>
            </w:pPr>
            <w:r w:rsidRPr="00F8379B">
              <w:t>1</w:t>
            </w:r>
          </w:p>
        </w:tc>
        <w:tc>
          <w:tcPr>
            <w:tcW w:w="1260" w:type="dxa"/>
            <w:gridSpan w:val="2"/>
            <w:shd w:val="clear" w:color="auto" w:fill="auto"/>
          </w:tcPr>
          <w:p w14:paraId="31ECCCAA" w14:textId="77777777" w:rsidR="00AA03A5" w:rsidRPr="00F8379B" w:rsidRDefault="00AA03A5" w:rsidP="002F1080">
            <w:pPr>
              <w:spacing w:after="200" w:line="276" w:lineRule="auto"/>
              <w:jc w:val="both"/>
            </w:pPr>
          </w:p>
        </w:tc>
        <w:tc>
          <w:tcPr>
            <w:tcW w:w="1719" w:type="dxa"/>
            <w:gridSpan w:val="2"/>
            <w:shd w:val="clear" w:color="auto" w:fill="auto"/>
          </w:tcPr>
          <w:p w14:paraId="64745884" w14:textId="77777777" w:rsidR="00AA03A5" w:rsidRPr="00F8379B" w:rsidRDefault="00AA03A5" w:rsidP="002F1080">
            <w:pPr>
              <w:spacing w:after="200" w:line="276" w:lineRule="auto"/>
              <w:jc w:val="both"/>
            </w:pPr>
          </w:p>
        </w:tc>
      </w:tr>
      <w:tr w:rsidR="00F8379B" w:rsidRPr="00F8379B" w14:paraId="1A66DBF6" w14:textId="77777777" w:rsidTr="002F1080">
        <w:tc>
          <w:tcPr>
            <w:tcW w:w="8028" w:type="dxa"/>
            <w:gridSpan w:val="7"/>
            <w:shd w:val="clear" w:color="auto" w:fill="auto"/>
          </w:tcPr>
          <w:p w14:paraId="3F13BAAE" w14:textId="77777777" w:rsidR="00AA03A5" w:rsidRPr="00F8379B" w:rsidRDefault="00AA03A5" w:rsidP="002F1080">
            <w:pPr>
              <w:spacing w:after="200" w:line="276" w:lineRule="auto"/>
              <w:jc w:val="right"/>
            </w:pPr>
            <w:r w:rsidRPr="00F8379B">
              <w:t>Всього:</w:t>
            </w:r>
          </w:p>
        </w:tc>
        <w:tc>
          <w:tcPr>
            <w:tcW w:w="1719" w:type="dxa"/>
            <w:gridSpan w:val="2"/>
            <w:shd w:val="clear" w:color="auto" w:fill="auto"/>
          </w:tcPr>
          <w:p w14:paraId="72ED7322" w14:textId="77777777" w:rsidR="00AA03A5" w:rsidRPr="00F8379B" w:rsidRDefault="00AA03A5" w:rsidP="002F1080">
            <w:pPr>
              <w:spacing w:after="200" w:line="276" w:lineRule="auto"/>
              <w:jc w:val="both"/>
            </w:pPr>
          </w:p>
        </w:tc>
      </w:tr>
      <w:tr w:rsidR="00F8379B" w:rsidRPr="00F8379B" w14:paraId="2B4A5342" w14:textId="77777777" w:rsidTr="002F1080">
        <w:trPr>
          <w:trHeight w:val="648"/>
        </w:trPr>
        <w:tc>
          <w:tcPr>
            <w:tcW w:w="552" w:type="dxa"/>
            <w:shd w:val="clear" w:color="auto" w:fill="auto"/>
          </w:tcPr>
          <w:p w14:paraId="7711228A" w14:textId="77777777" w:rsidR="00AA03A5" w:rsidRPr="00F8379B" w:rsidRDefault="00AA03A5" w:rsidP="002F1080">
            <w:pPr>
              <w:jc w:val="center"/>
            </w:pPr>
            <w:r w:rsidRPr="00F8379B">
              <w:t>№ з/п</w:t>
            </w:r>
          </w:p>
        </w:tc>
        <w:tc>
          <w:tcPr>
            <w:tcW w:w="6654" w:type="dxa"/>
            <w:gridSpan w:val="5"/>
            <w:shd w:val="clear" w:color="auto" w:fill="auto"/>
          </w:tcPr>
          <w:p w14:paraId="6766EE7C" w14:textId="77777777" w:rsidR="00AA03A5" w:rsidRPr="00F8379B" w:rsidRDefault="00AA03A5" w:rsidP="002F1080">
            <w:pPr>
              <w:jc w:val="center"/>
            </w:pPr>
            <w:r w:rsidRPr="00F8379B">
              <w:t>Найменування запасних частин та витратних матеріалів</w:t>
            </w:r>
          </w:p>
        </w:tc>
        <w:tc>
          <w:tcPr>
            <w:tcW w:w="1471" w:type="dxa"/>
            <w:gridSpan w:val="2"/>
            <w:shd w:val="clear" w:color="auto" w:fill="auto"/>
          </w:tcPr>
          <w:p w14:paraId="72D7E9AE" w14:textId="77777777" w:rsidR="00AA03A5" w:rsidRPr="00F8379B" w:rsidRDefault="00AA03A5" w:rsidP="002F1080">
            <w:pPr>
              <w:jc w:val="center"/>
            </w:pPr>
            <w:r w:rsidRPr="00F8379B">
              <w:t>Одиниця виміру</w:t>
            </w:r>
          </w:p>
        </w:tc>
        <w:tc>
          <w:tcPr>
            <w:tcW w:w="1070" w:type="dxa"/>
            <w:shd w:val="clear" w:color="auto" w:fill="auto"/>
          </w:tcPr>
          <w:p w14:paraId="602CA1DC" w14:textId="77777777" w:rsidR="00AA03A5" w:rsidRPr="00F8379B" w:rsidRDefault="00AA03A5" w:rsidP="002F1080">
            <w:pPr>
              <w:jc w:val="center"/>
            </w:pPr>
            <w:r w:rsidRPr="00F8379B">
              <w:t>Кіль-кість</w:t>
            </w:r>
          </w:p>
        </w:tc>
      </w:tr>
      <w:tr w:rsidR="00F8379B" w:rsidRPr="00F8379B" w14:paraId="067FC1EC" w14:textId="77777777" w:rsidTr="002F1080">
        <w:trPr>
          <w:trHeight w:val="323"/>
        </w:trPr>
        <w:tc>
          <w:tcPr>
            <w:tcW w:w="552" w:type="dxa"/>
            <w:shd w:val="clear" w:color="auto" w:fill="auto"/>
          </w:tcPr>
          <w:p w14:paraId="5D68D8C0" w14:textId="77777777" w:rsidR="00AA03A5" w:rsidRPr="00F8379B" w:rsidRDefault="00AA03A5" w:rsidP="002F1080">
            <w:pPr>
              <w:jc w:val="both"/>
            </w:pPr>
            <w:r w:rsidRPr="00F8379B">
              <w:rPr>
                <w:lang w:val="en-US"/>
              </w:rPr>
              <w:t>2</w:t>
            </w:r>
            <w:r w:rsidRPr="00F8379B">
              <w:t>.</w:t>
            </w:r>
          </w:p>
        </w:tc>
        <w:tc>
          <w:tcPr>
            <w:tcW w:w="6654" w:type="dxa"/>
            <w:gridSpan w:val="5"/>
            <w:shd w:val="clear" w:color="auto" w:fill="auto"/>
          </w:tcPr>
          <w:p w14:paraId="1A502C6C" w14:textId="77777777" w:rsidR="00AA03A5" w:rsidRPr="00F8379B" w:rsidRDefault="00AA03A5" w:rsidP="002F1080">
            <w:pPr>
              <w:jc w:val="both"/>
            </w:pPr>
            <w:r w:rsidRPr="00F8379B">
              <w:t xml:space="preserve">Масляний фільтр </w:t>
            </w:r>
          </w:p>
        </w:tc>
        <w:tc>
          <w:tcPr>
            <w:tcW w:w="1471" w:type="dxa"/>
            <w:gridSpan w:val="2"/>
            <w:shd w:val="clear" w:color="auto" w:fill="auto"/>
          </w:tcPr>
          <w:p w14:paraId="10C4E994" w14:textId="77777777" w:rsidR="00AA03A5" w:rsidRPr="00F8379B" w:rsidRDefault="00AA03A5" w:rsidP="002F1080">
            <w:pPr>
              <w:jc w:val="center"/>
            </w:pPr>
            <w:r w:rsidRPr="00F8379B">
              <w:t>шт.</w:t>
            </w:r>
          </w:p>
        </w:tc>
        <w:tc>
          <w:tcPr>
            <w:tcW w:w="1070" w:type="dxa"/>
            <w:shd w:val="clear" w:color="auto" w:fill="auto"/>
          </w:tcPr>
          <w:p w14:paraId="6D418B09" w14:textId="77777777" w:rsidR="00AA03A5" w:rsidRPr="00F8379B" w:rsidRDefault="00AA03A5" w:rsidP="002F1080">
            <w:pPr>
              <w:jc w:val="center"/>
            </w:pPr>
            <w:r w:rsidRPr="00F8379B">
              <w:t>1</w:t>
            </w:r>
          </w:p>
        </w:tc>
      </w:tr>
      <w:tr w:rsidR="00F8379B" w:rsidRPr="00F8379B" w14:paraId="698010DA" w14:textId="77777777" w:rsidTr="002F1080">
        <w:trPr>
          <w:trHeight w:val="323"/>
        </w:trPr>
        <w:tc>
          <w:tcPr>
            <w:tcW w:w="552" w:type="dxa"/>
            <w:shd w:val="clear" w:color="auto" w:fill="auto"/>
          </w:tcPr>
          <w:p w14:paraId="6E3F32B4" w14:textId="77777777" w:rsidR="00AA03A5" w:rsidRPr="00F8379B" w:rsidRDefault="00AA03A5" w:rsidP="002F1080">
            <w:pPr>
              <w:jc w:val="both"/>
            </w:pPr>
            <w:r w:rsidRPr="00F8379B">
              <w:rPr>
                <w:lang w:val="en-US"/>
              </w:rPr>
              <w:t>3</w:t>
            </w:r>
            <w:r w:rsidRPr="00F8379B">
              <w:t>.</w:t>
            </w:r>
          </w:p>
        </w:tc>
        <w:tc>
          <w:tcPr>
            <w:tcW w:w="6654" w:type="dxa"/>
            <w:gridSpan w:val="5"/>
            <w:shd w:val="clear" w:color="auto" w:fill="auto"/>
          </w:tcPr>
          <w:p w14:paraId="09891788" w14:textId="77777777" w:rsidR="00AA03A5" w:rsidRPr="00F8379B" w:rsidRDefault="00AA03A5" w:rsidP="002F1080">
            <w:pPr>
              <w:jc w:val="both"/>
            </w:pPr>
            <w:r w:rsidRPr="00F8379B">
              <w:t xml:space="preserve">Паливний фільтр </w:t>
            </w:r>
          </w:p>
        </w:tc>
        <w:tc>
          <w:tcPr>
            <w:tcW w:w="1471" w:type="dxa"/>
            <w:gridSpan w:val="2"/>
            <w:shd w:val="clear" w:color="auto" w:fill="auto"/>
          </w:tcPr>
          <w:p w14:paraId="6B5884DC" w14:textId="77777777" w:rsidR="00AA03A5" w:rsidRPr="00F8379B" w:rsidRDefault="00AA03A5" w:rsidP="002F1080">
            <w:pPr>
              <w:jc w:val="center"/>
            </w:pPr>
            <w:r w:rsidRPr="00F8379B">
              <w:t>шт.</w:t>
            </w:r>
          </w:p>
        </w:tc>
        <w:tc>
          <w:tcPr>
            <w:tcW w:w="1070" w:type="dxa"/>
            <w:shd w:val="clear" w:color="auto" w:fill="auto"/>
          </w:tcPr>
          <w:p w14:paraId="3DEDDE90" w14:textId="77777777" w:rsidR="00AA03A5" w:rsidRPr="00F8379B" w:rsidRDefault="00AA03A5" w:rsidP="002F1080">
            <w:pPr>
              <w:jc w:val="center"/>
            </w:pPr>
            <w:r w:rsidRPr="00F8379B">
              <w:t>1</w:t>
            </w:r>
          </w:p>
        </w:tc>
      </w:tr>
      <w:tr w:rsidR="00F8379B" w:rsidRPr="00F8379B" w14:paraId="2DF02B1E" w14:textId="77777777" w:rsidTr="002F1080">
        <w:trPr>
          <w:trHeight w:val="339"/>
        </w:trPr>
        <w:tc>
          <w:tcPr>
            <w:tcW w:w="552" w:type="dxa"/>
            <w:shd w:val="clear" w:color="auto" w:fill="auto"/>
          </w:tcPr>
          <w:p w14:paraId="71137387" w14:textId="77777777" w:rsidR="00AA03A5" w:rsidRPr="00F8379B" w:rsidRDefault="00AA03A5" w:rsidP="002F1080">
            <w:pPr>
              <w:jc w:val="both"/>
            </w:pPr>
            <w:r w:rsidRPr="00F8379B">
              <w:rPr>
                <w:lang w:val="en-US"/>
              </w:rPr>
              <w:t>4</w:t>
            </w:r>
            <w:r w:rsidRPr="00F8379B">
              <w:t>.</w:t>
            </w:r>
          </w:p>
        </w:tc>
        <w:tc>
          <w:tcPr>
            <w:tcW w:w="6654" w:type="dxa"/>
            <w:gridSpan w:val="5"/>
            <w:shd w:val="clear" w:color="auto" w:fill="auto"/>
          </w:tcPr>
          <w:p w14:paraId="1243F74F" w14:textId="77777777" w:rsidR="00AA03A5" w:rsidRPr="00F8379B" w:rsidRDefault="00AA03A5" w:rsidP="002F1080">
            <w:pPr>
              <w:jc w:val="both"/>
              <w:rPr>
                <w:lang w:val="en-US"/>
              </w:rPr>
            </w:pPr>
            <w:r w:rsidRPr="00F8379B">
              <w:t>Моторна олива 15W40</w:t>
            </w:r>
          </w:p>
        </w:tc>
        <w:tc>
          <w:tcPr>
            <w:tcW w:w="1471" w:type="dxa"/>
            <w:gridSpan w:val="2"/>
            <w:shd w:val="clear" w:color="auto" w:fill="auto"/>
          </w:tcPr>
          <w:p w14:paraId="54734F84" w14:textId="77777777" w:rsidR="00AA03A5" w:rsidRPr="00F8379B" w:rsidRDefault="00AA03A5" w:rsidP="002F1080">
            <w:pPr>
              <w:jc w:val="center"/>
            </w:pPr>
            <w:r w:rsidRPr="00F8379B">
              <w:t>л</w:t>
            </w:r>
          </w:p>
        </w:tc>
        <w:tc>
          <w:tcPr>
            <w:tcW w:w="1070" w:type="dxa"/>
            <w:shd w:val="clear" w:color="auto" w:fill="auto"/>
          </w:tcPr>
          <w:p w14:paraId="66BE4F2C" w14:textId="77777777" w:rsidR="00AA03A5" w:rsidRPr="00F8379B" w:rsidRDefault="00AA03A5" w:rsidP="002F1080">
            <w:pPr>
              <w:jc w:val="center"/>
              <w:rPr>
                <w:lang w:val="en-US"/>
              </w:rPr>
            </w:pPr>
            <w:r w:rsidRPr="00F8379B">
              <w:t>2</w:t>
            </w:r>
            <w:r w:rsidRPr="00F8379B">
              <w:rPr>
                <w:lang w:val="en-US"/>
              </w:rPr>
              <w:t>0</w:t>
            </w:r>
          </w:p>
        </w:tc>
      </w:tr>
    </w:tbl>
    <w:p w14:paraId="71B2F975" w14:textId="77777777" w:rsidR="00AA03A5" w:rsidRPr="00F8379B" w:rsidRDefault="00AA03A5" w:rsidP="00AA03A5">
      <w:pPr>
        <w:tabs>
          <w:tab w:val="left" w:pos="0"/>
          <w:tab w:val="left" w:pos="993"/>
        </w:tabs>
        <w:spacing w:line="276" w:lineRule="auto"/>
        <w:ind w:left="567"/>
        <w:jc w:val="both"/>
        <w:rPr>
          <w:lang w:bidi="uk-UA"/>
        </w:rPr>
      </w:pPr>
    </w:p>
    <w:p w14:paraId="7A18FC5B" w14:textId="77777777" w:rsidR="00AA03A5" w:rsidRPr="00F8379B" w:rsidRDefault="00AA03A5" w:rsidP="00AA03A5">
      <w:pPr>
        <w:tabs>
          <w:tab w:val="left" w:pos="0"/>
          <w:tab w:val="left" w:pos="993"/>
        </w:tabs>
        <w:spacing w:line="276" w:lineRule="auto"/>
        <w:ind w:left="567"/>
        <w:jc w:val="both"/>
        <w:rPr>
          <w:lang w:bidi="uk-UA"/>
        </w:rPr>
      </w:pPr>
    </w:p>
    <w:p w14:paraId="2B961CD5" w14:textId="77777777" w:rsidR="00AA03A5" w:rsidRPr="00F8379B" w:rsidRDefault="00AA03A5" w:rsidP="00AA03A5">
      <w:pPr>
        <w:tabs>
          <w:tab w:val="left" w:pos="0"/>
          <w:tab w:val="left" w:pos="993"/>
        </w:tabs>
        <w:spacing w:line="276" w:lineRule="auto"/>
        <w:ind w:left="567"/>
        <w:jc w:val="both"/>
        <w:rPr>
          <w:lang w:bidi="uk-UA"/>
        </w:rPr>
      </w:pPr>
    </w:p>
    <w:p w14:paraId="38DCCEE7" w14:textId="77777777" w:rsidR="00AA03A5" w:rsidRPr="00F8379B" w:rsidRDefault="00AA03A5" w:rsidP="00AA03A5">
      <w:pPr>
        <w:tabs>
          <w:tab w:val="left" w:pos="0"/>
          <w:tab w:val="left" w:pos="993"/>
        </w:tabs>
        <w:spacing w:line="276" w:lineRule="auto"/>
        <w:ind w:left="567"/>
        <w:jc w:val="both"/>
        <w:rPr>
          <w:lang w:bidi="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88"/>
        <w:gridCol w:w="4029"/>
        <w:gridCol w:w="1287"/>
        <w:gridCol w:w="812"/>
        <w:gridCol w:w="438"/>
        <w:gridCol w:w="822"/>
        <w:gridCol w:w="649"/>
        <w:gridCol w:w="1070"/>
      </w:tblGrid>
      <w:tr w:rsidR="00F8379B" w:rsidRPr="00F8379B" w14:paraId="7C74E037" w14:textId="77777777" w:rsidTr="002F1080">
        <w:tc>
          <w:tcPr>
            <w:tcW w:w="640" w:type="dxa"/>
            <w:gridSpan w:val="2"/>
            <w:shd w:val="clear" w:color="auto" w:fill="auto"/>
          </w:tcPr>
          <w:p w14:paraId="09FA3E40" w14:textId="77777777" w:rsidR="00AA03A5" w:rsidRPr="00F8379B" w:rsidRDefault="00AA03A5" w:rsidP="002F1080">
            <w:pPr>
              <w:spacing w:after="200" w:line="276" w:lineRule="auto"/>
              <w:jc w:val="center"/>
            </w:pPr>
            <w:r w:rsidRPr="00F8379B">
              <w:t>№ з/п</w:t>
            </w:r>
          </w:p>
        </w:tc>
        <w:tc>
          <w:tcPr>
            <w:tcW w:w="4029" w:type="dxa"/>
            <w:shd w:val="clear" w:color="auto" w:fill="auto"/>
          </w:tcPr>
          <w:p w14:paraId="6032D7EB" w14:textId="77777777" w:rsidR="00AA03A5" w:rsidRPr="00F8379B" w:rsidRDefault="00AA03A5" w:rsidP="002F1080">
            <w:pPr>
              <w:spacing w:after="200" w:line="276" w:lineRule="auto"/>
              <w:jc w:val="center"/>
            </w:pPr>
            <w:r w:rsidRPr="00F8379B">
              <w:t>Найменування послуг</w:t>
            </w:r>
          </w:p>
        </w:tc>
        <w:tc>
          <w:tcPr>
            <w:tcW w:w="1287" w:type="dxa"/>
            <w:shd w:val="clear" w:color="auto" w:fill="auto"/>
          </w:tcPr>
          <w:p w14:paraId="199234D4" w14:textId="77777777" w:rsidR="00AA03A5" w:rsidRPr="00F8379B" w:rsidRDefault="00AA03A5" w:rsidP="002F1080">
            <w:pPr>
              <w:spacing w:after="200" w:line="276" w:lineRule="auto"/>
              <w:jc w:val="center"/>
            </w:pPr>
            <w:r w:rsidRPr="00F8379B">
              <w:t>Одиниця виміру</w:t>
            </w:r>
          </w:p>
        </w:tc>
        <w:tc>
          <w:tcPr>
            <w:tcW w:w="812" w:type="dxa"/>
            <w:shd w:val="clear" w:color="auto" w:fill="auto"/>
          </w:tcPr>
          <w:p w14:paraId="1901766B" w14:textId="77777777" w:rsidR="00AA03A5" w:rsidRPr="00F8379B" w:rsidRDefault="00AA03A5" w:rsidP="002F1080">
            <w:pPr>
              <w:spacing w:after="200" w:line="276" w:lineRule="auto"/>
              <w:jc w:val="center"/>
            </w:pPr>
            <w:r w:rsidRPr="00F8379B">
              <w:t>Кіль-кість</w:t>
            </w:r>
          </w:p>
        </w:tc>
        <w:tc>
          <w:tcPr>
            <w:tcW w:w="1260" w:type="dxa"/>
            <w:gridSpan w:val="2"/>
            <w:shd w:val="clear" w:color="auto" w:fill="auto"/>
          </w:tcPr>
          <w:p w14:paraId="6828B2B2" w14:textId="77777777" w:rsidR="00AA03A5" w:rsidRPr="00F8379B" w:rsidRDefault="00AA03A5" w:rsidP="002F1080">
            <w:pPr>
              <w:spacing w:after="200" w:line="276" w:lineRule="auto"/>
              <w:jc w:val="center"/>
            </w:pPr>
            <w:r w:rsidRPr="00F8379B">
              <w:t>Ціна за одиницю з/без ПДВ, грн.</w:t>
            </w:r>
          </w:p>
        </w:tc>
        <w:tc>
          <w:tcPr>
            <w:tcW w:w="1719" w:type="dxa"/>
            <w:gridSpan w:val="2"/>
            <w:shd w:val="clear" w:color="auto" w:fill="auto"/>
          </w:tcPr>
          <w:p w14:paraId="7C5C4FF8" w14:textId="77777777" w:rsidR="00AA03A5" w:rsidRPr="00F8379B" w:rsidRDefault="00AA03A5" w:rsidP="002F1080">
            <w:pPr>
              <w:spacing w:after="200" w:line="276" w:lineRule="auto"/>
              <w:jc w:val="center"/>
            </w:pPr>
            <w:r w:rsidRPr="00F8379B">
              <w:t>Сума з/без ПДВ, грн.</w:t>
            </w:r>
          </w:p>
        </w:tc>
      </w:tr>
      <w:tr w:rsidR="00F8379B" w:rsidRPr="00F8379B" w14:paraId="1FC3E3DC" w14:textId="77777777" w:rsidTr="002F1080">
        <w:tc>
          <w:tcPr>
            <w:tcW w:w="640" w:type="dxa"/>
            <w:gridSpan w:val="2"/>
            <w:shd w:val="clear" w:color="auto" w:fill="auto"/>
          </w:tcPr>
          <w:p w14:paraId="2ACA9964" w14:textId="77777777" w:rsidR="00AA03A5" w:rsidRPr="00F8379B" w:rsidRDefault="00AA03A5" w:rsidP="002F1080">
            <w:pPr>
              <w:spacing w:after="200" w:line="276" w:lineRule="auto"/>
              <w:jc w:val="both"/>
            </w:pPr>
            <w:r w:rsidRPr="00F8379B">
              <w:t>1.</w:t>
            </w:r>
          </w:p>
        </w:tc>
        <w:tc>
          <w:tcPr>
            <w:tcW w:w="4029" w:type="dxa"/>
            <w:shd w:val="clear" w:color="auto" w:fill="auto"/>
          </w:tcPr>
          <w:p w14:paraId="396B4B19" w14:textId="77777777" w:rsidR="00AA03A5" w:rsidRPr="00F8379B" w:rsidRDefault="00AA03A5" w:rsidP="002F1080">
            <w:pPr>
              <w:spacing w:after="200" w:line="276" w:lineRule="auto"/>
              <w:jc w:val="both"/>
            </w:pPr>
            <w:r w:rsidRPr="00F8379B">
              <w:t xml:space="preserve">Технічне обслуговування </w:t>
            </w:r>
            <w:r w:rsidRPr="00F8379B">
              <w:rPr>
                <w:noProof/>
              </w:rPr>
              <w:t xml:space="preserve">дизельного генератора Malcomson </w:t>
            </w:r>
            <w:r w:rsidRPr="00F8379B">
              <w:rPr>
                <w:noProof/>
                <w:lang w:val="en-US"/>
              </w:rPr>
              <w:t>ML</w:t>
            </w:r>
            <w:r w:rsidRPr="00F8379B">
              <w:rPr>
                <w:noProof/>
              </w:rPr>
              <w:t xml:space="preserve"> 40-</w:t>
            </w:r>
            <w:r w:rsidRPr="00F8379B">
              <w:rPr>
                <w:noProof/>
                <w:lang w:val="en-US"/>
              </w:rPr>
              <w:t>R</w:t>
            </w:r>
            <w:r w:rsidRPr="00F8379B">
              <w:rPr>
                <w:noProof/>
              </w:rPr>
              <w:t xml:space="preserve">3 серійний номер - </w:t>
            </w:r>
            <w:r w:rsidRPr="00F8379B">
              <w:t>2022/</w:t>
            </w:r>
            <w:r w:rsidRPr="00F8379B">
              <w:rPr>
                <w:lang w:val="en-US"/>
              </w:rPr>
              <w:t>J</w:t>
            </w:r>
            <w:r w:rsidRPr="00F8379B">
              <w:t>2907 (D0422062)</w:t>
            </w:r>
          </w:p>
        </w:tc>
        <w:tc>
          <w:tcPr>
            <w:tcW w:w="1287" w:type="dxa"/>
            <w:shd w:val="clear" w:color="auto" w:fill="auto"/>
          </w:tcPr>
          <w:p w14:paraId="642CD9A4" w14:textId="77777777" w:rsidR="00AA03A5" w:rsidRPr="00F8379B" w:rsidRDefault="00AA03A5" w:rsidP="002F1080">
            <w:pPr>
              <w:spacing w:after="200" w:line="276" w:lineRule="auto"/>
              <w:jc w:val="center"/>
            </w:pPr>
            <w:r w:rsidRPr="00F8379B">
              <w:t>шт.</w:t>
            </w:r>
          </w:p>
        </w:tc>
        <w:tc>
          <w:tcPr>
            <w:tcW w:w="812" w:type="dxa"/>
            <w:shd w:val="clear" w:color="auto" w:fill="auto"/>
          </w:tcPr>
          <w:p w14:paraId="27A6676F" w14:textId="77777777" w:rsidR="00AA03A5" w:rsidRPr="00F8379B" w:rsidRDefault="00AA03A5" w:rsidP="002F1080">
            <w:pPr>
              <w:spacing w:after="200" w:line="276" w:lineRule="auto"/>
              <w:jc w:val="center"/>
            </w:pPr>
            <w:r w:rsidRPr="00F8379B">
              <w:t>1</w:t>
            </w:r>
          </w:p>
        </w:tc>
        <w:tc>
          <w:tcPr>
            <w:tcW w:w="1260" w:type="dxa"/>
            <w:gridSpan w:val="2"/>
            <w:shd w:val="clear" w:color="auto" w:fill="auto"/>
          </w:tcPr>
          <w:p w14:paraId="35DAD4A8" w14:textId="77777777" w:rsidR="00AA03A5" w:rsidRPr="00F8379B" w:rsidRDefault="00AA03A5" w:rsidP="002F1080">
            <w:pPr>
              <w:spacing w:after="200" w:line="276" w:lineRule="auto"/>
              <w:jc w:val="both"/>
            </w:pPr>
          </w:p>
        </w:tc>
        <w:tc>
          <w:tcPr>
            <w:tcW w:w="1719" w:type="dxa"/>
            <w:gridSpan w:val="2"/>
            <w:shd w:val="clear" w:color="auto" w:fill="auto"/>
          </w:tcPr>
          <w:p w14:paraId="271D07E0" w14:textId="77777777" w:rsidR="00AA03A5" w:rsidRPr="00F8379B" w:rsidRDefault="00AA03A5" w:rsidP="002F1080">
            <w:pPr>
              <w:spacing w:after="200" w:line="276" w:lineRule="auto"/>
              <w:jc w:val="both"/>
            </w:pPr>
          </w:p>
        </w:tc>
      </w:tr>
      <w:tr w:rsidR="00F8379B" w:rsidRPr="00F8379B" w14:paraId="68A840FF" w14:textId="77777777" w:rsidTr="002F1080">
        <w:tc>
          <w:tcPr>
            <w:tcW w:w="8028" w:type="dxa"/>
            <w:gridSpan w:val="7"/>
            <w:shd w:val="clear" w:color="auto" w:fill="auto"/>
          </w:tcPr>
          <w:p w14:paraId="39092D57" w14:textId="77777777" w:rsidR="00AA03A5" w:rsidRPr="00F8379B" w:rsidRDefault="00AA03A5" w:rsidP="002F1080">
            <w:pPr>
              <w:spacing w:after="200" w:line="276" w:lineRule="auto"/>
              <w:jc w:val="right"/>
            </w:pPr>
            <w:r w:rsidRPr="00F8379B">
              <w:t>Всього:</w:t>
            </w:r>
          </w:p>
        </w:tc>
        <w:tc>
          <w:tcPr>
            <w:tcW w:w="1719" w:type="dxa"/>
            <w:gridSpan w:val="2"/>
            <w:shd w:val="clear" w:color="auto" w:fill="auto"/>
          </w:tcPr>
          <w:p w14:paraId="301D21D9" w14:textId="77777777" w:rsidR="00AA03A5" w:rsidRPr="00F8379B" w:rsidRDefault="00AA03A5" w:rsidP="002F1080">
            <w:pPr>
              <w:spacing w:after="200" w:line="276" w:lineRule="auto"/>
              <w:jc w:val="both"/>
            </w:pPr>
          </w:p>
        </w:tc>
      </w:tr>
      <w:tr w:rsidR="00F8379B" w:rsidRPr="00F8379B" w14:paraId="313E189F" w14:textId="77777777" w:rsidTr="002F1080">
        <w:trPr>
          <w:trHeight w:val="648"/>
        </w:trPr>
        <w:tc>
          <w:tcPr>
            <w:tcW w:w="552" w:type="dxa"/>
            <w:shd w:val="clear" w:color="auto" w:fill="auto"/>
          </w:tcPr>
          <w:p w14:paraId="19D25533" w14:textId="77777777" w:rsidR="00AA03A5" w:rsidRPr="00F8379B" w:rsidRDefault="00AA03A5" w:rsidP="002F1080">
            <w:pPr>
              <w:jc w:val="center"/>
            </w:pPr>
            <w:r w:rsidRPr="00F8379B">
              <w:t>№ з/п</w:t>
            </w:r>
          </w:p>
        </w:tc>
        <w:tc>
          <w:tcPr>
            <w:tcW w:w="6654" w:type="dxa"/>
            <w:gridSpan w:val="5"/>
            <w:shd w:val="clear" w:color="auto" w:fill="auto"/>
          </w:tcPr>
          <w:p w14:paraId="351B41D8" w14:textId="77777777" w:rsidR="00AA03A5" w:rsidRPr="00F8379B" w:rsidRDefault="00AA03A5" w:rsidP="002F1080">
            <w:pPr>
              <w:jc w:val="center"/>
            </w:pPr>
            <w:r w:rsidRPr="00F8379B">
              <w:t>Найменування запасних частин та витратних матеріалів</w:t>
            </w:r>
          </w:p>
        </w:tc>
        <w:tc>
          <w:tcPr>
            <w:tcW w:w="1471" w:type="dxa"/>
            <w:gridSpan w:val="2"/>
            <w:shd w:val="clear" w:color="auto" w:fill="auto"/>
          </w:tcPr>
          <w:p w14:paraId="71B9DDC6" w14:textId="77777777" w:rsidR="00AA03A5" w:rsidRPr="00F8379B" w:rsidRDefault="00AA03A5" w:rsidP="002F1080">
            <w:pPr>
              <w:jc w:val="center"/>
            </w:pPr>
            <w:r w:rsidRPr="00F8379B">
              <w:t>Одиниця виміру</w:t>
            </w:r>
          </w:p>
        </w:tc>
        <w:tc>
          <w:tcPr>
            <w:tcW w:w="1070" w:type="dxa"/>
            <w:shd w:val="clear" w:color="auto" w:fill="auto"/>
          </w:tcPr>
          <w:p w14:paraId="027DDAC3" w14:textId="77777777" w:rsidR="00AA03A5" w:rsidRPr="00F8379B" w:rsidRDefault="00AA03A5" w:rsidP="002F1080">
            <w:pPr>
              <w:jc w:val="center"/>
            </w:pPr>
            <w:r w:rsidRPr="00F8379B">
              <w:t>Кіль-кість</w:t>
            </w:r>
          </w:p>
        </w:tc>
      </w:tr>
      <w:tr w:rsidR="00F8379B" w:rsidRPr="00F8379B" w14:paraId="3457D35B" w14:textId="77777777" w:rsidTr="002F1080">
        <w:trPr>
          <w:trHeight w:val="323"/>
        </w:trPr>
        <w:tc>
          <w:tcPr>
            <w:tcW w:w="552" w:type="dxa"/>
            <w:shd w:val="clear" w:color="auto" w:fill="auto"/>
          </w:tcPr>
          <w:p w14:paraId="364364EE" w14:textId="77777777" w:rsidR="00AA03A5" w:rsidRPr="00F8379B" w:rsidRDefault="00AA03A5" w:rsidP="002F1080">
            <w:pPr>
              <w:jc w:val="both"/>
            </w:pPr>
            <w:r w:rsidRPr="00F8379B">
              <w:rPr>
                <w:lang w:val="en-US"/>
              </w:rPr>
              <w:t>2</w:t>
            </w:r>
            <w:r w:rsidRPr="00F8379B">
              <w:t>.</w:t>
            </w:r>
          </w:p>
        </w:tc>
        <w:tc>
          <w:tcPr>
            <w:tcW w:w="6654" w:type="dxa"/>
            <w:gridSpan w:val="5"/>
            <w:shd w:val="clear" w:color="auto" w:fill="auto"/>
          </w:tcPr>
          <w:p w14:paraId="5283CEC9" w14:textId="77777777" w:rsidR="00AA03A5" w:rsidRPr="00F8379B" w:rsidRDefault="00AA03A5" w:rsidP="002F1080">
            <w:pPr>
              <w:jc w:val="both"/>
            </w:pPr>
            <w:r w:rsidRPr="00F8379B">
              <w:t xml:space="preserve">Масляний фільтр </w:t>
            </w:r>
          </w:p>
        </w:tc>
        <w:tc>
          <w:tcPr>
            <w:tcW w:w="1471" w:type="dxa"/>
            <w:gridSpan w:val="2"/>
            <w:shd w:val="clear" w:color="auto" w:fill="auto"/>
          </w:tcPr>
          <w:p w14:paraId="25A0C412" w14:textId="77777777" w:rsidR="00AA03A5" w:rsidRPr="00F8379B" w:rsidRDefault="00AA03A5" w:rsidP="002F1080">
            <w:pPr>
              <w:jc w:val="center"/>
            </w:pPr>
            <w:r w:rsidRPr="00F8379B">
              <w:t>шт.</w:t>
            </w:r>
          </w:p>
        </w:tc>
        <w:tc>
          <w:tcPr>
            <w:tcW w:w="1070" w:type="dxa"/>
            <w:shd w:val="clear" w:color="auto" w:fill="auto"/>
          </w:tcPr>
          <w:p w14:paraId="238EB238" w14:textId="77777777" w:rsidR="00AA03A5" w:rsidRPr="00F8379B" w:rsidRDefault="00AA03A5" w:rsidP="002F1080">
            <w:pPr>
              <w:jc w:val="center"/>
            </w:pPr>
            <w:r w:rsidRPr="00F8379B">
              <w:t>1</w:t>
            </w:r>
          </w:p>
        </w:tc>
      </w:tr>
      <w:tr w:rsidR="00F8379B" w:rsidRPr="00F8379B" w14:paraId="0125C488" w14:textId="77777777" w:rsidTr="002F1080">
        <w:trPr>
          <w:trHeight w:val="323"/>
        </w:trPr>
        <w:tc>
          <w:tcPr>
            <w:tcW w:w="552" w:type="dxa"/>
            <w:shd w:val="clear" w:color="auto" w:fill="auto"/>
          </w:tcPr>
          <w:p w14:paraId="285408B3" w14:textId="77777777" w:rsidR="00AA03A5" w:rsidRPr="00F8379B" w:rsidRDefault="00AA03A5" w:rsidP="002F1080">
            <w:pPr>
              <w:jc w:val="both"/>
            </w:pPr>
            <w:r w:rsidRPr="00F8379B">
              <w:rPr>
                <w:lang w:val="en-US"/>
              </w:rPr>
              <w:t>3</w:t>
            </w:r>
            <w:r w:rsidRPr="00F8379B">
              <w:t>.</w:t>
            </w:r>
          </w:p>
        </w:tc>
        <w:tc>
          <w:tcPr>
            <w:tcW w:w="6654" w:type="dxa"/>
            <w:gridSpan w:val="5"/>
            <w:shd w:val="clear" w:color="auto" w:fill="auto"/>
          </w:tcPr>
          <w:p w14:paraId="3ADE8F2C" w14:textId="77777777" w:rsidR="00AA03A5" w:rsidRPr="00F8379B" w:rsidRDefault="00AA03A5" w:rsidP="002F1080">
            <w:pPr>
              <w:jc w:val="both"/>
            </w:pPr>
            <w:r w:rsidRPr="00F8379B">
              <w:t xml:space="preserve">Паливний фільтр </w:t>
            </w:r>
          </w:p>
        </w:tc>
        <w:tc>
          <w:tcPr>
            <w:tcW w:w="1471" w:type="dxa"/>
            <w:gridSpan w:val="2"/>
            <w:shd w:val="clear" w:color="auto" w:fill="auto"/>
          </w:tcPr>
          <w:p w14:paraId="07276427" w14:textId="77777777" w:rsidR="00AA03A5" w:rsidRPr="00F8379B" w:rsidRDefault="00AA03A5" w:rsidP="002F1080">
            <w:pPr>
              <w:jc w:val="center"/>
            </w:pPr>
            <w:r w:rsidRPr="00F8379B">
              <w:t>шт.</w:t>
            </w:r>
          </w:p>
        </w:tc>
        <w:tc>
          <w:tcPr>
            <w:tcW w:w="1070" w:type="dxa"/>
            <w:shd w:val="clear" w:color="auto" w:fill="auto"/>
          </w:tcPr>
          <w:p w14:paraId="0D39E57E" w14:textId="77777777" w:rsidR="00AA03A5" w:rsidRPr="00F8379B" w:rsidRDefault="00AA03A5" w:rsidP="002F1080">
            <w:pPr>
              <w:jc w:val="center"/>
            </w:pPr>
            <w:r w:rsidRPr="00F8379B">
              <w:t>1</w:t>
            </w:r>
          </w:p>
        </w:tc>
      </w:tr>
      <w:tr w:rsidR="00F8379B" w:rsidRPr="00F8379B" w14:paraId="4875698F" w14:textId="77777777" w:rsidTr="002F1080">
        <w:trPr>
          <w:trHeight w:val="339"/>
        </w:trPr>
        <w:tc>
          <w:tcPr>
            <w:tcW w:w="552" w:type="dxa"/>
            <w:shd w:val="clear" w:color="auto" w:fill="auto"/>
          </w:tcPr>
          <w:p w14:paraId="20F139E6" w14:textId="77777777" w:rsidR="00AA03A5" w:rsidRPr="00F8379B" w:rsidRDefault="00AA03A5" w:rsidP="002F1080">
            <w:pPr>
              <w:jc w:val="both"/>
            </w:pPr>
            <w:r w:rsidRPr="00F8379B">
              <w:rPr>
                <w:lang w:val="en-US"/>
              </w:rPr>
              <w:t>4</w:t>
            </w:r>
            <w:r w:rsidRPr="00F8379B">
              <w:t>.</w:t>
            </w:r>
          </w:p>
        </w:tc>
        <w:tc>
          <w:tcPr>
            <w:tcW w:w="6654" w:type="dxa"/>
            <w:gridSpan w:val="5"/>
            <w:shd w:val="clear" w:color="auto" w:fill="auto"/>
          </w:tcPr>
          <w:p w14:paraId="6146F1A3" w14:textId="77777777" w:rsidR="00AA03A5" w:rsidRPr="00F8379B" w:rsidRDefault="00AA03A5" w:rsidP="002F1080">
            <w:pPr>
              <w:jc w:val="both"/>
              <w:rPr>
                <w:lang w:val="en-US"/>
              </w:rPr>
            </w:pPr>
            <w:r w:rsidRPr="00F8379B">
              <w:t>Моторна олива 15W40</w:t>
            </w:r>
          </w:p>
        </w:tc>
        <w:tc>
          <w:tcPr>
            <w:tcW w:w="1471" w:type="dxa"/>
            <w:gridSpan w:val="2"/>
            <w:shd w:val="clear" w:color="auto" w:fill="auto"/>
          </w:tcPr>
          <w:p w14:paraId="79B0F1AF" w14:textId="77777777" w:rsidR="00AA03A5" w:rsidRPr="00F8379B" w:rsidRDefault="00AA03A5" w:rsidP="002F1080">
            <w:pPr>
              <w:jc w:val="center"/>
            </w:pPr>
            <w:r w:rsidRPr="00F8379B">
              <w:t>л</w:t>
            </w:r>
          </w:p>
        </w:tc>
        <w:tc>
          <w:tcPr>
            <w:tcW w:w="1070" w:type="dxa"/>
            <w:shd w:val="clear" w:color="auto" w:fill="auto"/>
          </w:tcPr>
          <w:p w14:paraId="1434CBA6" w14:textId="77777777" w:rsidR="00AA03A5" w:rsidRPr="00F8379B" w:rsidRDefault="00AA03A5" w:rsidP="002F1080">
            <w:pPr>
              <w:jc w:val="center"/>
              <w:rPr>
                <w:lang w:val="en-US"/>
              </w:rPr>
            </w:pPr>
            <w:r w:rsidRPr="00F8379B">
              <w:t>2</w:t>
            </w:r>
            <w:r w:rsidRPr="00F8379B">
              <w:rPr>
                <w:lang w:val="en-US"/>
              </w:rPr>
              <w:t>0</w:t>
            </w:r>
          </w:p>
        </w:tc>
      </w:tr>
    </w:tbl>
    <w:p w14:paraId="5B5F6D03" w14:textId="77777777" w:rsidR="00AA03A5" w:rsidRPr="00F8379B" w:rsidRDefault="00AA03A5" w:rsidP="00AA03A5">
      <w:pPr>
        <w:tabs>
          <w:tab w:val="left" w:pos="0"/>
          <w:tab w:val="left" w:pos="993"/>
        </w:tabs>
        <w:spacing w:line="276" w:lineRule="auto"/>
        <w:ind w:left="567"/>
        <w:jc w:val="both"/>
        <w:rPr>
          <w:lang w:bidi="uk-UA"/>
        </w:rPr>
      </w:pPr>
    </w:p>
    <w:p w14:paraId="76E5F2AA" w14:textId="77777777" w:rsidR="00AA03A5" w:rsidRPr="00F8379B" w:rsidRDefault="00AA03A5" w:rsidP="00AA03A5">
      <w:pPr>
        <w:widowControl w:val="0"/>
        <w:snapToGrid w:val="0"/>
        <w:spacing w:before="120"/>
        <w:ind w:right="45"/>
        <w:jc w:val="both"/>
        <w:rPr>
          <w:snapToGrid w:val="0"/>
        </w:rPr>
      </w:pPr>
      <w:r w:rsidRPr="00F8379B">
        <w:rPr>
          <w:snapToGrid w:val="0"/>
        </w:rPr>
        <w:lastRenderedPageBreak/>
        <w:t xml:space="preserve">Загальна вартість виконання послуг з технічного обслуговування двох дизельних генераторів: </w:t>
      </w:r>
      <w:proofErr w:type="spellStart"/>
      <w:r w:rsidRPr="00F8379B">
        <w:rPr>
          <w:snapToGrid w:val="0"/>
        </w:rPr>
        <w:t>Malcomson</w:t>
      </w:r>
      <w:proofErr w:type="spellEnd"/>
      <w:r w:rsidRPr="00F8379B">
        <w:rPr>
          <w:snapToGrid w:val="0"/>
        </w:rPr>
        <w:t xml:space="preserve"> ML 40-R3 серійний номер – 2022/J2913 (D0422052), </w:t>
      </w:r>
      <w:proofErr w:type="spellStart"/>
      <w:r w:rsidRPr="00F8379B">
        <w:rPr>
          <w:snapToGrid w:val="0"/>
        </w:rPr>
        <w:t>Malcomson</w:t>
      </w:r>
      <w:proofErr w:type="spellEnd"/>
      <w:r w:rsidRPr="00F8379B">
        <w:rPr>
          <w:snapToGrid w:val="0"/>
        </w:rPr>
        <w:t xml:space="preserve"> ML 40-R3 серійний номер – 2022/J2907 (D0422062) складає – _____грн. (_____гривень _____ копійок), у </w:t>
      </w:r>
      <w:proofErr w:type="spellStart"/>
      <w:r w:rsidRPr="00F8379B">
        <w:rPr>
          <w:snapToGrid w:val="0"/>
        </w:rPr>
        <w:t>т.ч</w:t>
      </w:r>
      <w:proofErr w:type="spellEnd"/>
      <w:r w:rsidRPr="00F8379B">
        <w:rPr>
          <w:snapToGrid w:val="0"/>
        </w:rPr>
        <w:t>. ПДВ: _____ грн. (_____гривень ________ копійок)/без ПДВ.</w:t>
      </w:r>
    </w:p>
    <w:p w14:paraId="6E9B5725" w14:textId="77777777" w:rsidR="00AA03A5" w:rsidRPr="00F8379B" w:rsidRDefault="00AA03A5" w:rsidP="00AA03A5">
      <w:pPr>
        <w:jc w:val="center"/>
      </w:pPr>
    </w:p>
    <w:p w14:paraId="586B1C27" w14:textId="77777777" w:rsidR="00AA03A5" w:rsidRPr="00F8379B" w:rsidRDefault="00AA03A5" w:rsidP="002B0B4F">
      <w:pPr>
        <w:numPr>
          <w:ilvl w:val="0"/>
          <w:numId w:val="32"/>
        </w:numPr>
        <w:tabs>
          <w:tab w:val="left" w:pos="0"/>
          <w:tab w:val="left" w:pos="142"/>
          <w:tab w:val="left" w:pos="851"/>
        </w:tabs>
        <w:spacing w:line="276" w:lineRule="auto"/>
        <w:ind w:left="0" w:firstLine="567"/>
        <w:jc w:val="both"/>
        <w:rPr>
          <w:lang w:bidi="uk-UA"/>
        </w:rPr>
      </w:pPr>
      <w:r w:rsidRPr="00F8379B">
        <w:rPr>
          <w:lang w:bidi="uk-UA"/>
        </w:rPr>
        <w:t>Витратні матеріали, запасні частини, що використовуються під час технічного обслуговування обладнання – за рахунок Виконавця. Виконавець гарантує, що всі витратні матеріали, які використовувалися Виконавцем під час надання Послуг, нові (такі, що не були у вжитку) та належної якості.</w:t>
      </w:r>
    </w:p>
    <w:p w14:paraId="2023EBCC" w14:textId="77777777" w:rsidR="00AA03A5" w:rsidRPr="00F8379B" w:rsidRDefault="00AA03A5" w:rsidP="002B0B4F">
      <w:pPr>
        <w:numPr>
          <w:ilvl w:val="0"/>
          <w:numId w:val="32"/>
        </w:numPr>
        <w:tabs>
          <w:tab w:val="left" w:pos="0"/>
          <w:tab w:val="left" w:pos="142"/>
          <w:tab w:val="left" w:pos="851"/>
        </w:tabs>
        <w:spacing w:line="276" w:lineRule="auto"/>
        <w:ind w:left="0" w:firstLine="567"/>
        <w:jc w:val="both"/>
        <w:rPr>
          <w:lang w:bidi="uk-UA"/>
        </w:rPr>
      </w:pPr>
      <w:r w:rsidRPr="00F8379B">
        <w:rPr>
          <w:lang w:bidi="uk-UA"/>
        </w:rPr>
        <w:t>Транспортні та відрядні витрати Виконавця входять у вартість послуг та не оплачуються окремо.</w:t>
      </w:r>
    </w:p>
    <w:p w14:paraId="1D19AC9B" w14:textId="77777777" w:rsidR="00AA03A5" w:rsidRPr="00F8379B" w:rsidRDefault="00AA03A5" w:rsidP="002B0B4F">
      <w:pPr>
        <w:numPr>
          <w:ilvl w:val="0"/>
          <w:numId w:val="32"/>
        </w:numPr>
        <w:tabs>
          <w:tab w:val="left" w:pos="0"/>
          <w:tab w:val="left" w:pos="142"/>
          <w:tab w:val="left" w:pos="709"/>
          <w:tab w:val="left" w:pos="851"/>
          <w:tab w:val="left" w:pos="993"/>
        </w:tabs>
        <w:spacing w:line="276" w:lineRule="auto"/>
        <w:ind w:left="0" w:firstLine="567"/>
        <w:jc w:val="both"/>
        <w:rPr>
          <w:lang w:bidi="uk-UA"/>
        </w:rPr>
      </w:pPr>
      <w:r w:rsidRPr="00F8379B">
        <w:t>Послуги надаються відповідно до вимог заводу-виробника та Правил улаштування електроустановок.</w:t>
      </w:r>
    </w:p>
    <w:p w14:paraId="12F45995" w14:textId="541D82AB" w:rsidR="002212BA" w:rsidRPr="00F8379B" w:rsidRDefault="002B0B4F" w:rsidP="00AA03A5">
      <w:pPr>
        <w:pStyle w:val="LO-normal1"/>
        <w:widowControl w:val="0"/>
        <w:tabs>
          <w:tab w:val="left" w:pos="860"/>
          <w:tab w:val="left" w:pos="900"/>
          <w:tab w:val="left" w:pos="1080"/>
          <w:tab w:val="left" w:pos="1134"/>
          <w:tab w:val="left" w:pos="1276"/>
          <w:tab w:val="left" w:pos="2880"/>
        </w:tabs>
        <w:ind w:firstLine="567"/>
        <w:jc w:val="both"/>
        <w:rPr>
          <w:rFonts w:cs="Times New Roman"/>
          <w:sz w:val="24"/>
          <w:szCs w:val="24"/>
        </w:rPr>
      </w:pPr>
      <w:r w:rsidRPr="00F8379B">
        <w:rPr>
          <w:sz w:val="24"/>
          <w:szCs w:val="24"/>
          <w:lang w:bidi="uk-UA"/>
        </w:rPr>
        <w:t xml:space="preserve">4. </w:t>
      </w:r>
      <w:r w:rsidR="00AA03A5" w:rsidRPr="00F8379B">
        <w:rPr>
          <w:sz w:val="24"/>
          <w:szCs w:val="24"/>
          <w:lang w:bidi="uk-UA"/>
        </w:rPr>
        <w:t>Послуги надаються Виконавцем у робочі дні та робочий час Замовника. Надання послуг у вихідні дні проводиться тільки за взаємною згодою сторін.</w:t>
      </w:r>
    </w:p>
    <w:p w14:paraId="22978EEB" w14:textId="77777777" w:rsidR="002E22B7" w:rsidRPr="00F8379B" w:rsidRDefault="002E22B7" w:rsidP="002E22B7">
      <w:pPr>
        <w:ind w:left="-709"/>
        <w:jc w:val="both"/>
        <w:rPr>
          <w:sz w:val="16"/>
          <w:szCs w:val="16"/>
        </w:rPr>
      </w:pPr>
    </w:p>
    <w:p w14:paraId="599F2B14" w14:textId="5E4354EC" w:rsidR="0044255F" w:rsidRPr="00F8379B" w:rsidRDefault="006438F8" w:rsidP="000E4AC7">
      <w:pPr>
        <w:tabs>
          <w:tab w:val="left" w:pos="180"/>
        </w:tabs>
        <w:jc w:val="both"/>
        <w:rPr>
          <w:b/>
        </w:rPr>
      </w:pPr>
      <w:r w:rsidRPr="00F8379B">
        <w:rPr>
          <w:b/>
        </w:rPr>
        <w:t xml:space="preserve">       </w:t>
      </w:r>
      <w:r w:rsidR="00A0247F" w:rsidRPr="00F8379B">
        <w:rPr>
          <w:b/>
        </w:rPr>
        <w:t>5. Обґрунтування розміру бюджетного призначення:</w:t>
      </w:r>
      <w:r w:rsidR="00A0247F" w:rsidRPr="00F8379B">
        <w:t xml:space="preserve"> розмір бюджетного призначення </w:t>
      </w:r>
      <w:r w:rsidR="0044255F" w:rsidRPr="00F8379B">
        <w:t>для предмет</w:t>
      </w:r>
      <w:r w:rsidR="00270EDE" w:rsidRPr="00F8379B">
        <w:t>у</w:t>
      </w:r>
      <w:r w:rsidR="0044255F" w:rsidRPr="00F8379B">
        <w:t xml:space="preserve"> закупів</w:t>
      </w:r>
      <w:r w:rsidR="007C2BD8" w:rsidRPr="00F8379B">
        <w:t>л</w:t>
      </w:r>
      <w:r w:rsidR="00270EDE" w:rsidRPr="00F8379B">
        <w:t>і</w:t>
      </w:r>
      <w:r w:rsidR="0044255F" w:rsidRPr="00F8379B">
        <w:t xml:space="preserve"> відповідає розрахунку видатків до кошторису </w:t>
      </w:r>
      <w:r w:rsidR="00270EDE" w:rsidRPr="00F8379B">
        <w:t xml:space="preserve">Полтавської митниці </w:t>
      </w:r>
      <w:r w:rsidR="0044255F" w:rsidRPr="00F8379B">
        <w:t>на 202</w:t>
      </w:r>
      <w:r w:rsidR="009E158C" w:rsidRPr="00F8379B">
        <w:t>5</w:t>
      </w:r>
      <w:r w:rsidR="0044255F" w:rsidRPr="00F8379B">
        <w:t xml:space="preserve"> рік </w:t>
      </w:r>
      <w:r w:rsidR="00EF4CD6" w:rsidRPr="00F8379B">
        <w:t xml:space="preserve">(зі змінами) по </w:t>
      </w:r>
      <w:r w:rsidR="0044255F" w:rsidRPr="00F8379B">
        <w:t>загальн</w:t>
      </w:r>
      <w:r w:rsidR="00EF4CD6" w:rsidRPr="00F8379B">
        <w:t>ому</w:t>
      </w:r>
      <w:r w:rsidR="0044255F" w:rsidRPr="00F8379B">
        <w:t xml:space="preserve"> фонд</w:t>
      </w:r>
      <w:r w:rsidR="00EF4CD6" w:rsidRPr="00F8379B">
        <w:t>у</w:t>
      </w:r>
      <w:r w:rsidR="0044255F" w:rsidRPr="00F8379B">
        <w:t xml:space="preserve"> за КПКВК 3506010 «Керівництво та управління у сфері митної політики»</w:t>
      </w:r>
      <w:r w:rsidR="00853255" w:rsidRPr="00F8379B">
        <w:t xml:space="preserve"> з урахуванням середньої ринкової вартості аналогічних </w:t>
      </w:r>
      <w:r w:rsidR="00726764" w:rsidRPr="00F8379B">
        <w:t>п</w:t>
      </w:r>
      <w:r w:rsidR="00853255" w:rsidRPr="00F8379B">
        <w:t>о</w:t>
      </w:r>
      <w:r w:rsidR="00726764" w:rsidRPr="00F8379B">
        <w:t>слуг</w:t>
      </w:r>
      <w:r w:rsidR="0044255F" w:rsidRPr="00F8379B">
        <w:t>.</w:t>
      </w:r>
    </w:p>
    <w:p w14:paraId="4A447243" w14:textId="77777777" w:rsidR="0044255F" w:rsidRPr="00F8379B" w:rsidRDefault="0044255F" w:rsidP="007919B9">
      <w:pPr>
        <w:ind w:firstLine="567"/>
        <w:contextualSpacing/>
        <w:jc w:val="both"/>
      </w:pPr>
    </w:p>
    <w:p w14:paraId="3EE03F91" w14:textId="0CF0C590" w:rsidR="007F146A" w:rsidRPr="00F8379B" w:rsidRDefault="00A0247F" w:rsidP="00AB441C">
      <w:pPr>
        <w:ind w:firstLine="426"/>
        <w:contextualSpacing/>
        <w:jc w:val="both"/>
        <w:rPr>
          <w:b/>
          <w:bCs/>
        </w:rPr>
      </w:pPr>
      <w:r w:rsidRPr="00F8379B">
        <w:rPr>
          <w:b/>
        </w:rPr>
        <w:t>6. Очікувана вартість предмета закупівлі:</w:t>
      </w:r>
      <w:r w:rsidR="00500435" w:rsidRPr="00F8379B">
        <w:rPr>
          <w:b/>
        </w:rPr>
        <w:t xml:space="preserve"> </w:t>
      </w:r>
      <w:r w:rsidR="002B0B4F" w:rsidRPr="00F8379B">
        <w:rPr>
          <w:b/>
        </w:rPr>
        <w:t>3</w:t>
      </w:r>
      <w:r w:rsidR="00D92131" w:rsidRPr="00F8379B">
        <w:rPr>
          <w:b/>
        </w:rPr>
        <w:t>2</w:t>
      </w:r>
      <w:r w:rsidR="002B0B4F" w:rsidRPr="00F8379B">
        <w:rPr>
          <w:b/>
        </w:rPr>
        <w:t>5</w:t>
      </w:r>
      <w:r w:rsidR="00E43654" w:rsidRPr="00F8379B">
        <w:rPr>
          <w:b/>
        </w:rPr>
        <w:t>00</w:t>
      </w:r>
      <w:r w:rsidR="00617983" w:rsidRPr="00F8379B">
        <w:rPr>
          <w:b/>
        </w:rPr>
        <w:t>,00</w:t>
      </w:r>
      <w:r w:rsidR="00DC5925" w:rsidRPr="00F8379B">
        <w:rPr>
          <w:b/>
        </w:rPr>
        <w:t xml:space="preserve"> </w:t>
      </w:r>
      <w:r w:rsidR="00EF4CD6" w:rsidRPr="00F8379B">
        <w:rPr>
          <w:b/>
        </w:rPr>
        <w:t>грн</w:t>
      </w:r>
      <w:r w:rsidR="00EF4CD6" w:rsidRPr="00F8379B">
        <w:t xml:space="preserve">. </w:t>
      </w:r>
      <w:r w:rsidR="00EF4CD6" w:rsidRPr="00F8379B">
        <w:rPr>
          <w:b/>
          <w:bCs/>
        </w:rPr>
        <w:t>з ПДВ</w:t>
      </w:r>
      <w:r w:rsidR="007B3889" w:rsidRPr="00F8379B">
        <w:rPr>
          <w:b/>
          <w:bCs/>
        </w:rPr>
        <w:t>.</w:t>
      </w:r>
    </w:p>
    <w:p w14:paraId="3BF3859A" w14:textId="1B8B6332" w:rsidR="00057AFB" w:rsidRPr="00F8379B" w:rsidRDefault="00500435" w:rsidP="007919B9">
      <w:pPr>
        <w:ind w:firstLine="567"/>
        <w:contextualSpacing/>
        <w:jc w:val="both"/>
      </w:pPr>
      <w:r w:rsidRPr="00F8379B">
        <w:t xml:space="preserve"> </w:t>
      </w:r>
    </w:p>
    <w:p w14:paraId="08593C51" w14:textId="77777777" w:rsidR="00964E6F" w:rsidRPr="00F8379B" w:rsidRDefault="00A0247F" w:rsidP="00AB441C">
      <w:pPr>
        <w:ind w:firstLine="426"/>
        <w:contextualSpacing/>
        <w:jc w:val="both"/>
      </w:pPr>
      <w:r w:rsidRPr="00F8379B">
        <w:rPr>
          <w:b/>
        </w:rPr>
        <w:t>7. Обґрунтування очікуваної вартості предмета закупівлі:</w:t>
      </w:r>
      <w:r w:rsidRPr="00F8379B">
        <w:t xml:space="preserve"> </w:t>
      </w:r>
    </w:p>
    <w:p w14:paraId="626B9AF5" w14:textId="1AF03AB4" w:rsidR="00006754" w:rsidRPr="00F8379B" w:rsidRDefault="00853255" w:rsidP="00C224AA">
      <w:pPr>
        <w:ind w:firstLine="567"/>
        <w:contextualSpacing/>
        <w:jc w:val="both"/>
      </w:pPr>
      <w:r w:rsidRPr="00F8379B">
        <w:t>Н</w:t>
      </w:r>
      <w:r w:rsidR="00006754" w:rsidRPr="00F8379B">
        <w:t>аказом Міністерства розвитку економіки, торгівлі та сільського господарства України від 18.02.2020 №</w:t>
      </w:r>
      <w:r w:rsidRPr="00F8379B">
        <w:t xml:space="preserve"> </w:t>
      </w:r>
      <w:r w:rsidR="00006754" w:rsidRPr="00F8379B">
        <w:t>275 затверджена примірна методика визначення очікуваної вартості предмет</w:t>
      </w:r>
      <w:r w:rsidR="009E158C" w:rsidRPr="00F8379B">
        <w:t>а</w:t>
      </w:r>
      <w:r w:rsidR="00006754" w:rsidRPr="00F8379B">
        <w:t xml:space="preserve"> закупівлі, якою передбачені методи визначення очікуваної вартості предмет</w:t>
      </w:r>
      <w:r w:rsidR="009E158C" w:rsidRPr="00F8379B">
        <w:t>а</w:t>
      </w:r>
      <w:r w:rsidR="00006754" w:rsidRPr="00F8379B">
        <w:t xml:space="preserve"> закупівлі.</w:t>
      </w:r>
    </w:p>
    <w:p w14:paraId="5524974C" w14:textId="795DAD79" w:rsidR="00006754" w:rsidRPr="00F8379B" w:rsidRDefault="00006754" w:rsidP="009E158C">
      <w:pPr>
        <w:ind w:firstLine="426"/>
        <w:contextualSpacing/>
        <w:jc w:val="both"/>
      </w:pPr>
      <w:r w:rsidRPr="00F8379B">
        <w:t>Так, очікувана вартість предмет</w:t>
      </w:r>
      <w:r w:rsidR="009E158C" w:rsidRPr="00F8379B">
        <w:t>а</w:t>
      </w:r>
      <w:r w:rsidRPr="00F8379B">
        <w:t xml:space="preserve"> закупівлі визначена на підставі аналізу загальнодоступної інформації про ціну </w:t>
      </w:r>
      <w:r w:rsidR="00F41163" w:rsidRPr="00F8379B">
        <w:t>т</w:t>
      </w:r>
      <w:r w:rsidRPr="00F8379B">
        <w:t>о</w:t>
      </w:r>
      <w:r w:rsidR="00F41163" w:rsidRPr="00F8379B">
        <w:t>вар</w:t>
      </w:r>
      <w:r w:rsidRPr="00F8379B">
        <w:t>у (тобто інформація про ціни, що міст</w:t>
      </w:r>
      <w:r w:rsidR="00064CCA" w:rsidRPr="00F8379B">
        <w:t>я</w:t>
      </w:r>
      <w:r w:rsidRPr="00F8379B">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F8379B">
        <w:rPr>
          <w:lang w:val="en-US"/>
        </w:rPr>
        <w:t>Pr</w:t>
      </w:r>
      <w:proofErr w:type="spellEnd"/>
      <w:r w:rsidRPr="00F8379B">
        <w:t>о</w:t>
      </w:r>
      <w:r w:rsidR="00F70454" w:rsidRPr="00F8379B">
        <w:rPr>
          <w:lang w:val="en-US"/>
        </w:rPr>
        <w:t>z</w:t>
      </w:r>
      <w:r w:rsidRPr="00F8379B">
        <w:t>о</w:t>
      </w:r>
      <w:proofErr w:type="spellStart"/>
      <w:r w:rsidR="00F70454" w:rsidRPr="00F8379B">
        <w:rPr>
          <w:lang w:val="en-US"/>
        </w:rPr>
        <w:t>rr</w:t>
      </w:r>
      <w:proofErr w:type="spellEnd"/>
      <w:r w:rsidRPr="00F8379B">
        <w:t>о» тощо.</w:t>
      </w:r>
      <w:r w:rsidR="00057AFB" w:rsidRPr="00F8379B">
        <w:t xml:space="preserve"> </w:t>
      </w:r>
      <w:r w:rsidRPr="00F8379B">
        <w:t>Відповідно до вказаної методики, очікувана вартість предмет</w:t>
      </w:r>
      <w:r w:rsidR="009E158C" w:rsidRPr="00F8379B">
        <w:t>а</w:t>
      </w:r>
      <w:r w:rsidRPr="00F8379B">
        <w:t xml:space="preserve"> закупівлі становить </w:t>
      </w:r>
      <w:r w:rsidR="001E1581" w:rsidRPr="00F8379B">
        <w:rPr>
          <w:b/>
          <w:bCs/>
        </w:rPr>
        <w:t>3</w:t>
      </w:r>
      <w:r w:rsidR="00D92131" w:rsidRPr="00F8379B">
        <w:rPr>
          <w:b/>
          <w:bCs/>
        </w:rPr>
        <w:t>2</w:t>
      </w:r>
      <w:r w:rsidR="001E1581" w:rsidRPr="00F8379B">
        <w:rPr>
          <w:b/>
          <w:bCs/>
        </w:rPr>
        <w:t>5</w:t>
      </w:r>
      <w:r w:rsidR="00650C24" w:rsidRPr="00F8379B">
        <w:rPr>
          <w:b/>
          <w:bCs/>
        </w:rPr>
        <w:t>00,00</w:t>
      </w:r>
      <w:r w:rsidR="00DC5925" w:rsidRPr="00F8379B">
        <w:rPr>
          <w:b/>
          <w:bCs/>
        </w:rPr>
        <w:t xml:space="preserve"> </w:t>
      </w:r>
      <w:r w:rsidRPr="00F8379B">
        <w:rPr>
          <w:b/>
          <w:bCs/>
        </w:rPr>
        <w:t>грн</w:t>
      </w:r>
      <w:r w:rsidR="00064CCA" w:rsidRPr="00F8379B">
        <w:rPr>
          <w:b/>
          <w:bCs/>
        </w:rPr>
        <w:t>.</w:t>
      </w:r>
      <w:r w:rsidRPr="00F8379B">
        <w:rPr>
          <w:b/>
          <w:bCs/>
        </w:rPr>
        <w:t xml:space="preserve"> з ПДВ</w:t>
      </w:r>
      <w:r w:rsidRPr="00F8379B">
        <w:t>, що відповідає розміру бюджетного призначення.</w:t>
      </w:r>
    </w:p>
    <w:p w14:paraId="77CD26D5" w14:textId="77777777" w:rsidR="00BC7695" w:rsidRPr="00F8379B" w:rsidRDefault="00BF492B" w:rsidP="00AB441C">
      <w:pPr>
        <w:ind w:firstLine="426"/>
        <w:contextualSpacing/>
        <w:jc w:val="both"/>
      </w:pPr>
      <w:r w:rsidRPr="00F8379B">
        <w:rPr>
          <w:b/>
        </w:rPr>
        <w:t>8. Застосування виключення:</w:t>
      </w:r>
      <w:r w:rsidRPr="00F8379B">
        <w:t xml:space="preserve"> не застосовується. Закупівля проводиться із застосуванням відкритих торгів з особливостями.</w:t>
      </w:r>
    </w:p>
    <w:p w14:paraId="04E9993C" w14:textId="77777777" w:rsidR="00A274EA" w:rsidRPr="00F8379B" w:rsidRDefault="00A274EA">
      <w:pPr>
        <w:ind w:firstLine="426"/>
        <w:contextualSpacing/>
        <w:jc w:val="both"/>
      </w:pPr>
    </w:p>
    <w:sectPr w:rsidR="00A274EA" w:rsidRPr="00F8379B" w:rsidSect="002B0B4F">
      <w:headerReference w:type="default" r:id="rId7"/>
      <w:headerReference w:type="first" r:id="rId8"/>
      <w:pgSz w:w="11906" w:h="16838" w:code="9"/>
      <w:pgMar w:top="426"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AFD9" w14:textId="77777777" w:rsidR="00D2280D" w:rsidRDefault="00D2280D">
      <w:r>
        <w:separator/>
      </w:r>
    </w:p>
  </w:endnote>
  <w:endnote w:type="continuationSeparator" w:id="0">
    <w:p w14:paraId="1292C6D7" w14:textId="77777777" w:rsidR="00D2280D" w:rsidRDefault="00D2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Times">
    <w:altName w:val="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3DC9" w14:textId="77777777" w:rsidR="00D2280D" w:rsidRDefault="00D2280D">
      <w:r>
        <w:separator/>
      </w:r>
    </w:p>
  </w:footnote>
  <w:footnote w:type="continuationSeparator" w:id="0">
    <w:p w14:paraId="01A2FF9D" w14:textId="77777777" w:rsidR="00D2280D" w:rsidRDefault="00D2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9542A"/>
    <w:multiLevelType w:val="hybridMultilevel"/>
    <w:tmpl w:val="5F2A3D8C"/>
    <w:lvl w:ilvl="0" w:tplc="B0AAD984">
      <w:start w:val="1"/>
      <w:numFmt w:val="decimal"/>
      <w:lvlText w:val="%1."/>
      <w:lvlJc w:val="left"/>
      <w:pPr>
        <w:ind w:left="720" w:hanging="360"/>
      </w:pPr>
      <w:rPr>
        <w:rFonts w:hint="default"/>
        <w:b w:val="0"/>
        <w:color w:val="00000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25"/>
  </w:num>
  <w:num w:numId="4">
    <w:abstractNumId w:val="12"/>
  </w:num>
  <w:num w:numId="5">
    <w:abstractNumId w:val="3"/>
  </w:num>
  <w:num w:numId="6">
    <w:abstractNumId w:val="2"/>
  </w:num>
  <w:num w:numId="7">
    <w:abstractNumId w:val="31"/>
  </w:num>
  <w:num w:numId="8">
    <w:abstractNumId w:val="7"/>
  </w:num>
  <w:num w:numId="9">
    <w:abstractNumId w:val="8"/>
  </w:num>
  <w:num w:numId="10">
    <w:abstractNumId w:val="13"/>
  </w:num>
  <w:num w:numId="11">
    <w:abstractNumId w:val="23"/>
  </w:num>
  <w:num w:numId="12">
    <w:abstractNumId w:val="21"/>
  </w:num>
  <w:num w:numId="13">
    <w:abstractNumId w:val="28"/>
  </w:num>
  <w:num w:numId="14">
    <w:abstractNumId w:val="16"/>
  </w:num>
  <w:num w:numId="15">
    <w:abstractNumId w:val="5"/>
  </w:num>
  <w:num w:numId="16">
    <w:abstractNumId w:val="4"/>
  </w:num>
  <w:num w:numId="17">
    <w:abstractNumId w:val="17"/>
  </w:num>
  <w:num w:numId="18">
    <w:abstractNumId w:val="29"/>
  </w:num>
  <w:num w:numId="19">
    <w:abstractNumId w:val="14"/>
  </w:num>
  <w:num w:numId="20">
    <w:abstractNumId w:val="3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5"/>
  </w:num>
  <w:num w:numId="24">
    <w:abstractNumId w:val="26"/>
  </w:num>
  <w:num w:numId="25">
    <w:abstractNumId w:val="18"/>
  </w:num>
  <w:num w:numId="26">
    <w:abstractNumId w:val="24"/>
  </w:num>
  <w:num w:numId="27">
    <w:abstractNumId w:val="19"/>
  </w:num>
  <w:num w:numId="28">
    <w:abstractNumId w:val="32"/>
  </w:num>
  <w:num w:numId="29">
    <w:abstractNumId w:val="10"/>
  </w:num>
  <w:num w:numId="30">
    <w:abstractNumId w:val="20"/>
  </w:num>
  <w:num w:numId="31">
    <w:abstractNumId w:val="27"/>
  </w:num>
  <w:num w:numId="3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581"/>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12BA"/>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51E2"/>
    <w:rsid w:val="002A06E7"/>
    <w:rsid w:val="002A5236"/>
    <w:rsid w:val="002A629D"/>
    <w:rsid w:val="002B03C0"/>
    <w:rsid w:val="002B0B4F"/>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CF5"/>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08D9"/>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228"/>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03A5"/>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280D"/>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2131"/>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379B"/>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
    <w:link w:val="aff3"/>
    <w:uiPriority w:val="1"/>
    <w:locked/>
    <w:rsid w:val="002E22B7"/>
    <w:rPr>
      <w:rFonts w:eastAsia="Times New Roman"/>
      <w:sz w:val="22"/>
      <w:szCs w:val="22"/>
      <w:lang w:val="ru-RU" w:eastAsia="ru-RU"/>
    </w:rPr>
  </w:style>
  <w:style w:type="character" w:customStyle="1" w:styleId="2a">
    <w:name w:val="Основной шрифт абзаца2"/>
    <w:rsid w:val="002212BA"/>
    <w:rPr>
      <w:w w:val="100"/>
      <w:position w:val="0"/>
      <w:sz w:val="20"/>
      <w:vertAlign w:val="baseline"/>
      <w:em w:val="none"/>
    </w:rPr>
  </w:style>
  <w:style w:type="paragraph" w:customStyle="1" w:styleId="LO-normal1">
    <w:name w:val="LO-normal1"/>
    <w:rsid w:val="002212BA"/>
    <w:pPr>
      <w:suppressAutoHyphens/>
    </w:pPr>
    <w:rPr>
      <w:rFonts w:ascii="Times New Roman" w:eastAsia="NSimSun" w:hAnsi="Times New Roma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4762</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2025-06-19T08:39:00Z</dcterms:created>
  <dcterms:modified xsi:type="dcterms:W3CDTF">2025-06-19T08:53:00Z</dcterms:modified>
</cp:coreProperties>
</file>