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572E51" w:rsidRDefault="006E0648" w:rsidP="006E0648">
      <w:pPr>
        <w:contextualSpacing/>
        <w:jc w:val="center"/>
        <w:rPr>
          <w:b/>
        </w:rPr>
      </w:pPr>
      <w:r w:rsidRPr="00572E51">
        <w:rPr>
          <w:b/>
        </w:rPr>
        <w:t>ОБҐРУНТУВАННЯ ТЕХНІЧНИХ ТА ЯКІСНИХ ХАРАКТЕРИСТИК ПРЕДМЕТА</w:t>
      </w:r>
      <w:r w:rsidRPr="00572E51">
        <w:rPr>
          <w:b/>
          <w:lang w:val="ru-RU"/>
        </w:rPr>
        <w:t xml:space="preserve"> </w:t>
      </w:r>
      <w:r w:rsidRPr="00572E51">
        <w:rPr>
          <w:b/>
        </w:rPr>
        <w:t>ЗАКУПІВЛІ, РОЗМІРУ БЮДЖЕТНОГО ПРИЗНАЧЕННЯ, ОЧІКУВАНОЇ</w:t>
      </w:r>
      <w:r w:rsidRPr="00572E51">
        <w:rPr>
          <w:b/>
          <w:lang w:val="ru-RU"/>
        </w:rPr>
        <w:t xml:space="preserve"> </w:t>
      </w:r>
      <w:r w:rsidRPr="00572E51">
        <w:rPr>
          <w:b/>
        </w:rPr>
        <w:t>ВАРТОСТІ ПРЕДМЕТА ЗАКУПІВЛІ</w:t>
      </w:r>
    </w:p>
    <w:p w14:paraId="483AE19F" w14:textId="77777777" w:rsidR="007919B9" w:rsidRPr="00572E51" w:rsidRDefault="006E0648" w:rsidP="006E0648">
      <w:pPr>
        <w:contextualSpacing/>
        <w:jc w:val="center"/>
        <w:rPr>
          <w:b/>
        </w:rPr>
      </w:pPr>
      <w:r w:rsidRPr="00572E51">
        <w:rPr>
          <w:b/>
        </w:rPr>
        <w:t xml:space="preserve">(відповідно до пункту </w:t>
      </w:r>
      <w:r w:rsidR="00673C61" w:rsidRPr="00572E51">
        <w:rPr>
          <w:b/>
        </w:rPr>
        <w:t>4</w:t>
      </w:r>
      <w:r w:rsidR="00673C61" w:rsidRPr="00572E51">
        <w:rPr>
          <w:b/>
          <w:vertAlign w:val="superscript"/>
        </w:rPr>
        <w:t>1</w:t>
      </w:r>
      <w:r w:rsidRPr="00572E51">
        <w:rPr>
          <w:b/>
        </w:rPr>
        <w:t xml:space="preserve"> постанови КМУ від 11.10.2016 № 710 </w:t>
      </w:r>
    </w:p>
    <w:p w14:paraId="15EE5A58" w14:textId="77777777" w:rsidR="006E0648" w:rsidRPr="00572E51" w:rsidRDefault="006E0648" w:rsidP="006E0648">
      <w:pPr>
        <w:contextualSpacing/>
        <w:jc w:val="center"/>
        <w:rPr>
          <w:b/>
        </w:rPr>
      </w:pPr>
      <w:r w:rsidRPr="00572E51">
        <w:rPr>
          <w:b/>
        </w:rPr>
        <w:t>«Про ефективне</w:t>
      </w:r>
      <w:r w:rsidR="007919B9" w:rsidRPr="00572E51">
        <w:rPr>
          <w:b/>
        </w:rPr>
        <w:t xml:space="preserve"> </w:t>
      </w:r>
      <w:r w:rsidRPr="00572E51">
        <w:rPr>
          <w:b/>
        </w:rPr>
        <w:t>використання державних коштів» (зі змінами))</w:t>
      </w:r>
    </w:p>
    <w:p w14:paraId="3942DFD4" w14:textId="77777777" w:rsidR="00C9359B" w:rsidRPr="00572E51" w:rsidRDefault="00C9359B" w:rsidP="007919B9">
      <w:pPr>
        <w:ind w:firstLine="567"/>
        <w:contextualSpacing/>
        <w:jc w:val="both"/>
        <w:rPr>
          <w:b/>
        </w:rPr>
      </w:pPr>
    </w:p>
    <w:p w14:paraId="1074647C" w14:textId="77777777" w:rsidR="002E22B7" w:rsidRPr="00572E51" w:rsidRDefault="006E0648" w:rsidP="007919B9">
      <w:pPr>
        <w:ind w:firstLine="567"/>
        <w:contextualSpacing/>
        <w:jc w:val="both"/>
        <w:rPr>
          <w:b/>
        </w:rPr>
      </w:pPr>
      <w:r w:rsidRPr="00572E51">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572E51" w:rsidRDefault="002E22B7" w:rsidP="007919B9">
      <w:pPr>
        <w:ind w:firstLine="567"/>
        <w:contextualSpacing/>
        <w:jc w:val="both"/>
        <w:rPr>
          <w:b/>
        </w:rPr>
      </w:pPr>
    </w:p>
    <w:p w14:paraId="23F02F84" w14:textId="2AC6F739" w:rsidR="006E0648" w:rsidRPr="00572E51" w:rsidRDefault="006E0648" w:rsidP="007919B9">
      <w:pPr>
        <w:ind w:firstLine="567"/>
        <w:contextualSpacing/>
        <w:jc w:val="both"/>
      </w:pPr>
      <w:r w:rsidRPr="00572E51">
        <w:rPr>
          <w:b/>
        </w:rPr>
        <w:t xml:space="preserve"> </w:t>
      </w:r>
      <w:r w:rsidR="00452DA4" w:rsidRPr="00572E51">
        <w:t xml:space="preserve">Полтавська митниця; вул. </w:t>
      </w:r>
      <w:bookmarkStart w:id="0" w:name="_Hlk183014428"/>
      <w:r w:rsidR="009B6115" w:rsidRPr="00572E51">
        <w:t>Гер</w:t>
      </w:r>
      <w:r w:rsidR="00452DA4" w:rsidRPr="00572E51">
        <w:t>о</w:t>
      </w:r>
      <w:r w:rsidR="009B6115" w:rsidRPr="00572E51">
        <w:t>їв</w:t>
      </w:r>
      <w:r w:rsidR="00452DA4" w:rsidRPr="00572E51">
        <w:t xml:space="preserve"> </w:t>
      </w:r>
      <w:r w:rsidR="009B6115" w:rsidRPr="00572E51">
        <w:t>«</w:t>
      </w:r>
      <w:r w:rsidR="00452DA4" w:rsidRPr="00572E51">
        <w:t>А</w:t>
      </w:r>
      <w:r w:rsidR="009B6115" w:rsidRPr="00572E51">
        <w:t>з</w:t>
      </w:r>
      <w:r w:rsidR="00452DA4" w:rsidRPr="00572E51">
        <w:t>о</w:t>
      </w:r>
      <w:r w:rsidR="009B6115" w:rsidRPr="00572E51">
        <w:t>ву»</w:t>
      </w:r>
      <w:bookmarkEnd w:id="0"/>
      <w:r w:rsidR="00452DA4" w:rsidRPr="00572E51">
        <w:t>, буд.</w:t>
      </w:r>
      <w:r w:rsidR="002E22B7" w:rsidRPr="00572E51">
        <w:t xml:space="preserve"> </w:t>
      </w:r>
      <w:r w:rsidR="00452DA4" w:rsidRPr="00572E51">
        <w:t>28, м. Полтава</w:t>
      </w:r>
      <w:r w:rsidR="00BE601F" w:rsidRPr="00572E51">
        <w:t>,</w:t>
      </w:r>
      <w:r w:rsidR="00452DA4" w:rsidRPr="00572E51">
        <w:t xml:space="preserve"> Полтавська область, 36022</w:t>
      </w:r>
      <w:r w:rsidRPr="00572E51">
        <w:t xml:space="preserve">; код ЄДРПОУ </w:t>
      </w:r>
      <w:r w:rsidR="006438F8" w:rsidRPr="00572E51">
        <w:t>ВП:</w:t>
      </w:r>
      <w:r w:rsidRPr="00572E51">
        <w:t xml:space="preserve"> 43</w:t>
      </w:r>
      <w:r w:rsidR="00BE601F" w:rsidRPr="00572E51">
        <w:t>9</w:t>
      </w:r>
      <w:r w:rsidRPr="00572E51">
        <w:t>9</w:t>
      </w:r>
      <w:r w:rsidR="00BE601F" w:rsidRPr="00572E51">
        <w:t>7576</w:t>
      </w:r>
      <w:r w:rsidRPr="00572E51">
        <w:t>; категорія замовника – орган державної  влади.</w:t>
      </w:r>
    </w:p>
    <w:p w14:paraId="505BA49B" w14:textId="77777777" w:rsidR="006E0648" w:rsidRPr="00572E51" w:rsidRDefault="006E0648" w:rsidP="007919B9">
      <w:pPr>
        <w:ind w:firstLine="567"/>
        <w:contextualSpacing/>
        <w:jc w:val="both"/>
      </w:pPr>
    </w:p>
    <w:p w14:paraId="12896E25" w14:textId="77777777" w:rsidR="002E22B7" w:rsidRPr="00572E51" w:rsidRDefault="006E0648" w:rsidP="00006754">
      <w:pPr>
        <w:ind w:firstLine="567"/>
        <w:contextualSpacing/>
        <w:jc w:val="both"/>
        <w:rPr>
          <w:b/>
        </w:rPr>
      </w:pPr>
      <w:r w:rsidRPr="00572E51">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572E51" w:rsidRDefault="002E22B7" w:rsidP="00006754">
      <w:pPr>
        <w:ind w:firstLine="567"/>
        <w:contextualSpacing/>
        <w:jc w:val="both"/>
      </w:pPr>
    </w:p>
    <w:p w14:paraId="66C6BD5A" w14:textId="4EC8376F" w:rsidR="00006754" w:rsidRPr="00572E51" w:rsidRDefault="00E44A39" w:rsidP="00006754">
      <w:pPr>
        <w:ind w:firstLine="567"/>
        <w:contextualSpacing/>
        <w:jc w:val="both"/>
      </w:pPr>
      <w:r w:rsidRPr="00572E51">
        <w:t>Послуги з поточного ремонту і технічного обслуговування автомобілів</w:t>
      </w:r>
      <w:r w:rsidRPr="00572E51">
        <w:t xml:space="preserve"> </w:t>
      </w:r>
      <w:r w:rsidR="00D067E2" w:rsidRPr="00572E51">
        <w:t xml:space="preserve">за кодом ДК 021:2015: </w:t>
      </w:r>
      <w:r w:rsidRPr="00572E51">
        <w:t xml:space="preserve">50110000-9 </w:t>
      </w:r>
      <w:r w:rsidRPr="00572E51">
        <w:t>«</w:t>
      </w:r>
      <w:r w:rsidRPr="00572E51">
        <w:t xml:space="preserve">Послуги з ремонту і технічного обслуговування </w:t>
      </w:r>
      <w:proofErr w:type="spellStart"/>
      <w:r w:rsidRPr="00572E51">
        <w:t>мототранспортних</w:t>
      </w:r>
      <w:proofErr w:type="spellEnd"/>
      <w:r w:rsidRPr="00572E51">
        <w:t xml:space="preserve"> засобів і супутнього обладнання</w:t>
      </w:r>
      <w:r w:rsidR="009C0228" w:rsidRPr="00572E51">
        <w:t>»</w:t>
      </w:r>
      <w:r w:rsidR="00C908AE" w:rsidRPr="00572E51">
        <w:t>.</w:t>
      </w:r>
    </w:p>
    <w:p w14:paraId="715B06E0" w14:textId="77777777" w:rsidR="00006754" w:rsidRPr="00572E51" w:rsidRDefault="00006754" w:rsidP="00006754">
      <w:pPr>
        <w:tabs>
          <w:tab w:val="left" w:pos="360"/>
          <w:tab w:val="left" w:pos="720"/>
        </w:tabs>
        <w:contextualSpacing/>
        <w:jc w:val="both"/>
        <w:rPr>
          <w:rFonts w:eastAsia="Calibri"/>
        </w:rPr>
      </w:pPr>
    </w:p>
    <w:p w14:paraId="101ADDBA" w14:textId="32F17BE6" w:rsidR="00C908AE" w:rsidRPr="00572E51" w:rsidRDefault="007C2BD8" w:rsidP="00C908AE">
      <w:pPr>
        <w:tabs>
          <w:tab w:val="left" w:pos="360"/>
          <w:tab w:val="left" w:pos="567"/>
        </w:tabs>
        <w:contextualSpacing/>
        <w:jc w:val="both"/>
        <w:rPr>
          <w:b/>
        </w:rPr>
      </w:pPr>
      <w:r w:rsidRPr="00572E51">
        <w:rPr>
          <w:rFonts w:eastAsia="Calibri"/>
        </w:rPr>
        <w:t xml:space="preserve"> </w:t>
      </w:r>
      <w:r w:rsidR="00006754" w:rsidRPr="00572E51">
        <w:rPr>
          <w:rFonts w:eastAsia="Calibri"/>
        </w:rPr>
        <w:tab/>
      </w:r>
      <w:r w:rsidR="00006754" w:rsidRPr="00572E51">
        <w:rPr>
          <w:rFonts w:eastAsia="Calibri"/>
        </w:rPr>
        <w:tab/>
      </w:r>
      <w:r w:rsidR="006E0648" w:rsidRPr="00572E51">
        <w:rPr>
          <w:b/>
        </w:rPr>
        <w:t>3. Ідентифікатор закупів</w:t>
      </w:r>
      <w:r w:rsidRPr="00572E51">
        <w:rPr>
          <w:b/>
        </w:rPr>
        <w:t>л</w:t>
      </w:r>
      <w:r w:rsidR="00AF41A4" w:rsidRPr="00572E51">
        <w:rPr>
          <w:b/>
        </w:rPr>
        <w:t>і</w:t>
      </w:r>
      <w:r w:rsidR="006E0648" w:rsidRPr="00572E51">
        <w:rPr>
          <w:b/>
        </w:rPr>
        <w:t xml:space="preserve">: — </w:t>
      </w:r>
      <w:r w:rsidR="00E44A39" w:rsidRPr="00572E51">
        <w:rPr>
          <w:b/>
          <w:lang w:val="en-US"/>
        </w:rPr>
        <w:t>UA-2025-06-20-004523-a</w:t>
      </w:r>
    </w:p>
    <w:p w14:paraId="0E7E6B93" w14:textId="77777777" w:rsidR="00E44A39" w:rsidRPr="00572E51" w:rsidRDefault="00E44A39" w:rsidP="00C908AE">
      <w:pPr>
        <w:tabs>
          <w:tab w:val="left" w:pos="360"/>
          <w:tab w:val="left" w:pos="567"/>
        </w:tabs>
        <w:contextualSpacing/>
        <w:jc w:val="both"/>
        <w:rPr>
          <w:b/>
        </w:rPr>
      </w:pPr>
    </w:p>
    <w:p w14:paraId="71B8F525" w14:textId="77777777" w:rsidR="00006754" w:rsidRPr="00572E51" w:rsidRDefault="00A0247F" w:rsidP="007919B9">
      <w:pPr>
        <w:ind w:firstLine="567"/>
        <w:contextualSpacing/>
        <w:jc w:val="both"/>
      </w:pPr>
      <w:r w:rsidRPr="00572E51">
        <w:rPr>
          <w:b/>
        </w:rPr>
        <w:t>4. Обґрунтування технічних та якісних характеристик предмета закупівлі:</w:t>
      </w:r>
      <w:r w:rsidRPr="00572E51">
        <w:t xml:space="preserve"> технічні та якісні характеристики предмета закупівлі визначені відповідно до потреб замовника</w:t>
      </w:r>
      <w:r w:rsidR="00006754" w:rsidRPr="00572E51">
        <w:t>.</w:t>
      </w:r>
    </w:p>
    <w:p w14:paraId="117CCF63" w14:textId="77777777" w:rsidR="00CE690A" w:rsidRPr="00572E51" w:rsidRDefault="00CE690A" w:rsidP="003C0531">
      <w:pPr>
        <w:tabs>
          <w:tab w:val="left" w:pos="7938"/>
          <w:tab w:val="left" w:pos="8505"/>
        </w:tabs>
        <w:jc w:val="center"/>
        <w:rPr>
          <w:b/>
        </w:rPr>
      </w:pPr>
    </w:p>
    <w:p w14:paraId="7C40422E" w14:textId="77777777" w:rsidR="00E44A39" w:rsidRPr="00572E51" w:rsidRDefault="00E44A39" w:rsidP="00E44A39">
      <w:pPr>
        <w:ind w:firstLine="709"/>
        <w:contextualSpacing/>
        <w:mirrorIndents/>
        <w:jc w:val="center"/>
        <w:rPr>
          <w:b/>
          <w:iCs/>
        </w:rPr>
      </w:pPr>
      <w:r w:rsidRPr="00572E51">
        <w:rPr>
          <w:b/>
        </w:rPr>
        <w:t xml:space="preserve">ІНФОРМАЦІЯ ПРО ТЕХНІЧНІ, ЯКІСНІ ТА КІЛЬКІСНІ ХАРАКТЕРИСТИКИ </w:t>
      </w:r>
      <w:r w:rsidRPr="00572E51">
        <w:rPr>
          <w:b/>
          <w:iCs/>
        </w:rPr>
        <w:t>ПРЕДМЕТА ЗАКУПІВЛІ</w:t>
      </w:r>
    </w:p>
    <w:p w14:paraId="4837D9F8" w14:textId="77777777" w:rsidR="00E44A39" w:rsidRPr="00572E51" w:rsidRDefault="00E44A39" w:rsidP="00E44A39">
      <w:pPr>
        <w:jc w:val="center"/>
        <w:rPr>
          <w:b/>
        </w:rPr>
      </w:pPr>
      <w:r w:rsidRPr="00572E51">
        <w:rPr>
          <w:b/>
        </w:rPr>
        <w:t>Технічна специфікація</w:t>
      </w:r>
    </w:p>
    <w:p w14:paraId="21B1D14B" w14:textId="77777777" w:rsidR="00E44A39" w:rsidRPr="00572E51" w:rsidRDefault="00E44A39" w:rsidP="00E44A39">
      <w:pPr>
        <w:jc w:val="center"/>
        <w:rPr>
          <w:rFonts w:eastAsia="Calibri"/>
          <w:b/>
          <w:snapToGrid w:val="0"/>
        </w:rPr>
      </w:pPr>
      <w:r w:rsidRPr="00572E51">
        <w:rPr>
          <w:rFonts w:eastAsia="Calibri"/>
          <w:snapToGrid w:val="0"/>
        </w:rPr>
        <w:t xml:space="preserve">Предмет закупівлі: послуги з поточного ремонту і технічного обслуговування автомобілів за </w:t>
      </w:r>
      <w:r w:rsidRPr="00572E51">
        <w:rPr>
          <w:rFonts w:eastAsia="Calibri"/>
          <w:bCs/>
          <w:snapToGrid w:val="0"/>
        </w:rPr>
        <w:t xml:space="preserve">кодом </w:t>
      </w:r>
      <w:r w:rsidRPr="00572E51">
        <w:rPr>
          <w:rFonts w:eastAsia="Calibri"/>
          <w:snapToGrid w:val="0"/>
        </w:rPr>
        <w:t xml:space="preserve">ДК 021:2015: </w:t>
      </w:r>
      <w:r w:rsidRPr="00572E51">
        <w:rPr>
          <w:rFonts w:eastAsia="Calibri"/>
          <w:b/>
          <w:snapToGrid w:val="0"/>
        </w:rPr>
        <w:t xml:space="preserve">50110000-9 «Послуги з ремонту і технічного обслуговування </w:t>
      </w:r>
      <w:proofErr w:type="spellStart"/>
      <w:r w:rsidRPr="00572E51">
        <w:rPr>
          <w:rFonts w:eastAsia="Calibri"/>
          <w:b/>
          <w:snapToGrid w:val="0"/>
        </w:rPr>
        <w:t>мототранспортних</w:t>
      </w:r>
      <w:proofErr w:type="spellEnd"/>
      <w:r w:rsidRPr="00572E51">
        <w:rPr>
          <w:rFonts w:eastAsia="Calibri"/>
          <w:b/>
          <w:snapToGrid w:val="0"/>
        </w:rPr>
        <w:t xml:space="preserve"> засобів і супутнього обладнання»</w:t>
      </w:r>
    </w:p>
    <w:p w14:paraId="3DB6E7B0" w14:textId="77777777" w:rsidR="00E44A39" w:rsidRPr="00572E51" w:rsidRDefault="00E44A39" w:rsidP="00E44A39">
      <w:pPr>
        <w:keepNext/>
        <w:widowControl w:val="0"/>
        <w:shd w:val="clear" w:color="auto" w:fill="FFFFFF"/>
        <w:spacing w:after="160" w:line="259" w:lineRule="auto"/>
        <w:jc w:val="center"/>
        <w:outlineLvl w:val="1"/>
        <w:rPr>
          <w:rFonts w:eastAsia="Calibri"/>
          <w:b/>
        </w:rPr>
      </w:pPr>
      <w:r w:rsidRPr="00572E51">
        <w:rPr>
          <w:rFonts w:eastAsia="Calibri"/>
          <w:b/>
        </w:rPr>
        <w:t>УЧАСНИК НЕ ПОВИНЕН ВІДСТУПАТИ ВІД ДАНОЇ ФОРМИ</w:t>
      </w:r>
    </w:p>
    <w:tbl>
      <w:tblPr>
        <w:tblW w:w="9781" w:type="dxa"/>
        <w:tblInd w:w="108" w:type="dxa"/>
        <w:tblLook w:val="04A0" w:firstRow="1" w:lastRow="0" w:firstColumn="1" w:lastColumn="0" w:noHBand="0" w:noVBand="1"/>
      </w:tblPr>
      <w:tblGrid>
        <w:gridCol w:w="851"/>
        <w:gridCol w:w="5670"/>
        <w:gridCol w:w="1276"/>
        <w:gridCol w:w="1984"/>
      </w:tblGrid>
      <w:tr w:rsidR="00572E51" w:rsidRPr="00572E51" w14:paraId="1459D7D5" w14:textId="77777777" w:rsidTr="00403782">
        <w:trPr>
          <w:trHeight w:val="66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322AE" w14:textId="77777777" w:rsidR="00E44A39" w:rsidRPr="00572E51" w:rsidRDefault="00E44A39" w:rsidP="00403782">
            <w:pPr>
              <w:jc w:val="center"/>
              <w:rPr>
                <w:bCs/>
              </w:rPr>
            </w:pPr>
            <w:r w:rsidRPr="00572E51">
              <w:rPr>
                <w:bCs/>
              </w:rPr>
              <w:t>№ з/п</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14:paraId="20B63B97" w14:textId="77777777" w:rsidR="00E44A39" w:rsidRPr="00572E51" w:rsidRDefault="00E44A39" w:rsidP="00403782">
            <w:pPr>
              <w:jc w:val="both"/>
              <w:rPr>
                <w:bCs/>
              </w:rPr>
            </w:pPr>
            <w:r w:rsidRPr="00572E51">
              <w:rPr>
                <w:bCs/>
              </w:rPr>
              <w:t>Найменування послуг та найменування запасних частин і матеріалів, які входять у вартість послуг</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A18C32F" w14:textId="77777777" w:rsidR="00E44A39" w:rsidRPr="00572E51" w:rsidRDefault="00E44A39" w:rsidP="00403782">
            <w:pPr>
              <w:jc w:val="center"/>
              <w:rPr>
                <w:bCs/>
              </w:rPr>
            </w:pPr>
            <w:r w:rsidRPr="00572E51">
              <w:rPr>
                <w:bCs/>
              </w:rPr>
              <w:t>Одиниця виміру</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7304A5CE" w14:textId="77777777" w:rsidR="00E44A39" w:rsidRPr="00572E51" w:rsidRDefault="00E44A39" w:rsidP="00403782">
            <w:pPr>
              <w:jc w:val="center"/>
              <w:rPr>
                <w:bCs/>
              </w:rPr>
            </w:pPr>
            <w:r w:rsidRPr="00572E51">
              <w:rPr>
                <w:bCs/>
              </w:rPr>
              <w:t>Кількість</w:t>
            </w:r>
          </w:p>
        </w:tc>
      </w:tr>
      <w:tr w:rsidR="00572E51" w:rsidRPr="00572E51" w14:paraId="55042B39" w14:textId="77777777" w:rsidTr="00403782">
        <w:trPr>
          <w:trHeight w:val="551"/>
        </w:trPr>
        <w:tc>
          <w:tcPr>
            <w:tcW w:w="978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5B9D3EE" w14:textId="77777777" w:rsidR="00E44A39" w:rsidRPr="00572E51" w:rsidRDefault="00E44A39" w:rsidP="00403782">
            <w:pPr>
              <w:rPr>
                <w:bCs/>
                <w:sz w:val="20"/>
                <w:szCs w:val="20"/>
              </w:rPr>
            </w:pPr>
            <w:r w:rsidRPr="00572E51">
              <w:rPr>
                <w:bCs/>
                <w:sz w:val="20"/>
                <w:szCs w:val="20"/>
              </w:rPr>
              <w:t xml:space="preserve">Автомобіль: VOLKSWAGEN </w:t>
            </w:r>
            <w:r w:rsidRPr="00572E51">
              <w:rPr>
                <w:bCs/>
                <w:sz w:val="20"/>
                <w:szCs w:val="20"/>
                <w:lang w:val="en-US"/>
              </w:rPr>
              <w:t>GOLF</w:t>
            </w:r>
            <w:r w:rsidRPr="00572E51">
              <w:rPr>
                <w:bCs/>
                <w:sz w:val="20"/>
                <w:szCs w:val="20"/>
              </w:rPr>
              <w:t xml:space="preserve"> 1.6, 2014 рік випуску, дизель, МКПП, </w:t>
            </w:r>
            <w:r w:rsidRPr="00572E51">
              <w:rPr>
                <w:bCs/>
                <w:sz w:val="20"/>
                <w:szCs w:val="20"/>
                <w:lang w:val="en-US"/>
              </w:rPr>
              <w:t>VIN-</w:t>
            </w:r>
            <w:r w:rsidRPr="00572E51">
              <w:rPr>
                <w:bCs/>
                <w:sz w:val="20"/>
                <w:szCs w:val="20"/>
              </w:rPr>
              <w:t>код WVWZZZ</w:t>
            </w:r>
            <w:r w:rsidRPr="00572E51">
              <w:rPr>
                <w:bCs/>
                <w:sz w:val="20"/>
                <w:szCs w:val="20"/>
                <w:lang w:val="en-US"/>
              </w:rPr>
              <w:t>AUZFP570823</w:t>
            </w:r>
          </w:p>
        </w:tc>
      </w:tr>
      <w:tr w:rsidR="00572E51" w:rsidRPr="00572E51" w14:paraId="0B3EFB72" w14:textId="77777777" w:rsidTr="00403782">
        <w:trPr>
          <w:trHeight w:val="316"/>
        </w:trPr>
        <w:tc>
          <w:tcPr>
            <w:tcW w:w="978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BFB1AC7" w14:textId="77777777" w:rsidR="00E44A39" w:rsidRPr="00572E51" w:rsidRDefault="00E44A39" w:rsidP="00403782">
            <w:pPr>
              <w:rPr>
                <w:b/>
                <w:bCs/>
              </w:rPr>
            </w:pPr>
            <w:r w:rsidRPr="00572E51">
              <w:rPr>
                <w:b/>
                <w:bCs/>
              </w:rPr>
              <w:t>Найменування послуг</w:t>
            </w:r>
          </w:p>
        </w:tc>
      </w:tr>
      <w:tr w:rsidR="00572E51" w:rsidRPr="00572E51" w14:paraId="4D17B0AB" w14:textId="77777777" w:rsidTr="00403782">
        <w:trPr>
          <w:trHeight w:val="271"/>
        </w:trPr>
        <w:tc>
          <w:tcPr>
            <w:tcW w:w="851" w:type="dxa"/>
            <w:tcBorders>
              <w:top w:val="nil"/>
              <w:left w:val="single" w:sz="4" w:space="0" w:color="auto"/>
              <w:bottom w:val="single" w:sz="4" w:space="0" w:color="auto"/>
              <w:right w:val="single" w:sz="4" w:space="0" w:color="auto"/>
            </w:tcBorders>
            <w:shd w:val="clear" w:color="auto" w:fill="auto"/>
            <w:noWrap/>
            <w:hideMark/>
          </w:tcPr>
          <w:p w14:paraId="0A40EBE8" w14:textId="77777777" w:rsidR="00E44A39" w:rsidRPr="00572E51" w:rsidRDefault="00E44A39" w:rsidP="00403782">
            <w:pPr>
              <w:jc w:val="center"/>
              <w:rPr>
                <w:bCs/>
              </w:rPr>
            </w:pPr>
            <w:r w:rsidRPr="00572E51">
              <w:rPr>
                <w:bCs/>
              </w:rPr>
              <w:t>1</w:t>
            </w:r>
          </w:p>
        </w:tc>
        <w:tc>
          <w:tcPr>
            <w:tcW w:w="5670" w:type="dxa"/>
            <w:tcBorders>
              <w:top w:val="single" w:sz="4" w:space="0" w:color="auto"/>
              <w:left w:val="nil"/>
              <w:bottom w:val="single" w:sz="4" w:space="0" w:color="auto"/>
              <w:right w:val="single" w:sz="4" w:space="0" w:color="000000"/>
            </w:tcBorders>
            <w:shd w:val="clear" w:color="auto" w:fill="auto"/>
            <w:noWrap/>
            <w:hideMark/>
          </w:tcPr>
          <w:p w14:paraId="77A6CC30" w14:textId="77777777" w:rsidR="00E44A39" w:rsidRPr="00572E51" w:rsidRDefault="00E44A39" w:rsidP="00403782">
            <w:r w:rsidRPr="00572E51">
              <w:t>Інспекційний сервіс автомобіля</w:t>
            </w:r>
          </w:p>
        </w:tc>
        <w:tc>
          <w:tcPr>
            <w:tcW w:w="1276" w:type="dxa"/>
            <w:tcBorders>
              <w:top w:val="single" w:sz="4" w:space="0" w:color="auto"/>
              <w:left w:val="nil"/>
              <w:bottom w:val="single" w:sz="4" w:space="0" w:color="auto"/>
              <w:right w:val="single" w:sz="4" w:space="0" w:color="000000"/>
            </w:tcBorders>
            <w:shd w:val="clear" w:color="auto" w:fill="auto"/>
            <w:noWrap/>
            <w:hideMark/>
          </w:tcPr>
          <w:p w14:paraId="54F45462" w14:textId="77777777" w:rsidR="00E44A39" w:rsidRPr="00572E51" w:rsidRDefault="00E44A39" w:rsidP="00403782">
            <w:pPr>
              <w:jc w:val="both"/>
            </w:pPr>
            <w:r w:rsidRPr="00572E51">
              <w:t>послуга</w:t>
            </w:r>
          </w:p>
        </w:tc>
        <w:tc>
          <w:tcPr>
            <w:tcW w:w="1984" w:type="dxa"/>
            <w:tcBorders>
              <w:top w:val="single" w:sz="4" w:space="0" w:color="auto"/>
              <w:left w:val="nil"/>
              <w:bottom w:val="single" w:sz="4" w:space="0" w:color="auto"/>
              <w:right w:val="single" w:sz="4" w:space="0" w:color="000000"/>
            </w:tcBorders>
            <w:shd w:val="clear" w:color="auto" w:fill="auto"/>
            <w:noWrap/>
            <w:hideMark/>
          </w:tcPr>
          <w:p w14:paraId="3C5612B0" w14:textId="77777777" w:rsidR="00E44A39" w:rsidRPr="00572E51" w:rsidRDefault="00E44A39" w:rsidP="00403782">
            <w:pPr>
              <w:jc w:val="both"/>
            </w:pPr>
            <w:r w:rsidRPr="00572E51">
              <w:t>1</w:t>
            </w:r>
          </w:p>
        </w:tc>
      </w:tr>
      <w:tr w:rsidR="00572E51" w:rsidRPr="00572E51" w14:paraId="2A87B318" w14:textId="77777777" w:rsidTr="00403782">
        <w:trPr>
          <w:trHeight w:val="271"/>
        </w:trPr>
        <w:tc>
          <w:tcPr>
            <w:tcW w:w="851" w:type="dxa"/>
            <w:tcBorders>
              <w:top w:val="nil"/>
              <w:left w:val="single" w:sz="4" w:space="0" w:color="auto"/>
              <w:bottom w:val="single" w:sz="4" w:space="0" w:color="auto"/>
              <w:right w:val="single" w:sz="4" w:space="0" w:color="auto"/>
            </w:tcBorders>
            <w:shd w:val="clear" w:color="auto" w:fill="auto"/>
            <w:noWrap/>
          </w:tcPr>
          <w:p w14:paraId="20E17BF2" w14:textId="77777777" w:rsidR="00E44A39" w:rsidRPr="00572E51" w:rsidRDefault="00E44A39" w:rsidP="00403782">
            <w:pPr>
              <w:jc w:val="center"/>
              <w:rPr>
                <w:bCs/>
              </w:rPr>
            </w:pPr>
            <w:r w:rsidRPr="00572E51">
              <w:rPr>
                <w:bCs/>
              </w:rPr>
              <w:t>2</w:t>
            </w:r>
          </w:p>
        </w:tc>
        <w:tc>
          <w:tcPr>
            <w:tcW w:w="5670" w:type="dxa"/>
            <w:tcBorders>
              <w:top w:val="single" w:sz="4" w:space="0" w:color="auto"/>
              <w:left w:val="nil"/>
              <w:bottom w:val="single" w:sz="4" w:space="0" w:color="auto"/>
              <w:right w:val="single" w:sz="4" w:space="0" w:color="000000"/>
            </w:tcBorders>
            <w:shd w:val="clear" w:color="auto" w:fill="auto"/>
            <w:noWrap/>
          </w:tcPr>
          <w:p w14:paraId="055CB501" w14:textId="77777777" w:rsidR="00E44A39" w:rsidRPr="00572E51" w:rsidRDefault="00E44A39" w:rsidP="00403782">
            <w:r w:rsidRPr="00572E51">
              <w:t>Розвал - сходження</w:t>
            </w:r>
          </w:p>
        </w:tc>
        <w:tc>
          <w:tcPr>
            <w:tcW w:w="1276" w:type="dxa"/>
            <w:tcBorders>
              <w:top w:val="single" w:sz="4" w:space="0" w:color="auto"/>
              <w:left w:val="nil"/>
              <w:bottom w:val="single" w:sz="4" w:space="0" w:color="auto"/>
              <w:right w:val="single" w:sz="4" w:space="0" w:color="000000"/>
            </w:tcBorders>
            <w:shd w:val="clear" w:color="auto" w:fill="auto"/>
            <w:noWrap/>
          </w:tcPr>
          <w:p w14:paraId="5098A2C8" w14:textId="77777777" w:rsidR="00E44A39" w:rsidRPr="00572E51" w:rsidRDefault="00E44A39" w:rsidP="00403782">
            <w:r w:rsidRPr="00572E51">
              <w:t>послуга</w:t>
            </w:r>
          </w:p>
        </w:tc>
        <w:tc>
          <w:tcPr>
            <w:tcW w:w="1984" w:type="dxa"/>
            <w:tcBorders>
              <w:top w:val="single" w:sz="4" w:space="0" w:color="auto"/>
              <w:left w:val="nil"/>
              <w:bottom w:val="single" w:sz="4" w:space="0" w:color="auto"/>
              <w:right w:val="single" w:sz="4" w:space="0" w:color="000000"/>
            </w:tcBorders>
            <w:shd w:val="clear" w:color="auto" w:fill="auto"/>
            <w:noWrap/>
          </w:tcPr>
          <w:p w14:paraId="0AA9AE13" w14:textId="77777777" w:rsidR="00E44A39" w:rsidRPr="00572E51" w:rsidRDefault="00E44A39" w:rsidP="00403782">
            <w:pPr>
              <w:jc w:val="both"/>
            </w:pPr>
            <w:r w:rsidRPr="00572E51">
              <w:t>1</w:t>
            </w:r>
          </w:p>
        </w:tc>
      </w:tr>
      <w:tr w:rsidR="00572E51" w:rsidRPr="00572E51" w14:paraId="7D3AE246" w14:textId="77777777" w:rsidTr="00403782">
        <w:trPr>
          <w:trHeight w:val="271"/>
        </w:trPr>
        <w:tc>
          <w:tcPr>
            <w:tcW w:w="851" w:type="dxa"/>
            <w:tcBorders>
              <w:top w:val="nil"/>
              <w:left w:val="single" w:sz="4" w:space="0" w:color="auto"/>
              <w:bottom w:val="single" w:sz="4" w:space="0" w:color="auto"/>
              <w:right w:val="single" w:sz="4" w:space="0" w:color="auto"/>
            </w:tcBorders>
            <w:shd w:val="clear" w:color="auto" w:fill="auto"/>
            <w:noWrap/>
          </w:tcPr>
          <w:p w14:paraId="32EE6F4B" w14:textId="77777777" w:rsidR="00E44A39" w:rsidRPr="00572E51" w:rsidRDefault="00E44A39" w:rsidP="00403782">
            <w:pPr>
              <w:jc w:val="center"/>
              <w:rPr>
                <w:bCs/>
              </w:rPr>
            </w:pPr>
            <w:r w:rsidRPr="00572E51">
              <w:rPr>
                <w:bCs/>
              </w:rPr>
              <w:t>3</w:t>
            </w:r>
          </w:p>
        </w:tc>
        <w:tc>
          <w:tcPr>
            <w:tcW w:w="5670" w:type="dxa"/>
            <w:tcBorders>
              <w:top w:val="single" w:sz="4" w:space="0" w:color="auto"/>
              <w:left w:val="nil"/>
              <w:bottom w:val="single" w:sz="4" w:space="0" w:color="auto"/>
              <w:right w:val="single" w:sz="4" w:space="0" w:color="000000"/>
            </w:tcBorders>
            <w:shd w:val="clear" w:color="auto" w:fill="auto"/>
            <w:noWrap/>
          </w:tcPr>
          <w:p w14:paraId="00306658" w14:textId="77777777" w:rsidR="00E44A39" w:rsidRPr="00572E51" w:rsidRDefault="00E44A39" w:rsidP="00403782">
            <w:r w:rsidRPr="00572E51">
              <w:t xml:space="preserve">Технічне обслуговування </w:t>
            </w:r>
            <w:r w:rsidRPr="00572E51">
              <w:rPr>
                <w:lang w:val="en-US"/>
              </w:rPr>
              <w:t>(</w:t>
            </w:r>
            <w:r w:rsidRPr="00572E51">
              <w:t>заміна оливи двигуна та фільтрів)</w:t>
            </w:r>
          </w:p>
        </w:tc>
        <w:tc>
          <w:tcPr>
            <w:tcW w:w="1276" w:type="dxa"/>
            <w:tcBorders>
              <w:top w:val="single" w:sz="4" w:space="0" w:color="auto"/>
              <w:left w:val="nil"/>
              <w:bottom w:val="single" w:sz="4" w:space="0" w:color="auto"/>
              <w:right w:val="single" w:sz="4" w:space="0" w:color="000000"/>
            </w:tcBorders>
            <w:shd w:val="clear" w:color="auto" w:fill="auto"/>
            <w:noWrap/>
          </w:tcPr>
          <w:p w14:paraId="5BD2E621" w14:textId="77777777" w:rsidR="00E44A39" w:rsidRPr="00572E51" w:rsidRDefault="00E44A39" w:rsidP="00403782">
            <w:r w:rsidRPr="00572E51">
              <w:t>послуга</w:t>
            </w:r>
          </w:p>
        </w:tc>
        <w:tc>
          <w:tcPr>
            <w:tcW w:w="1984" w:type="dxa"/>
            <w:tcBorders>
              <w:top w:val="single" w:sz="4" w:space="0" w:color="auto"/>
              <w:left w:val="nil"/>
              <w:bottom w:val="single" w:sz="4" w:space="0" w:color="auto"/>
              <w:right w:val="single" w:sz="4" w:space="0" w:color="000000"/>
            </w:tcBorders>
            <w:shd w:val="clear" w:color="auto" w:fill="auto"/>
            <w:noWrap/>
          </w:tcPr>
          <w:p w14:paraId="44D3679E" w14:textId="77777777" w:rsidR="00E44A39" w:rsidRPr="00572E51" w:rsidRDefault="00E44A39" w:rsidP="00403782">
            <w:pPr>
              <w:jc w:val="both"/>
            </w:pPr>
            <w:r w:rsidRPr="00572E51">
              <w:t>1</w:t>
            </w:r>
          </w:p>
        </w:tc>
      </w:tr>
      <w:tr w:rsidR="00572E51" w:rsidRPr="00572E51" w14:paraId="7F7FA89B" w14:textId="77777777" w:rsidTr="00403782">
        <w:trPr>
          <w:trHeight w:val="271"/>
        </w:trPr>
        <w:tc>
          <w:tcPr>
            <w:tcW w:w="851" w:type="dxa"/>
            <w:tcBorders>
              <w:top w:val="nil"/>
              <w:left w:val="single" w:sz="4" w:space="0" w:color="auto"/>
              <w:bottom w:val="single" w:sz="4" w:space="0" w:color="auto"/>
              <w:right w:val="single" w:sz="4" w:space="0" w:color="auto"/>
            </w:tcBorders>
            <w:shd w:val="clear" w:color="auto" w:fill="auto"/>
            <w:noWrap/>
          </w:tcPr>
          <w:p w14:paraId="57079B61" w14:textId="77777777" w:rsidR="00E44A39" w:rsidRPr="00572E51" w:rsidRDefault="00E44A39" w:rsidP="00403782">
            <w:pPr>
              <w:jc w:val="center"/>
              <w:rPr>
                <w:bCs/>
                <w:lang w:val="en-US"/>
              </w:rPr>
            </w:pPr>
            <w:r w:rsidRPr="00572E51">
              <w:rPr>
                <w:bCs/>
                <w:lang w:val="en-US"/>
              </w:rPr>
              <w:t>4</w:t>
            </w:r>
          </w:p>
        </w:tc>
        <w:tc>
          <w:tcPr>
            <w:tcW w:w="5670" w:type="dxa"/>
            <w:tcBorders>
              <w:top w:val="single" w:sz="4" w:space="0" w:color="auto"/>
              <w:left w:val="nil"/>
              <w:bottom w:val="single" w:sz="4" w:space="0" w:color="auto"/>
              <w:right w:val="single" w:sz="4" w:space="0" w:color="000000"/>
            </w:tcBorders>
            <w:shd w:val="clear" w:color="auto" w:fill="auto"/>
            <w:noWrap/>
          </w:tcPr>
          <w:p w14:paraId="59E0AD21" w14:textId="77777777" w:rsidR="00E44A39" w:rsidRPr="00572E51" w:rsidRDefault="00E44A39" w:rsidP="00403782">
            <w:r w:rsidRPr="00572E51">
              <w:t>Заміна гальмівної рідини</w:t>
            </w:r>
          </w:p>
        </w:tc>
        <w:tc>
          <w:tcPr>
            <w:tcW w:w="1276" w:type="dxa"/>
            <w:tcBorders>
              <w:top w:val="single" w:sz="4" w:space="0" w:color="auto"/>
              <w:left w:val="nil"/>
              <w:bottom w:val="single" w:sz="4" w:space="0" w:color="auto"/>
              <w:right w:val="single" w:sz="4" w:space="0" w:color="000000"/>
            </w:tcBorders>
            <w:shd w:val="clear" w:color="auto" w:fill="auto"/>
            <w:noWrap/>
          </w:tcPr>
          <w:p w14:paraId="1B5EC37A" w14:textId="77777777" w:rsidR="00E44A39" w:rsidRPr="00572E51" w:rsidRDefault="00E44A39" w:rsidP="00403782">
            <w:r w:rsidRPr="00572E51">
              <w:t>послуга</w:t>
            </w:r>
          </w:p>
        </w:tc>
        <w:tc>
          <w:tcPr>
            <w:tcW w:w="1984" w:type="dxa"/>
            <w:tcBorders>
              <w:top w:val="single" w:sz="4" w:space="0" w:color="auto"/>
              <w:left w:val="nil"/>
              <w:bottom w:val="single" w:sz="4" w:space="0" w:color="auto"/>
              <w:right w:val="single" w:sz="4" w:space="0" w:color="000000"/>
            </w:tcBorders>
            <w:shd w:val="clear" w:color="auto" w:fill="auto"/>
            <w:noWrap/>
          </w:tcPr>
          <w:p w14:paraId="1D7DD5CC" w14:textId="77777777" w:rsidR="00E44A39" w:rsidRPr="00572E51" w:rsidRDefault="00E44A39" w:rsidP="00403782">
            <w:pPr>
              <w:jc w:val="both"/>
            </w:pPr>
            <w:r w:rsidRPr="00572E51">
              <w:t>1</w:t>
            </w:r>
          </w:p>
        </w:tc>
      </w:tr>
      <w:tr w:rsidR="00572E51" w:rsidRPr="00572E51" w14:paraId="086241C6" w14:textId="77777777" w:rsidTr="00403782">
        <w:trPr>
          <w:trHeight w:val="271"/>
        </w:trPr>
        <w:tc>
          <w:tcPr>
            <w:tcW w:w="9781" w:type="dxa"/>
            <w:gridSpan w:val="4"/>
            <w:tcBorders>
              <w:top w:val="nil"/>
              <w:left w:val="single" w:sz="4" w:space="0" w:color="auto"/>
              <w:bottom w:val="single" w:sz="4" w:space="0" w:color="auto"/>
              <w:right w:val="single" w:sz="4" w:space="0" w:color="000000"/>
            </w:tcBorders>
            <w:shd w:val="clear" w:color="auto" w:fill="auto"/>
            <w:noWrap/>
          </w:tcPr>
          <w:p w14:paraId="5F7436AC" w14:textId="77777777" w:rsidR="00E44A39" w:rsidRPr="00572E51" w:rsidRDefault="00E44A39" w:rsidP="00403782">
            <w:pPr>
              <w:jc w:val="both"/>
            </w:pPr>
            <w:r w:rsidRPr="00572E51">
              <w:rPr>
                <w:rFonts w:eastAsia="Calibri"/>
                <w:b/>
                <w:bCs/>
              </w:rPr>
              <w:t>Використані матеріали та запчастини:</w:t>
            </w:r>
          </w:p>
        </w:tc>
      </w:tr>
      <w:tr w:rsidR="00572E51" w:rsidRPr="00572E51" w14:paraId="37DEA18B" w14:textId="77777777" w:rsidTr="00403782">
        <w:trPr>
          <w:trHeight w:val="271"/>
        </w:trPr>
        <w:tc>
          <w:tcPr>
            <w:tcW w:w="851" w:type="dxa"/>
            <w:tcBorders>
              <w:top w:val="nil"/>
              <w:left w:val="single" w:sz="4" w:space="0" w:color="auto"/>
              <w:bottom w:val="single" w:sz="4" w:space="0" w:color="auto"/>
              <w:right w:val="single" w:sz="4" w:space="0" w:color="auto"/>
            </w:tcBorders>
            <w:shd w:val="clear" w:color="auto" w:fill="auto"/>
            <w:noWrap/>
          </w:tcPr>
          <w:p w14:paraId="3C8201E0" w14:textId="77777777" w:rsidR="00E44A39" w:rsidRPr="00572E51" w:rsidRDefault="00E44A39" w:rsidP="00403782">
            <w:pPr>
              <w:jc w:val="center"/>
              <w:rPr>
                <w:bCs/>
              </w:rPr>
            </w:pPr>
            <w:r w:rsidRPr="00572E51">
              <w:rPr>
                <w:bCs/>
              </w:rPr>
              <w:t>1</w:t>
            </w:r>
          </w:p>
        </w:tc>
        <w:tc>
          <w:tcPr>
            <w:tcW w:w="5670" w:type="dxa"/>
            <w:tcBorders>
              <w:top w:val="single" w:sz="4" w:space="0" w:color="auto"/>
              <w:left w:val="nil"/>
              <w:bottom w:val="single" w:sz="4" w:space="0" w:color="auto"/>
              <w:right w:val="single" w:sz="4" w:space="0" w:color="000000"/>
            </w:tcBorders>
            <w:shd w:val="clear" w:color="auto" w:fill="auto"/>
            <w:noWrap/>
          </w:tcPr>
          <w:p w14:paraId="628ECA03" w14:textId="77777777" w:rsidR="00E44A39" w:rsidRPr="00572E51" w:rsidRDefault="00E44A39" w:rsidP="00403782">
            <w:r w:rsidRPr="00572E51">
              <w:t>Олива 0W30 5л</w:t>
            </w:r>
          </w:p>
        </w:tc>
        <w:tc>
          <w:tcPr>
            <w:tcW w:w="1276" w:type="dxa"/>
            <w:tcBorders>
              <w:top w:val="single" w:sz="4" w:space="0" w:color="auto"/>
              <w:left w:val="nil"/>
              <w:bottom w:val="single" w:sz="4" w:space="0" w:color="auto"/>
              <w:right w:val="single" w:sz="4" w:space="0" w:color="000000"/>
            </w:tcBorders>
            <w:shd w:val="clear" w:color="auto" w:fill="auto"/>
            <w:noWrap/>
          </w:tcPr>
          <w:p w14:paraId="1AE8B48D" w14:textId="77777777" w:rsidR="00E44A39" w:rsidRPr="00572E51" w:rsidRDefault="00E44A39" w:rsidP="00403782">
            <w:pPr>
              <w:jc w:val="both"/>
            </w:pPr>
            <w:bookmarkStart w:id="1" w:name="_Hlk201244140"/>
            <w:r w:rsidRPr="00572E51">
              <w:t>шт.</w:t>
            </w:r>
            <w:bookmarkEnd w:id="1"/>
          </w:p>
        </w:tc>
        <w:tc>
          <w:tcPr>
            <w:tcW w:w="1984" w:type="dxa"/>
            <w:tcBorders>
              <w:top w:val="single" w:sz="4" w:space="0" w:color="auto"/>
              <w:left w:val="nil"/>
              <w:bottom w:val="single" w:sz="4" w:space="0" w:color="auto"/>
              <w:right w:val="single" w:sz="4" w:space="0" w:color="000000"/>
            </w:tcBorders>
            <w:shd w:val="clear" w:color="auto" w:fill="auto"/>
            <w:noWrap/>
          </w:tcPr>
          <w:p w14:paraId="6C63486E" w14:textId="77777777" w:rsidR="00E44A39" w:rsidRPr="00572E51" w:rsidRDefault="00E44A39" w:rsidP="00403782">
            <w:pPr>
              <w:jc w:val="both"/>
            </w:pPr>
            <w:r w:rsidRPr="00572E51">
              <w:t>1</w:t>
            </w:r>
          </w:p>
        </w:tc>
      </w:tr>
      <w:tr w:rsidR="00572E51" w:rsidRPr="00572E51" w14:paraId="4C2675F1" w14:textId="77777777" w:rsidTr="00403782">
        <w:trPr>
          <w:trHeight w:val="271"/>
        </w:trPr>
        <w:tc>
          <w:tcPr>
            <w:tcW w:w="851" w:type="dxa"/>
            <w:tcBorders>
              <w:top w:val="nil"/>
              <w:left w:val="single" w:sz="4" w:space="0" w:color="auto"/>
              <w:bottom w:val="single" w:sz="4" w:space="0" w:color="auto"/>
              <w:right w:val="single" w:sz="4" w:space="0" w:color="auto"/>
            </w:tcBorders>
            <w:shd w:val="clear" w:color="auto" w:fill="auto"/>
            <w:noWrap/>
          </w:tcPr>
          <w:p w14:paraId="72E81574" w14:textId="77777777" w:rsidR="00E44A39" w:rsidRPr="00572E51" w:rsidRDefault="00E44A39" w:rsidP="00403782">
            <w:pPr>
              <w:jc w:val="center"/>
              <w:rPr>
                <w:bCs/>
              </w:rPr>
            </w:pPr>
            <w:r w:rsidRPr="00572E51">
              <w:rPr>
                <w:bCs/>
              </w:rPr>
              <w:t>2</w:t>
            </w:r>
          </w:p>
        </w:tc>
        <w:tc>
          <w:tcPr>
            <w:tcW w:w="5670" w:type="dxa"/>
            <w:tcBorders>
              <w:top w:val="single" w:sz="4" w:space="0" w:color="auto"/>
              <w:left w:val="nil"/>
              <w:bottom w:val="single" w:sz="4" w:space="0" w:color="auto"/>
              <w:right w:val="single" w:sz="4" w:space="0" w:color="000000"/>
            </w:tcBorders>
            <w:shd w:val="clear" w:color="auto" w:fill="auto"/>
            <w:noWrap/>
          </w:tcPr>
          <w:p w14:paraId="4C8BF9AD" w14:textId="77777777" w:rsidR="00E44A39" w:rsidRPr="00572E51" w:rsidRDefault="00E44A39" w:rsidP="00403782">
            <w:r w:rsidRPr="00572E51">
              <w:t>Фільтр оливи моторної</w:t>
            </w:r>
          </w:p>
        </w:tc>
        <w:tc>
          <w:tcPr>
            <w:tcW w:w="1276" w:type="dxa"/>
            <w:tcBorders>
              <w:top w:val="single" w:sz="4" w:space="0" w:color="auto"/>
              <w:left w:val="nil"/>
              <w:bottom w:val="single" w:sz="4" w:space="0" w:color="auto"/>
              <w:right w:val="single" w:sz="4" w:space="0" w:color="000000"/>
            </w:tcBorders>
            <w:shd w:val="clear" w:color="auto" w:fill="auto"/>
            <w:noWrap/>
          </w:tcPr>
          <w:p w14:paraId="30F6497A" w14:textId="77777777" w:rsidR="00E44A39" w:rsidRPr="00572E51" w:rsidRDefault="00E44A39" w:rsidP="00403782">
            <w:pPr>
              <w:jc w:val="both"/>
            </w:pPr>
            <w:r w:rsidRPr="00572E51">
              <w:t>шт.</w:t>
            </w:r>
          </w:p>
        </w:tc>
        <w:tc>
          <w:tcPr>
            <w:tcW w:w="1984" w:type="dxa"/>
            <w:tcBorders>
              <w:top w:val="single" w:sz="4" w:space="0" w:color="auto"/>
              <w:left w:val="nil"/>
              <w:bottom w:val="single" w:sz="4" w:space="0" w:color="auto"/>
              <w:right w:val="single" w:sz="4" w:space="0" w:color="000000"/>
            </w:tcBorders>
            <w:shd w:val="clear" w:color="auto" w:fill="auto"/>
            <w:noWrap/>
          </w:tcPr>
          <w:p w14:paraId="736D88D0" w14:textId="77777777" w:rsidR="00E44A39" w:rsidRPr="00572E51" w:rsidRDefault="00E44A39" w:rsidP="00403782">
            <w:pPr>
              <w:jc w:val="both"/>
            </w:pPr>
            <w:r w:rsidRPr="00572E51">
              <w:t>1</w:t>
            </w:r>
          </w:p>
        </w:tc>
      </w:tr>
      <w:tr w:rsidR="00572E51" w:rsidRPr="00572E51" w14:paraId="5C738410" w14:textId="77777777" w:rsidTr="00403782">
        <w:trPr>
          <w:trHeight w:val="271"/>
        </w:trPr>
        <w:tc>
          <w:tcPr>
            <w:tcW w:w="851" w:type="dxa"/>
            <w:tcBorders>
              <w:top w:val="nil"/>
              <w:left w:val="single" w:sz="4" w:space="0" w:color="auto"/>
              <w:bottom w:val="single" w:sz="4" w:space="0" w:color="auto"/>
              <w:right w:val="single" w:sz="4" w:space="0" w:color="auto"/>
            </w:tcBorders>
            <w:shd w:val="clear" w:color="auto" w:fill="auto"/>
            <w:noWrap/>
          </w:tcPr>
          <w:p w14:paraId="7A878B6B" w14:textId="77777777" w:rsidR="00E44A39" w:rsidRPr="00572E51" w:rsidRDefault="00E44A39" w:rsidP="00403782">
            <w:pPr>
              <w:jc w:val="center"/>
              <w:rPr>
                <w:bCs/>
              </w:rPr>
            </w:pPr>
            <w:r w:rsidRPr="00572E51">
              <w:rPr>
                <w:bCs/>
              </w:rPr>
              <w:t>3</w:t>
            </w:r>
          </w:p>
        </w:tc>
        <w:tc>
          <w:tcPr>
            <w:tcW w:w="5670" w:type="dxa"/>
            <w:tcBorders>
              <w:top w:val="single" w:sz="4" w:space="0" w:color="auto"/>
              <w:left w:val="nil"/>
              <w:bottom w:val="single" w:sz="4" w:space="0" w:color="auto"/>
              <w:right w:val="single" w:sz="4" w:space="0" w:color="000000"/>
            </w:tcBorders>
            <w:shd w:val="clear" w:color="auto" w:fill="auto"/>
            <w:noWrap/>
          </w:tcPr>
          <w:p w14:paraId="3CFC8527" w14:textId="77777777" w:rsidR="00E44A39" w:rsidRPr="00572E51" w:rsidRDefault="00E44A39" w:rsidP="00403782">
            <w:r w:rsidRPr="00572E51">
              <w:t>Фільтр повітряний</w:t>
            </w:r>
          </w:p>
        </w:tc>
        <w:tc>
          <w:tcPr>
            <w:tcW w:w="1276" w:type="dxa"/>
            <w:tcBorders>
              <w:top w:val="single" w:sz="4" w:space="0" w:color="auto"/>
              <w:left w:val="nil"/>
              <w:bottom w:val="single" w:sz="4" w:space="0" w:color="auto"/>
              <w:right w:val="single" w:sz="4" w:space="0" w:color="000000"/>
            </w:tcBorders>
            <w:shd w:val="clear" w:color="auto" w:fill="auto"/>
            <w:noWrap/>
          </w:tcPr>
          <w:p w14:paraId="3E8CF79E" w14:textId="77777777" w:rsidR="00E44A39" w:rsidRPr="00572E51" w:rsidRDefault="00E44A39" w:rsidP="00403782">
            <w:pPr>
              <w:jc w:val="both"/>
            </w:pPr>
            <w:r w:rsidRPr="00572E51">
              <w:t>шт.</w:t>
            </w:r>
          </w:p>
        </w:tc>
        <w:tc>
          <w:tcPr>
            <w:tcW w:w="1984" w:type="dxa"/>
            <w:tcBorders>
              <w:top w:val="single" w:sz="4" w:space="0" w:color="auto"/>
              <w:left w:val="nil"/>
              <w:bottom w:val="single" w:sz="4" w:space="0" w:color="auto"/>
              <w:right w:val="single" w:sz="4" w:space="0" w:color="000000"/>
            </w:tcBorders>
            <w:shd w:val="clear" w:color="auto" w:fill="auto"/>
            <w:noWrap/>
          </w:tcPr>
          <w:p w14:paraId="4104490E" w14:textId="77777777" w:rsidR="00E44A39" w:rsidRPr="00572E51" w:rsidRDefault="00E44A39" w:rsidP="00403782">
            <w:pPr>
              <w:jc w:val="both"/>
            </w:pPr>
            <w:r w:rsidRPr="00572E51">
              <w:t>1</w:t>
            </w:r>
          </w:p>
        </w:tc>
      </w:tr>
      <w:tr w:rsidR="00572E51" w:rsidRPr="00572E51" w14:paraId="41205E42" w14:textId="77777777" w:rsidTr="00403782">
        <w:trPr>
          <w:trHeight w:val="271"/>
        </w:trPr>
        <w:tc>
          <w:tcPr>
            <w:tcW w:w="851" w:type="dxa"/>
            <w:tcBorders>
              <w:top w:val="nil"/>
              <w:left w:val="single" w:sz="4" w:space="0" w:color="auto"/>
              <w:bottom w:val="single" w:sz="4" w:space="0" w:color="auto"/>
              <w:right w:val="single" w:sz="4" w:space="0" w:color="auto"/>
            </w:tcBorders>
            <w:shd w:val="clear" w:color="auto" w:fill="auto"/>
            <w:noWrap/>
          </w:tcPr>
          <w:p w14:paraId="569E3BD1" w14:textId="77777777" w:rsidR="00E44A39" w:rsidRPr="00572E51" w:rsidRDefault="00E44A39" w:rsidP="00403782">
            <w:pPr>
              <w:jc w:val="center"/>
              <w:rPr>
                <w:bCs/>
              </w:rPr>
            </w:pPr>
            <w:r w:rsidRPr="00572E51">
              <w:rPr>
                <w:bCs/>
              </w:rPr>
              <w:t>4</w:t>
            </w:r>
          </w:p>
        </w:tc>
        <w:tc>
          <w:tcPr>
            <w:tcW w:w="5670" w:type="dxa"/>
            <w:tcBorders>
              <w:top w:val="single" w:sz="4" w:space="0" w:color="auto"/>
              <w:left w:val="nil"/>
              <w:bottom w:val="single" w:sz="4" w:space="0" w:color="auto"/>
              <w:right w:val="single" w:sz="4" w:space="0" w:color="000000"/>
            </w:tcBorders>
            <w:shd w:val="clear" w:color="auto" w:fill="auto"/>
            <w:noWrap/>
          </w:tcPr>
          <w:p w14:paraId="0F69B13F" w14:textId="77777777" w:rsidR="00E44A39" w:rsidRPr="00572E51" w:rsidRDefault="00E44A39" w:rsidP="00403782">
            <w:r w:rsidRPr="00572E51">
              <w:t>Фільтр паливний</w:t>
            </w:r>
          </w:p>
        </w:tc>
        <w:tc>
          <w:tcPr>
            <w:tcW w:w="1276" w:type="dxa"/>
            <w:tcBorders>
              <w:top w:val="single" w:sz="4" w:space="0" w:color="auto"/>
              <w:left w:val="nil"/>
              <w:bottom w:val="single" w:sz="4" w:space="0" w:color="auto"/>
              <w:right w:val="single" w:sz="4" w:space="0" w:color="000000"/>
            </w:tcBorders>
            <w:shd w:val="clear" w:color="auto" w:fill="auto"/>
            <w:noWrap/>
          </w:tcPr>
          <w:p w14:paraId="64C17C13" w14:textId="77777777" w:rsidR="00E44A39" w:rsidRPr="00572E51" w:rsidRDefault="00E44A39" w:rsidP="00403782">
            <w:pPr>
              <w:jc w:val="both"/>
            </w:pPr>
            <w:r w:rsidRPr="00572E51">
              <w:t>шт.</w:t>
            </w:r>
          </w:p>
        </w:tc>
        <w:tc>
          <w:tcPr>
            <w:tcW w:w="1984" w:type="dxa"/>
            <w:tcBorders>
              <w:top w:val="single" w:sz="4" w:space="0" w:color="auto"/>
              <w:left w:val="nil"/>
              <w:bottom w:val="single" w:sz="4" w:space="0" w:color="auto"/>
              <w:right w:val="single" w:sz="4" w:space="0" w:color="000000"/>
            </w:tcBorders>
            <w:shd w:val="clear" w:color="auto" w:fill="auto"/>
            <w:noWrap/>
          </w:tcPr>
          <w:p w14:paraId="6DC1DBF6" w14:textId="77777777" w:rsidR="00E44A39" w:rsidRPr="00572E51" w:rsidRDefault="00E44A39" w:rsidP="00403782">
            <w:pPr>
              <w:jc w:val="both"/>
            </w:pPr>
            <w:r w:rsidRPr="00572E51">
              <w:t>1</w:t>
            </w:r>
          </w:p>
        </w:tc>
      </w:tr>
      <w:tr w:rsidR="00572E51" w:rsidRPr="00572E51" w14:paraId="510EA4E9" w14:textId="77777777" w:rsidTr="00403782">
        <w:trPr>
          <w:trHeight w:val="271"/>
        </w:trPr>
        <w:tc>
          <w:tcPr>
            <w:tcW w:w="851" w:type="dxa"/>
            <w:tcBorders>
              <w:top w:val="nil"/>
              <w:left w:val="single" w:sz="4" w:space="0" w:color="auto"/>
              <w:bottom w:val="single" w:sz="4" w:space="0" w:color="auto"/>
              <w:right w:val="single" w:sz="4" w:space="0" w:color="auto"/>
            </w:tcBorders>
            <w:shd w:val="clear" w:color="auto" w:fill="auto"/>
            <w:noWrap/>
          </w:tcPr>
          <w:p w14:paraId="11CCE76A" w14:textId="77777777" w:rsidR="00E44A39" w:rsidRPr="00572E51" w:rsidRDefault="00E44A39" w:rsidP="00403782">
            <w:pPr>
              <w:jc w:val="center"/>
              <w:rPr>
                <w:bCs/>
              </w:rPr>
            </w:pPr>
            <w:r w:rsidRPr="00572E51">
              <w:rPr>
                <w:bCs/>
              </w:rPr>
              <w:t>5</w:t>
            </w:r>
          </w:p>
        </w:tc>
        <w:tc>
          <w:tcPr>
            <w:tcW w:w="5670" w:type="dxa"/>
            <w:tcBorders>
              <w:top w:val="single" w:sz="4" w:space="0" w:color="auto"/>
              <w:left w:val="nil"/>
              <w:bottom w:val="single" w:sz="4" w:space="0" w:color="auto"/>
              <w:right w:val="single" w:sz="4" w:space="0" w:color="000000"/>
            </w:tcBorders>
            <w:shd w:val="clear" w:color="auto" w:fill="auto"/>
            <w:noWrap/>
          </w:tcPr>
          <w:p w14:paraId="7CD69463" w14:textId="77777777" w:rsidR="00E44A39" w:rsidRPr="00572E51" w:rsidRDefault="00E44A39" w:rsidP="00403782">
            <w:r w:rsidRPr="00572E51">
              <w:t xml:space="preserve">Фільтр салону </w:t>
            </w:r>
          </w:p>
        </w:tc>
        <w:tc>
          <w:tcPr>
            <w:tcW w:w="1276" w:type="dxa"/>
            <w:tcBorders>
              <w:top w:val="single" w:sz="4" w:space="0" w:color="auto"/>
              <w:left w:val="nil"/>
              <w:bottom w:val="single" w:sz="4" w:space="0" w:color="auto"/>
              <w:right w:val="single" w:sz="4" w:space="0" w:color="000000"/>
            </w:tcBorders>
            <w:shd w:val="clear" w:color="auto" w:fill="auto"/>
            <w:noWrap/>
          </w:tcPr>
          <w:p w14:paraId="4F0793B9" w14:textId="77777777" w:rsidR="00E44A39" w:rsidRPr="00572E51" w:rsidRDefault="00E44A39" w:rsidP="00403782">
            <w:pPr>
              <w:jc w:val="both"/>
            </w:pPr>
            <w:r w:rsidRPr="00572E51">
              <w:t>шт.</w:t>
            </w:r>
          </w:p>
        </w:tc>
        <w:tc>
          <w:tcPr>
            <w:tcW w:w="1984" w:type="dxa"/>
            <w:tcBorders>
              <w:top w:val="single" w:sz="4" w:space="0" w:color="auto"/>
              <w:left w:val="nil"/>
              <w:bottom w:val="single" w:sz="4" w:space="0" w:color="auto"/>
              <w:right w:val="single" w:sz="4" w:space="0" w:color="000000"/>
            </w:tcBorders>
            <w:shd w:val="clear" w:color="auto" w:fill="auto"/>
            <w:noWrap/>
          </w:tcPr>
          <w:p w14:paraId="70BB007D" w14:textId="77777777" w:rsidR="00E44A39" w:rsidRPr="00572E51" w:rsidRDefault="00E44A39" w:rsidP="00403782">
            <w:pPr>
              <w:jc w:val="both"/>
            </w:pPr>
            <w:r w:rsidRPr="00572E51">
              <w:t>1</w:t>
            </w:r>
          </w:p>
        </w:tc>
      </w:tr>
      <w:tr w:rsidR="00572E51" w:rsidRPr="00572E51" w14:paraId="6A73C0B3" w14:textId="77777777" w:rsidTr="00403782">
        <w:trPr>
          <w:trHeight w:val="271"/>
        </w:trPr>
        <w:tc>
          <w:tcPr>
            <w:tcW w:w="851" w:type="dxa"/>
            <w:tcBorders>
              <w:top w:val="nil"/>
              <w:left w:val="single" w:sz="4" w:space="0" w:color="auto"/>
              <w:bottom w:val="single" w:sz="4" w:space="0" w:color="auto"/>
              <w:right w:val="single" w:sz="4" w:space="0" w:color="auto"/>
            </w:tcBorders>
            <w:shd w:val="clear" w:color="auto" w:fill="auto"/>
            <w:noWrap/>
          </w:tcPr>
          <w:p w14:paraId="39D94EE5" w14:textId="77777777" w:rsidR="00E44A39" w:rsidRPr="00572E51" w:rsidRDefault="00E44A39" w:rsidP="00403782">
            <w:pPr>
              <w:jc w:val="center"/>
              <w:rPr>
                <w:bCs/>
              </w:rPr>
            </w:pPr>
            <w:r w:rsidRPr="00572E51">
              <w:rPr>
                <w:bCs/>
              </w:rPr>
              <w:lastRenderedPageBreak/>
              <w:t>6</w:t>
            </w:r>
          </w:p>
        </w:tc>
        <w:tc>
          <w:tcPr>
            <w:tcW w:w="5670" w:type="dxa"/>
            <w:tcBorders>
              <w:top w:val="single" w:sz="4" w:space="0" w:color="auto"/>
              <w:left w:val="nil"/>
              <w:bottom w:val="single" w:sz="4" w:space="0" w:color="auto"/>
              <w:right w:val="single" w:sz="4" w:space="0" w:color="000000"/>
            </w:tcBorders>
            <w:shd w:val="clear" w:color="auto" w:fill="auto"/>
            <w:noWrap/>
          </w:tcPr>
          <w:p w14:paraId="60B46F45" w14:textId="77777777" w:rsidR="00E44A39" w:rsidRPr="00572E51" w:rsidRDefault="00E44A39" w:rsidP="00403782">
            <w:r w:rsidRPr="00572E51">
              <w:t>Рідина гальмівна 1л</w:t>
            </w:r>
          </w:p>
        </w:tc>
        <w:tc>
          <w:tcPr>
            <w:tcW w:w="1276" w:type="dxa"/>
            <w:tcBorders>
              <w:top w:val="single" w:sz="4" w:space="0" w:color="auto"/>
              <w:left w:val="nil"/>
              <w:bottom w:val="single" w:sz="4" w:space="0" w:color="auto"/>
              <w:right w:val="single" w:sz="4" w:space="0" w:color="000000"/>
            </w:tcBorders>
            <w:shd w:val="clear" w:color="auto" w:fill="auto"/>
            <w:noWrap/>
          </w:tcPr>
          <w:p w14:paraId="051DA03B" w14:textId="77777777" w:rsidR="00E44A39" w:rsidRPr="00572E51" w:rsidRDefault="00E44A39" w:rsidP="00403782">
            <w:pPr>
              <w:jc w:val="both"/>
            </w:pPr>
            <w:r w:rsidRPr="00572E51">
              <w:t>шт.</w:t>
            </w:r>
          </w:p>
        </w:tc>
        <w:tc>
          <w:tcPr>
            <w:tcW w:w="1984" w:type="dxa"/>
            <w:tcBorders>
              <w:top w:val="single" w:sz="4" w:space="0" w:color="auto"/>
              <w:left w:val="nil"/>
              <w:bottom w:val="single" w:sz="4" w:space="0" w:color="auto"/>
              <w:right w:val="single" w:sz="4" w:space="0" w:color="000000"/>
            </w:tcBorders>
            <w:shd w:val="clear" w:color="auto" w:fill="auto"/>
            <w:noWrap/>
          </w:tcPr>
          <w:p w14:paraId="5C98BC11" w14:textId="77777777" w:rsidR="00E44A39" w:rsidRPr="00572E51" w:rsidRDefault="00E44A39" w:rsidP="00403782">
            <w:pPr>
              <w:jc w:val="both"/>
            </w:pPr>
            <w:r w:rsidRPr="00572E51">
              <w:t>1</w:t>
            </w:r>
          </w:p>
        </w:tc>
      </w:tr>
    </w:tbl>
    <w:tbl>
      <w:tblPr>
        <w:tblStyle w:val="2b"/>
        <w:tblW w:w="9781" w:type="dxa"/>
        <w:tblInd w:w="108" w:type="dxa"/>
        <w:tblLook w:val="04A0" w:firstRow="1" w:lastRow="0" w:firstColumn="1" w:lastColumn="0" w:noHBand="0" w:noVBand="1"/>
      </w:tblPr>
      <w:tblGrid>
        <w:gridCol w:w="9781"/>
      </w:tblGrid>
      <w:tr w:rsidR="00572E51" w:rsidRPr="00572E51" w14:paraId="27FD5896" w14:textId="77777777" w:rsidTr="00403782">
        <w:trPr>
          <w:trHeight w:val="257"/>
        </w:trPr>
        <w:tc>
          <w:tcPr>
            <w:tcW w:w="9781" w:type="dxa"/>
          </w:tcPr>
          <w:p w14:paraId="75B47BC6" w14:textId="77777777" w:rsidR="00E44A39" w:rsidRPr="00572E51" w:rsidRDefault="00E44A39" w:rsidP="00403782">
            <w:pPr>
              <w:ind w:right="-302"/>
              <w:rPr>
                <w:i/>
                <w:sz w:val="20"/>
                <w:szCs w:val="20"/>
              </w:rPr>
            </w:pPr>
            <w:r w:rsidRPr="00572E51">
              <w:rPr>
                <w:sz w:val="20"/>
                <w:szCs w:val="20"/>
              </w:rPr>
              <w:t xml:space="preserve">Автомобіль: </w:t>
            </w:r>
            <w:r w:rsidRPr="00572E51">
              <w:rPr>
                <w:sz w:val="20"/>
                <w:szCs w:val="20"/>
                <w:lang w:val="en-US"/>
              </w:rPr>
              <w:t>MERCEDES</w:t>
            </w:r>
            <w:r w:rsidRPr="00572E51">
              <w:rPr>
                <w:sz w:val="20"/>
                <w:szCs w:val="20"/>
              </w:rPr>
              <w:t>-</w:t>
            </w:r>
            <w:r w:rsidRPr="00572E51">
              <w:rPr>
                <w:sz w:val="20"/>
                <w:szCs w:val="20"/>
                <w:lang w:val="en-US"/>
              </w:rPr>
              <w:t>BENZ</w:t>
            </w:r>
            <w:r w:rsidRPr="00572E51">
              <w:rPr>
                <w:sz w:val="20"/>
                <w:szCs w:val="20"/>
              </w:rPr>
              <w:t xml:space="preserve"> </w:t>
            </w:r>
            <w:r w:rsidRPr="00572E51">
              <w:rPr>
                <w:sz w:val="20"/>
                <w:szCs w:val="20"/>
                <w:lang w:val="en-US"/>
              </w:rPr>
              <w:t>VITO</w:t>
            </w:r>
            <w:r w:rsidRPr="00572E51">
              <w:rPr>
                <w:sz w:val="20"/>
                <w:szCs w:val="20"/>
              </w:rPr>
              <w:t xml:space="preserve"> 2.2, 2012 рік випуску, дизель, МКПП, VIN-код </w:t>
            </w:r>
            <w:r w:rsidRPr="00572E51">
              <w:rPr>
                <w:sz w:val="20"/>
                <w:szCs w:val="20"/>
                <w:lang w:val="en-US"/>
              </w:rPr>
              <w:t>WDF</w:t>
            </w:r>
            <w:r w:rsidRPr="00572E51">
              <w:rPr>
                <w:sz w:val="20"/>
                <w:szCs w:val="20"/>
              </w:rPr>
              <w:t>63970513799359</w:t>
            </w:r>
          </w:p>
        </w:tc>
      </w:tr>
    </w:tbl>
    <w:tbl>
      <w:tblPr>
        <w:tblW w:w="9781" w:type="dxa"/>
        <w:tblInd w:w="108" w:type="dxa"/>
        <w:tblLook w:val="04A0" w:firstRow="1" w:lastRow="0" w:firstColumn="1" w:lastColumn="0" w:noHBand="0" w:noVBand="1"/>
      </w:tblPr>
      <w:tblGrid>
        <w:gridCol w:w="506"/>
        <w:gridCol w:w="6015"/>
        <w:gridCol w:w="1276"/>
        <w:gridCol w:w="1984"/>
      </w:tblGrid>
      <w:tr w:rsidR="00572E51" w:rsidRPr="00572E51" w14:paraId="4B100428" w14:textId="77777777" w:rsidTr="00403782">
        <w:trPr>
          <w:trHeight w:val="316"/>
        </w:trPr>
        <w:tc>
          <w:tcPr>
            <w:tcW w:w="978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D3C3D7F" w14:textId="77777777" w:rsidR="00E44A39" w:rsidRPr="00572E51" w:rsidRDefault="00E44A39" w:rsidP="00403782">
            <w:pPr>
              <w:rPr>
                <w:b/>
                <w:bCs/>
              </w:rPr>
            </w:pPr>
            <w:r w:rsidRPr="00572E51">
              <w:rPr>
                <w:b/>
                <w:bCs/>
              </w:rPr>
              <w:t>Найменування послуг</w:t>
            </w:r>
          </w:p>
        </w:tc>
      </w:tr>
      <w:tr w:rsidR="00572E51" w:rsidRPr="00572E51" w14:paraId="56DACDE9" w14:textId="77777777" w:rsidTr="00403782">
        <w:trPr>
          <w:trHeight w:val="271"/>
        </w:trPr>
        <w:tc>
          <w:tcPr>
            <w:tcW w:w="506" w:type="dxa"/>
            <w:tcBorders>
              <w:top w:val="nil"/>
              <w:left w:val="single" w:sz="4" w:space="0" w:color="auto"/>
              <w:bottom w:val="single" w:sz="4" w:space="0" w:color="auto"/>
              <w:right w:val="single" w:sz="4" w:space="0" w:color="auto"/>
            </w:tcBorders>
            <w:shd w:val="clear" w:color="auto" w:fill="auto"/>
            <w:noWrap/>
          </w:tcPr>
          <w:p w14:paraId="407C5643" w14:textId="77777777" w:rsidR="00E44A39" w:rsidRPr="00572E51" w:rsidRDefault="00E44A39" w:rsidP="00403782">
            <w:pPr>
              <w:jc w:val="center"/>
              <w:rPr>
                <w:bCs/>
              </w:rPr>
            </w:pPr>
            <w:r w:rsidRPr="00572E51">
              <w:t>1</w:t>
            </w:r>
          </w:p>
        </w:tc>
        <w:tc>
          <w:tcPr>
            <w:tcW w:w="6015" w:type="dxa"/>
            <w:tcBorders>
              <w:top w:val="single" w:sz="4" w:space="0" w:color="auto"/>
              <w:left w:val="nil"/>
              <w:bottom w:val="single" w:sz="4" w:space="0" w:color="auto"/>
              <w:right w:val="single" w:sz="4" w:space="0" w:color="000000"/>
            </w:tcBorders>
            <w:shd w:val="clear" w:color="auto" w:fill="auto"/>
            <w:noWrap/>
          </w:tcPr>
          <w:p w14:paraId="7D06191C" w14:textId="77777777" w:rsidR="00E44A39" w:rsidRPr="00572E51" w:rsidRDefault="00E44A39" w:rsidP="00403782">
            <w:r w:rsidRPr="00572E51">
              <w:t>Інспекційний сервіс автомобіля</w:t>
            </w:r>
          </w:p>
        </w:tc>
        <w:tc>
          <w:tcPr>
            <w:tcW w:w="1276" w:type="dxa"/>
            <w:tcBorders>
              <w:top w:val="single" w:sz="4" w:space="0" w:color="auto"/>
              <w:left w:val="nil"/>
              <w:bottom w:val="single" w:sz="4" w:space="0" w:color="auto"/>
              <w:right w:val="single" w:sz="4" w:space="0" w:color="000000"/>
            </w:tcBorders>
            <w:shd w:val="clear" w:color="auto" w:fill="auto"/>
            <w:noWrap/>
          </w:tcPr>
          <w:p w14:paraId="6DFE4007" w14:textId="77777777" w:rsidR="00E44A39" w:rsidRPr="00572E51" w:rsidRDefault="00E44A39" w:rsidP="00403782">
            <w:r w:rsidRPr="00572E51">
              <w:t>послуга</w:t>
            </w:r>
          </w:p>
        </w:tc>
        <w:tc>
          <w:tcPr>
            <w:tcW w:w="1984" w:type="dxa"/>
            <w:tcBorders>
              <w:top w:val="single" w:sz="4" w:space="0" w:color="auto"/>
              <w:left w:val="nil"/>
              <w:bottom w:val="single" w:sz="4" w:space="0" w:color="auto"/>
              <w:right w:val="single" w:sz="4" w:space="0" w:color="000000"/>
            </w:tcBorders>
            <w:shd w:val="clear" w:color="auto" w:fill="auto"/>
            <w:noWrap/>
          </w:tcPr>
          <w:p w14:paraId="4DEB4C4C" w14:textId="77777777" w:rsidR="00E44A39" w:rsidRPr="00572E51" w:rsidRDefault="00E44A39" w:rsidP="00403782">
            <w:r w:rsidRPr="00572E51">
              <w:t>1</w:t>
            </w:r>
          </w:p>
        </w:tc>
      </w:tr>
      <w:tr w:rsidR="00572E51" w:rsidRPr="00572E51" w14:paraId="6F4D78E0" w14:textId="77777777" w:rsidTr="00403782">
        <w:trPr>
          <w:trHeight w:val="271"/>
        </w:trPr>
        <w:tc>
          <w:tcPr>
            <w:tcW w:w="506" w:type="dxa"/>
            <w:tcBorders>
              <w:top w:val="nil"/>
              <w:left w:val="single" w:sz="4" w:space="0" w:color="auto"/>
              <w:bottom w:val="single" w:sz="4" w:space="0" w:color="auto"/>
              <w:right w:val="single" w:sz="4" w:space="0" w:color="auto"/>
            </w:tcBorders>
            <w:shd w:val="clear" w:color="auto" w:fill="auto"/>
            <w:noWrap/>
          </w:tcPr>
          <w:p w14:paraId="231A365E" w14:textId="77777777" w:rsidR="00E44A39" w:rsidRPr="00572E51" w:rsidRDefault="00E44A39" w:rsidP="00403782">
            <w:pPr>
              <w:jc w:val="center"/>
              <w:rPr>
                <w:bCs/>
              </w:rPr>
            </w:pPr>
            <w:r w:rsidRPr="00572E51">
              <w:t>2</w:t>
            </w:r>
          </w:p>
        </w:tc>
        <w:tc>
          <w:tcPr>
            <w:tcW w:w="6015" w:type="dxa"/>
            <w:tcBorders>
              <w:top w:val="single" w:sz="4" w:space="0" w:color="auto"/>
              <w:left w:val="nil"/>
              <w:bottom w:val="single" w:sz="4" w:space="0" w:color="auto"/>
              <w:right w:val="single" w:sz="4" w:space="0" w:color="000000"/>
            </w:tcBorders>
            <w:shd w:val="clear" w:color="auto" w:fill="auto"/>
            <w:noWrap/>
          </w:tcPr>
          <w:p w14:paraId="3FA47C01" w14:textId="77777777" w:rsidR="00E44A39" w:rsidRPr="00572E51" w:rsidRDefault="00E44A39" w:rsidP="00403782">
            <w:r w:rsidRPr="00572E51">
              <w:t>Розвал - сходження</w:t>
            </w:r>
          </w:p>
        </w:tc>
        <w:tc>
          <w:tcPr>
            <w:tcW w:w="1276" w:type="dxa"/>
            <w:tcBorders>
              <w:top w:val="single" w:sz="4" w:space="0" w:color="auto"/>
              <w:left w:val="nil"/>
              <w:bottom w:val="single" w:sz="4" w:space="0" w:color="auto"/>
              <w:right w:val="single" w:sz="4" w:space="0" w:color="000000"/>
            </w:tcBorders>
            <w:shd w:val="clear" w:color="auto" w:fill="auto"/>
            <w:noWrap/>
          </w:tcPr>
          <w:p w14:paraId="2436139F" w14:textId="77777777" w:rsidR="00E44A39" w:rsidRPr="00572E51" w:rsidRDefault="00E44A39" w:rsidP="00403782">
            <w:r w:rsidRPr="00572E51">
              <w:t>послуга</w:t>
            </w:r>
          </w:p>
        </w:tc>
        <w:tc>
          <w:tcPr>
            <w:tcW w:w="1984" w:type="dxa"/>
            <w:tcBorders>
              <w:top w:val="single" w:sz="4" w:space="0" w:color="auto"/>
              <w:left w:val="nil"/>
              <w:bottom w:val="single" w:sz="4" w:space="0" w:color="auto"/>
              <w:right w:val="single" w:sz="4" w:space="0" w:color="000000"/>
            </w:tcBorders>
            <w:shd w:val="clear" w:color="auto" w:fill="auto"/>
            <w:noWrap/>
          </w:tcPr>
          <w:p w14:paraId="499B8BC2" w14:textId="77777777" w:rsidR="00E44A39" w:rsidRPr="00572E51" w:rsidRDefault="00E44A39" w:rsidP="00403782">
            <w:r w:rsidRPr="00572E51">
              <w:t>1</w:t>
            </w:r>
          </w:p>
        </w:tc>
      </w:tr>
      <w:tr w:rsidR="00572E51" w:rsidRPr="00572E51" w14:paraId="787F76EA" w14:textId="77777777" w:rsidTr="00403782">
        <w:trPr>
          <w:trHeight w:val="271"/>
        </w:trPr>
        <w:tc>
          <w:tcPr>
            <w:tcW w:w="506" w:type="dxa"/>
            <w:tcBorders>
              <w:top w:val="nil"/>
              <w:left w:val="single" w:sz="4" w:space="0" w:color="auto"/>
              <w:bottom w:val="single" w:sz="4" w:space="0" w:color="auto"/>
              <w:right w:val="single" w:sz="4" w:space="0" w:color="auto"/>
            </w:tcBorders>
            <w:shd w:val="clear" w:color="auto" w:fill="auto"/>
            <w:noWrap/>
          </w:tcPr>
          <w:p w14:paraId="0A231CB1" w14:textId="77777777" w:rsidR="00E44A39" w:rsidRPr="00572E51" w:rsidRDefault="00E44A39" w:rsidP="00403782">
            <w:pPr>
              <w:jc w:val="center"/>
              <w:rPr>
                <w:bCs/>
              </w:rPr>
            </w:pPr>
            <w:r w:rsidRPr="00572E51">
              <w:t>3</w:t>
            </w:r>
          </w:p>
        </w:tc>
        <w:tc>
          <w:tcPr>
            <w:tcW w:w="6015" w:type="dxa"/>
            <w:tcBorders>
              <w:top w:val="single" w:sz="4" w:space="0" w:color="auto"/>
              <w:left w:val="nil"/>
              <w:bottom w:val="single" w:sz="4" w:space="0" w:color="auto"/>
              <w:right w:val="single" w:sz="4" w:space="0" w:color="000000"/>
            </w:tcBorders>
            <w:shd w:val="clear" w:color="auto" w:fill="auto"/>
            <w:noWrap/>
          </w:tcPr>
          <w:p w14:paraId="00107AC3" w14:textId="77777777" w:rsidR="00E44A39" w:rsidRPr="00572E51" w:rsidRDefault="00E44A39" w:rsidP="00403782">
            <w:r w:rsidRPr="00572E51">
              <w:t>Технічне обслуговування (заміна оливи двигуна та фільтрів)</w:t>
            </w:r>
          </w:p>
        </w:tc>
        <w:tc>
          <w:tcPr>
            <w:tcW w:w="1276" w:type="dxa"/>
            <w:tcBorders>
              <w:top w:val="single" w:sz="4" w:space="0" w:color="auto"/>
              <w:left w:val="nil"/>
              <w:bottom w:val="single" w:sz="4" w:space="0" w:color="auto"/>
              <w:right w:val="single" w:sz="4" w:space="0" w:color="000000"/>
            </w:tcBorders>
            <w:shd w:val="clear" w:color="auto" w:fill="auto"/>
            <w:noWrap/>
          </w:tcPr>
          <w:p w14:paraId="134230C2" w14:textId="77777777" w:rsidR="00E44A39" w:rsidRPr="00572E51" w:rsidRDefault="00E44A39" w:rsidP="00403782">
            <w:r w:rsidRPr="00572E51">
              <w:t>послуга</w:t>
            </w:r>
          </w:p>
        </w:tc>
        <w:tc>
          <w:tcPr>
            <w:tcW w:w="1984" w:type="dxa"/>
            <w:tcBorders>
              <w:top w:val="single" w:sz="4" w:space="0" w:color="auto"/>
              <w:left w:val="nil"/>
              <w:bottom w:val="single" w:sz="4" w:space="0" w:color="auto"/>
              <w:right w:val="single" w:sz="4" w:space="0" w:color="000000"/>
            </w:tcBorders>
            <w:shd w:val="clear" w:color="auto" w:fill="auto"/>
            <w:noWrap/>
          </w:tcPr>
          <w:p w14:paraId="6D553281" w14:textId="77777777" w:rsidR="00E44A39" w:rsidRPr="00572E51" w:rsidRDefault="00E44A39" w:rsidP="00403782">
            <w:r w:rsidRPr="00572E51">
              <w:t>1</w:t>
            </w:r>
          </w:p>
        </w:tc>
      </w:tr>
      <w:tr w:rsidR="00572E51" w:rsidRPr="00572E51" w14:paraId="02171967" w14:textId="77777777" w:rsidTr="00403782">
        <w:trPr>
          <w:trHeight w:val="271"/>
        </w:trPr>
        <w:tc>
          <w:tcPr>
            <w:tcW w:w="506" w:type="dxa"/>
            <w:tcBorders>
              <w:top w:val="nil"/>
              <w:left w:val="single" w:sz="4" w:space="0" w:color="auto"/>
              <w:bottom w:val="single" w:sz="4" w:space="0" w:color="auto"/>
              <w:right w:val="single" w:sz="4" w:space="0" w:color="auto"/>
            </w:tcBorders>
            <w:shd w:val="clear" w:color="auto" w:fill="auto"/>
            <w:noWrap/>
          </w:tcPr>
          <w:p w14:paraId="4D01E6F8" w14:textId="77777777" w:rsidR="00E44A39" w:rsidRPr="00572E51" w:rsidRDefault="00E44A39" w:rsidP="00403782">
            <w:pPr>
              <w:jc w:val="center"/>
              <w:rPr>
                <w:bCs/>
              </w:rPr>
            </w:pPr>
            <w:r w:rsidRPr="00572E51">
              <w:t>4</w:t>
            </w:r>
          </w:p>
        </w:tc>
        <w:tc>
          <w:tcPr>
            <w:tcW w:w="6015" w:type="dxa"/>
            <w:tcBorders>
              <w:top w:val="single" w:sz="4" w:space="0" w:color="auto"/>
              <w:left w:val="nil"/>
              <w:bottom w:val="single" w:sz="4" w:space="0" w:color="auto"/>
              <w:right w:val="single" w:sz="4" w:space="0" w:color="000000"/>
            </w:tcBorders>
            <w:shd w:val="clear" w:color="auto" w:fill="auto"/>
            <w:noWrap/>
          </w:tcPr>
          <w:p w14:paraId="5D068A97" w14:textId="77777777" w:rsidR="00E44A39" w:rsidRPr="00572E51" w:rsidRDefault="00E44A39" w:rsidP="00403782">
            <w:r w:rsidRPr="00572E51">
              <w:t>Ремонт електрообладнання</w:t>
            </w:r>
          </w:p>
        </w:tc>
        <w:tc>
          <w:tcPr>
            <w:tcW w:w="1276" w:type="dxa"/>
            <w:tcBorders>
              <w:top w:val="single" w:sz="4" w:space="0" w:color="auto"/>
              <w:left w:val="nil"/>
              <w:bottom w:val="single" w:sz="4" w:space="0" w:color="auto"/>
              <w:right w:val="single" w:sz="4" w:space="0" w:color="000000"/>
            </w:tcBorders>
            <w:shd w:val="clear" w:color="auto" w:fill="auto"/>
            <w:noWrap/>
          </w:tcPr>
          <w:p w14:paraId="5EFF9C2B" w14:textId="77777777" w:rsidR="00E44A39" w:rsidRPr="00572E51" w:rsidRDefault="00E44A39" w:rsidP="00403782">
            <w:r w:rsidRPr="00572E51">
              <w:t>послуга</w:t>
            </w:r>
          </w:p>
        </w:tc>
        <w:tc>
          <w:tcPr>
            <w:tcW w:w="1984" w:type="dxa"/>
            <w:tcBorders>
              <w:top w:val="single" w:sz="4" w:space="0" w:color="auto"/>
              <w:left w:val="nil"/>
              <w:bottom w:val="single" w:sz="4" w:space="0" w:color="auto"/>
              <w:right w:val="single" w:sz="4" w:space="0" w:color="000000"/>
            </w:tcBorders>
            <w:shd w:val="clear" w:color="auto" w:fill="auto"/>
            <w:noWrap/>
          </w:tcPr>
          <w:p w14:paraId="0F170B3F" w14:textId="77777777" w:rsidR="00E44A39" w:rsidRPr="00572E51" w:rsidRDefault="00E44A39" w:rsidP="00403782">
            <w:r w:rsidRPr="00572E51">
              <w:t>1</w:t>
            </w:r>
          </w:p>
        </w:tc>
      </w:tr>
      <w:tr w:rsidR="00572E51" w:rsidRPr="00572E51" w14:paraId="124BF7B9" w14:textId="77777777" w:rsidTr="00403782">
        <w:trPr>
          <w:trHeight w:val="271"/>
        </w:trPr>
        <w:tc>
          <w:tcPr>
            <w:tcW w:w="506" w:type="dxa"/>
            <w:tcBorders>
              <w:top w:val="nil"/>
              <w:left w:val="single" w:sz="4" w:space="0" w:color="auto"/>
              <w:bottom w:val="single" w:sz="4" w:space="0" w:color="auto"/>
              <w:right w:val="single" w:sz="4" w:space="0" w:color="auto"/>
            </w:tcBorders>
            <w:shd w:val="clear" w:color="auto" w:fill="auto"/>
            <w:noWrap/>
          </w:tcPr>
          <w:p w14:paraId="4B3629A8" w14:textId="77777777" w:rsidR="00E44A39" w:rsidRPr="00572E51" w:rsidRDefault="00E44A39" w:rsidP="00403782">
            <w:pPr>
              <w:jc w:val="center"/>
            </w:pPr>
            <w:r w:rsidRPr="00572E51">
              <w:t>5</w:t>
            </w:r>
          </w:p>
        </w:tc>
        <w:tc>
          <w:tcPr>
            <w:tcW w:w="6015" w:type="dxa"/>
            <w:tcBorders>
              <w:top w:val="single" w:sz="4" w:space="0" w:color="auto"/>
              <w:left w:val="nil"/>
              <w:bottom w:val="single" w:sz="4" w:space="0" w:color="auto"/>
              <w:right w:val="single" w:sz="4" w:space="0" w:color="000000"/>
            </w:tcBorders>
            <w:shd w:val="clear" w:color="auto" w:fill="auto"/>
            <w:noWrap/>
          </w:tcPr>
          <w:p w14:paraId="77E8F66F" w14:textId="77777777" w:rsidR="00E44A39" w:rsidRPr="00572E51" w:rsidRDefault="00E44A39" w:rsidP="00403782">
            <w:r w:rsidRPr="00572E51">
              <w:t xml:space="preserve">Заміна хомута системи </w:t>
            </w:r>
            <w:proofErr w:type="spellStart"/>
            <w:r w:rsidRPr="00572E51">
              <w:t>випуска</w:t>
            </w:r>
            <w:proofErr w:type="spellEnd"/>
          </w:p>
        </w:tc>
        <w:tc>
          <w:tcPr>
            <w:tcW w:w="1276" w:type="dxa"/>
            <w:tcBorders>
              <w:top w:val="single" w:sz="4" w:space="0" w:color="auto"/>
              <w:left w:val="nil"/>
              <w:bottom w:val="single" w:sz="4" w:space="0" w:color="auto"/>
              <w:right w:val="single" w:sz="4" w:space="0" w:color="000000"/>
            </w:tcBorders>
            <w:shd w:val="clear" w:color="auto" w:fill="auto"/>
            <w:noWrap/>
          </w:tcPr>
          <w:p w14:paraId="3F430074" w14:textId="77777777" w:rsidR="00E44A39" w:rsidRPr="00572E51" w:rsidRDefault="00E44A39" w:rsidP="00403782">
            <w:r w:rsidRPr="00572E51">
              <w:t>послуга</w:t>
            </w:r>
          </w:p>
        </w:tc>
        <w:tc>
          <w:tcPr>
            <w:tcW w:w="1984" w:type="dxa"/>
            <w:tcBorders>
              <w:top w:val="single" w:sz="4" w:space="0" w:color="auto"/>
              <w:left w:val="nil"/>
              <w:bottom w:val="single" w:sz="4" w:space="0" w:color="auto"/>
              <w:right w:val="single" w:sz="4" w:space="0" w:color="000000"/>
            </w:tcBorders>
            <w:shd w:val="clear" w:color="auto" w:fill="auto"/>
            <w:noWrap/>
          </w:tcPr>
          <w:p w14:paraId="08752CFF" w14:textId="77777777" w:rsidR="00E44A39" w:rsidRPr="00572E51" w:rsidRDefault="00E44A39" w:rsidP="00403782">
            <w:r w:rsidRPr="00572E51">
              <w:t>1</w:t>
            </w:r>
          </w:p>
        </w:tc>
      </w:tr>
      <w:tr w:rsidR="00572E51" w:rsidRPr="00572E51" w14:paraId="4532B4DE" w14:textId="77777777" w:rsidTr="00403782">
        <w:trPr>
          <w:trHeight w:val="271"/>
        </w:trPr>
        <w:tc>
          <w:tcPr>
            <w:tcW w:w="506" w:type="dxa"/>
            <w:tcBorders>
              <w:top w:val="nil"/>
              <w:left w:val="single" w:sz="4" w:space="0" w:color="auto"/>
              <w:bottom w:val="single" w:sz="4" w:space="0" w:color="auto"/>
              <w:right w:val="single" w:sz="4" w:space="0" w:color="auto"/>
            </w:tcBorders>
            <w:shd w:val="clear" w:color="auto" w:fill="auto"/>
            <w:noWrap/>
          </w:tcPr>
          <w:p w14:paraId="076B39D2" w14:textId="77777777" w:rsidR="00E44A39" w:rsidRPr="00572E51" w:rsidRDefault="00E44A39" w:rsidP="00403782">
            <w:pPr>
              <w:jc w:val="center"/>
            </w:pPr>
            <w:r w:rsidRPr="00572E51">
              <w:t>6</w:t>
            </w:r>
          </w:p>
        </w:tc>
        <w:tc>
          <w:tcPr>
            <w:tcW w:w="6015" w:type="dxa"/>
            <w:tcBorders>
              <w:top w:val="single" w:sz="4" w:space="0" w:color="auto"/>
              <w:left w:val="nil"/>
              <w:bottom w:val="single" w:sz="4" w:space="0" w:color="auto"/>
              <w:right w:val="single" w:sz="4" w:space="0" w:color="000000"/>
            </w:tcBorders>
            <w:shd w:val="clear" w:color="auto" w:fill="auto"/>
            <w:noWrap/>
          </w:tcPr>
          <w:p w14:paraId="3795D6F3" w14:textId="77777777" w:rsidR="00E44A39" w:rsidRPr="00572E51" w:rsidRDefault="00E44A39" w:rsidP="00403782">
            <w:r w:rsidRPr="00572E51">
              <w:t>Заміна трансмісійної оливи</w:t>
            </w:r>
          </w:p>
        </w:tc>
        <w:tc>
          <w:tcPr>
            <w:tcW w:w="1276" w:type="dxa"/>
            <w:tcBorders>
              <w:top w:val="single" w:sz="4" w:space="0" w:color="auto"/>
              <w:left w:val="nil"/>
              <w:bottom w:val="single" w:sz="4" w:space="0" w:color="auto"/>
              <w:right w:val="single" w:sz="4" w:space="0" w:color="000000"/>
            </w:tcBorders>
            <w:shd w:val="clear" w:color="auto" w:fill="auto"/>
            <w:noWrap/>
          </w:tcPr>
          <w:p w14:paraId="0A6401D2" w14:textId="77777777" w:rsidR="00E44A39" w:rsidRPr="00572E51" w:rsidRDefault="00E44A39" w:rsidP="00403782">
            <w:r w:rsidRPr="00572E51">
              <w:t>послуга</w:t>
            </w:r>
          </w:p>
        </w:tc>
        <w:tc>
          <w:tcPr>
            <w:tcW w:w="1984" w:type="dxa"/>
            <w:tcBorders>
              <w:top w:val="single" w:sz="4" w:space="0" w:color="auto"/>
              <w:left w:val="nil"/>
              <w:bottom w:val="single" w:sz="4" w:space="0" w:color="auto"/>
              <w:right w:val="single" w:sz="4" w:space="0" w:color="000000"/>
            </w:tcBorders>
            <w:shd w:val="clear" w:color="auto" w:fill="auto"/>
            <w:noWrap/>
          </w:tcPr>
          <w:p w14:paraId="39A68B17" w14:textId="77777777" w:rsidR="00E44A39" w:rsidRPr="00572E51" w:rsidRDefault="00E44A39" w:rsidP="00403782">
            <w:r w:rsidRPr="00572E51">
              <w:t>1</w:t>
            </w:r>
          </w:p>
        </w:tc>
      </w:tr>
      <w:tr w:rsidR="00572E51" w:rsidRPr="00572E51" w14:paraId="418CE82D" w14:textId="77777777" w:rsidTr="00403782">
        <w:trPr>
          <w:trHeight w:val="271"/>
        </w:trPr>
        <w:tc>
          <w:tcPr>
            <w:tcW w:w="506" w:type="dxa"/>
            <w:tcBorders>
              <w:top w:val="nil"/>
              <w:left w:val="single" w:sz="4" w:space="0" w:color="auto"/>
              <w:bottom w:val="single" w:sz="4" w:space="0" w:color="auto"/>
              <w:right w:val="single" w:sz="4" w:space="0" w:color="auto"/>
            </w:tcBorders>
            <w:shd w:val="clear" w:color="auto" w:fill="auto"/>
            <w:noWrap/>
          </w:tcPr>
          <w:p w14:paraId="45517560" w14:textId="77777777" w:rsidR="00E44A39" w:rsidRPr="00572E51" w:rsidRDefault="00E44A39" w:rsidP="00403782">
            <w:pPr>
              <w:jc w:val="center"/>
            </w:pPr>
            <w:r w:rsidRPr="00572E51">
              <w:t>7</w:t>
            </w:r>
          </w:p>
        </w:tc>
        <w:tc>
          <w:tcPr>
            <w:tcW w:w="6015" w:type="dxa"/>
            <w:tcBorders>
              <w:top w:val="single" w:sz="4" w:space="0" w:color="auto"/>
              <w:left w:val="nil"/>
              <w:bottom w:val="single" w:sz="4" w:space="0" w:color="auto"/>
              <w:right w:val="single" w:sz="4" w:space="0" w:color="000000"/>
            </w:tcBorders>
            <w:shd w:val="clear" w:color="auto" w:fill="auto"/>
            <w:noWrap/>
          </w:tcPr>
          <w:p w14:paraId="6110BDB6" w14:textId="77777777" w:rsidR="00E44A39" w:rsidRPr="00572E51" w:rsidRDefault="00E44A39" w:rsidP="00403782">
            <w:r w:rsidRPr="00572E51">
              <w:t>Заміна гідравлічної рідини ГПК</w:t>
            </w:r>
          </w:p>
        </w:tc>
        <w:tc>
          <w:tcPr>
            <w:tcW w:w="1276" w:type="dxa"/>
            <w:tcBorders>
              <w:top w:val="single" w:sz="4" w:space="0" w:color="auto"/>
              <w:left w:val="nil"/>
              <w:bottom w:val="single" w:sz="4" w:space="0" w:color="auto"/>
              <w:right w:val="single" w:sz="4" w:space="0" w:color="000000"/>
            </w:tcBorders>
            <w:shd w:val="clear" w:color="auto" w:fill="auto"/>
            <w:noWrap/>
          </w:tcPr>
          <w:p w14:paraId="5A4AE727" w14:textId="77777777" w:rsidR="00E44A39" w:rsidRPr="00572E51" w:rsidRDefault="00E44A39" w:rsidP="00403782">
            <w:r w:rsidRPr="00572E51">
              <w:t>послуга</w:t>
            </w:r>
          </w:p>
        </w:tc>
        <w:tc>
          <w:tcPr>
            <w:tcW w:w="1984" w:type="dxa"/>
            <w:tcBorders>
              <w:top w:val="single" w:sz="4" w:space="0" w:color="auto"/>
              <w:left w:val="nil"/>
              <w:bottom w:val="single" w:sz="4" w:space="0" w:color="auto"/>
              <w:right w:val="single" w:sz="4" w:space="0" w:color="000000"/>
            </w:tcBorders>
            <w:shd w:val="clear" w:color="auto" w:fill="auto"/>
            <w:noWrap/>
          </w:tcPr>
          <w:p w14:paraId="06929C90" w14:textId="77777777" w:rsidR="00E44A39" w:rsidRPr="00572E51" w:rsidRDefault="00E44A39" w:rsidP="00403782">
            <w:r w:rsidRPr="00572E51">
              <w:t>1</w:t>
            </w:r>
          </w:p>
        </w:tc>
      </w:tr>
      <w:tr w:rsidR="00572E51" w:rsidRPr="00572E51" w14:paraId="37465C63" w14:textId="77777777" w:rsidTr="00403782">
        <w:trPr>
          <w:trHeight w:val="271"/>
        </w:trPr>
        <w:tc>
          <w:tcPr>
            <w:tcW w:w="506" w:type="dxa"/>
            <w:tcBorders>
              <w:top w:val="nil"/>
              <w:left w:val="single" w:sz="4" w:space="0" w:color="auto"/>
              <w:bottom w:val="single" w:sz="4" w:space="0" w:color="auto"/>
              <w:right w:val="single" w:sz="4" w:space="0" w:color="auto"/>
            </w:tcBorders>
            <w:shd w:val="clear" w:color="auto" w:fill="auto"/>
            <w:noWrap/>
          </w:tcPr>
          <w:p w14:paraId="55B3D219" w14:textId="77777777" w:rsidR="00E44A39" w:rsidRPr="00572E51" w:rsidRDefault="00E44A39" w:rsidP="00403782">
            <w:pPr>
              <w:jc w:val="center"/>
            </w:pPr>
            <w:r w:rsidRPr="00572E51">
              <w:t>8</w:t>
            </w:r>
          </w:p>
        </w:tc>
        <w:tc>
          <w:tcPr>
            <w:tcW w:w="6015" w:type="dxa"/>
            <w:tcBorders>
              <w:top w:val="single" w:sz="4" w:space="0" w:color="auto"/>
              <w:left w:val="nil"/>
              <w:bottom w:val="single" w:sz="4" w:space="0" w:color="auto"/>
              <w:right w:val="single" w:sz="4" w:space="0" w:color="000000"/>
            </w:tcBorders>
            <w:shd w:val="clear" w:color="auto" w:fill="auto"/>
            <w:noWrap/>
          </w:tcPr>
          <w:p w14:paraId="6E8FFB6C" w14:textId="77777777" w:rsidR="00E44A39" w:rsidRPr="00572E51" w:rsidRDefault="00E44A39" w:rsidP="00403782">
            <w:r w:rsidRPr="00572E51">
              <w:t>Заміна гальмівної рідини</w:t>
            </w:r>
          </w:p>
        </w:tc>
        <w:tc>
          <w:tcPr>
            <w:tcW w:w="1276" w:type="dxa"/>
            <w:tcBorders>
              <w:top w:val="single" w:sz="4" w:space="0" w:color="auto"/>
              <w:left w:val="nil"/>
              <w:bottom w:val="single" w:sz="4" w:space="0" w:color="auto"/>
              <w:right w:val="single" w:sz="4" w:space="0" w:color="000000"/>
            </w:tcBorders>
            <w:shd w:val="clear" w:color="auto" w:fill="auto"/>
            <w:noWrap/>
          </w:tcPr>
          <w:p w14:paraId="24AD3F1E" w14:textId="77777777" w:rsidR="00E44A39" w:rsidRPr="00572E51" w:rsidRDefault="00E44A39" w:rsidP="00403782">
            <w:r w:rsidRPr="00572E51">
              <w:t>послуга</w:t>
            </w:r>
          </w:p>
        </w:tc>
        <w:tc>
          <w:tcPr>
            <w:tcW w:w="1984" w:type="dxa"/>
            <w:tcBorders>
              <w:top w:val="single" w:sz="4" w:space="0" w:color="auto"/>
              <w:left w:val="nil"/>
              <w:bottom w:val="single" w:sz="4" w:space="0" w:color="auto"/>
              <w:right w:val="single" w:sz="4" w:space="0" w:color="000000"/>
            </w:tcBorders>
            <w:shd w:val="clear" w:color="auto" w:fill="auto"/>
            <w:noWrap/>
          </w:tcPr>
          <w:p w14:paraId="255B367F" w14:textId="77777777" w:rsidR="00E44A39" w:rsidRPr="00572E51" w:rsidRDefault="00E44A39" w:rsidP="00403782">
            <w:r w:rsidRPr="00572E51">
              <w:t>1</w:t>
            </w:r>
          </w:p>
        </w:tc>
      </w:tr>
      <w:tr w:rsidR="00572E51" w:rsidRPr="00572E51" w14:paraId="6FC9E2E3" w14:textId="77777777" w:rsidTr="00403782">
        <w:trPr>
          <w:trHeight w:val="271"/>
        </w:trPr>
        <w:tc>
          <w:tcPr>
            <w:tcW w:w="506" w:type="dxa"/>
            <w:tcBorders>
              <w:top w:val="nil"/>
              <w:left w:val="single" w:sz="4" w:space="0" w:color="auto"/>
              <w:bottom w:val="single" w:sz="4" w:space="0" w:color="auto"/>
              <w:right w:val="single" w:sz="4" w:space="0" w:color="auto"/>
            </w:tcBorders>
            <w:shd w:val="clear" w:color="auto" w:fill="auto"/>
            <w:noWrap/>
          </w:tcPr>
          <w:p w14:paraId="215308ED" w14:textId="77777777" w:rsidR="00E44A39" w:rsidRPr="00572E51" w:rsidRDefault="00E44A39" w:rsidP="00403782">
            <w:pPr>
              <w:jc w:val="center"/>
            </w:pPr>
            <w:r w:rsidRPr="00572E51">
              <w:t>9</w:t>
            </w:r>
          </w:p>
        </w:tc>
        <w:tc>
          <w:tcPr>
            <w:tcW w:w="6015" w:type="dxa"/>
            <w:tcBorders>
              <w:top w:val="single" w:sz="4" w:space="0" w:color="auto"/>
              <w:left w:val="nil"/>
              <w:bottom w:val="single" w:sz="4" w:space="0" w:color="auto"/>
              <w:right w:val="single" w:sz="4" w:space="0" w:color="000000"/>
            </w:tcBorders>
            <w:shd w:val="clear" w:color="auto" w:fill="auto"/>
            <w:noWrap/>
          </w:tcPr>
          <w:p w14:paraId="098A201A" w14:textId="77777777" w:rsidR="00E44A39" w:rsidRPr="00572E51" w:rsidRDefault="00E44A39" w:rsidP="00403782">
            <w:r w:rsidRPr="00572E51">
              <w:t>Заміна антифризу з промиванням системи охолодження</w:t>
            </w:r>
          </w:p>
        </w:tc>
        <w:tc>
          <w:tcPr>
            <w:tcW w:w="1276" w:type="dxa"/>
            <w:tcBorders>
              <w:top w:val="single" w:sz="4" w:space="0" w:color="auto"/>
              <w:left w:val="nil"/>
              <w:bottom w:val="single" w:sz="4" w:space="0" w:color="auto"/>
              <w:right w:val="single" w:sz="4" w:space="0" w:color="000000"/>
            </w:tcBorders>
            <w:shd w:val="clear" w:color="auto" w:fill="auto"/>
            <w:noWrap/>
          </w:tcPr>
          <w:p w14:paraId="12FE3B2C" w14:textId="77777777" w:rsidR="00E44A39" w:rsidRPr="00572E51" w:rsidRDefault="00E44A39" w:rsidP="00403782">
            <w:r w:rsidRPr="00572E51">
              <w:t>послуга</w:t>
            </w:r>
          </w:p>
        </w:tc>
        <w:tc>
          <w:tcPr>
            <w:tcW w:w="1984" w:type="dxa"/>
            <w:tcBorders>
              <w:top w:val="single" w:sz="4" w:space="0" w:color="auto"/>
              <w:left w:val="nil"/>
              <w:bottom w:val="single" w:sz="4" w:space="0" w:color="auto"/>
              <w:right w:val="single" w:sz="4" w:space="0" w:color="000000"/>
            </w:tcBorders>
            <w:shd w:val="clear" w:color="auto" w:fill="auto"/>
            <w:noWrap/>
          </w:tcPr>
          <w:p w14:paraId="3E30C387" w14:textId="77777777" w:rsidR="00E44A39" w:rsidRPr="00572E51" w:rsidRDefault="00E44A39" w:rsidP="00403782">
            <w:r w:rsidRPr="00572E51">
              <w:t>1</w:t>
            </w:r>
          </w:p>
        </w:tc>
      </w:tr>
      <w:tr w:rsidR="00572E51" w:rsidRPr="00572E51" w14:paraId="70CA90DC" w14:textId="77777777" w:rsidTr="00403782">
        <w:trPr>
          <w:trHeight w:val="271"/>
        </w:trPr>
        <w:tc>
          <w:tcPr>
            <w:tcW w:w="506" w:type="dxa"/>
            <w:tcBorders>
              <w:top w:val="nil"/>
              <w:left w:val="single" w:sz="4" w:space="0" w:color="auto"/>
              <w:bottom w:val="single" w:sz="4" w:space="0" w:color="auto"/>
              <w:right w:val="single" w:sz="4" w:space="0" w:color="auto"/>
            </w:tcBorders>
            <w:shd w:val="clear" w:color="auto" w:fill="auto"/>
            <w:noWrap/>
          </w:tcPr>
          <w:p w14:paraId="2F121E4B" w14:textId="77777777" w:rsidR="00E44A39" w:rsidRPr="00572E51" w:rsidRDefault="00E44A39" w:rsidP="00403782">
            <w:pPr>
              <w:jc w:val="center"/>
            </w:pPr>
            <w:r w:rsidRPr="00572E51">
              <w:t>10</w:t>
            </w:r>
          </w:p>
        </w:tc>
        <w:tc>
          <w:tcPr>
            <w:tcW w:w="6015" w:type="dxa"/>
            <w:tcBorders>
              <w:top w:val="single" w:sz="4" w:space="0" w:color="auto"/>
              <w:left w:val="nil"/>
              <w:bottom w:val="single" w:sz="4" w:space="0" w:color="auto"/>
              <w:right w:val="single" w:sz="4" w:space="0" w:color="000000"/>
            </w:tcBorders>
            <w:shd w:val="clear" w:color="auto" w:fill="auto"/>
            <w:noWrap/>
          </w:tcPr>
          <w:p w14:paraId="6520F896" w14:textId="77777777" w:rsidR="00E44A39" w:rsidRPr="00572E51" w:rsidRDefault="00E44A39" w:rsidP="00403782">
            <w:r w:rsidRPr="00572E51">
              <w:t>Зняття та встановлення кермової рейки</w:t>
            </w:r>
          </w:p>
        </w:tc>
        <w:tc>
          <w:tcPr>
            <w:tcW w:w="1276" w:type="dxa"/>
            <w:tcBorders>
              <w:top w:val="single" w:sz="4" w:space="0" w:color="auto"/>
              <w:left w:val="nil"/>
              <w:bottom w:val="single" w:sz="4" w:space="0" w:color="auto"/>
              <w:right w:val="single" w:sz="4" w:space="0" w:color="000000"/>
            </w:tcBorders>
            <w:shd w:val="clear" w:color="auto" w:fill="auto"/>
            <w:noWrap/>
          </w:tcPr>
          <w:p w14:paraId="3CED8E6D" w14:textId="77777777" w:rsidR="00E44A39" w:rsidRPr="00572E51" w:rsidRDefault="00E44A39" w:rsidP="00403782">
            <w:r w:rsidRPr="00572E51">
              <w:t>послуга</w:t>
            </w:r>
          </w:p>
        </w:tc>
        <w:tc>
          <w:tcPr>
            <w:tcW w:w="1984" w:type="dxa"/>
            <w:tcBorders>
              <w:top w:val="single" w:sz="4" w:space="0" w:color="auto"/>
              <w:left w:val="nil"/>
              <w:bottom w:val="single" w:sz="4" w:space="0" w:color="auto"/>
              <w:right w:val="single" w:sz="4" w:space="0" w:color="000000"/>
            </w:tcBorders>
            <w:shd w:val="clear" w:color="auto" w:fill="auto"/>
            <w:noWrap/>
          </w:tcPr>
          <w:p w14:paraId="007DAFB6" w14:textId="77777777" w:rsidR="00E44A39" w:rsidRPr="00572E51" w:rsidRDefault="00E44A39" w:rsidP="00403782">
            <w:r w:rsidRPr="00572E51">
              <w:t>1</w:t>
            </w:r>
          </w:p>
        </w:tc>
      </w:tr>
      <w:tr w:rsidR="00572E51" w:rsidRPr="00572E51" w14:paraId="4D6932D2" w14:textId="77777777" w:rsidTr="00403782">
        <w:trPr>
          <w:trHeight w:val="271"/>
        </w:trPr>
        <w:tc>
          <w:tcPr>
            <w:tcW w:w="506" w:type="dxa"/>
            <w:tcBorders>
              <w:top w:val="nil"/>
              <w:left w:val="single" w:sz="4" w:space="0" w:color="auto"/>
              <w:bottom w:val="single" w:sz="4" w:space="0" w:color="auto"/>
              <w:right w:val="single" w:sz="4" w:space="0" w:color="auto"/>
            </w:tcBorders>
            <w:shd w:val="clear" w:color="auto" w:fill="auto"/>
            <w:noWrap/>
          </w:tcPr>
          <w:p w14:paraId="26244D86" w14:textId="77777777" w:rsidR="00E44A39" w:rsidRPr="00572E51" w:rsidRDefault="00E44A39" w:rsidP="00403782">
            <w:pPr>
              <w:jc w:val="center"/>
            </w:pPr>
            <w:r w:rsidRPr="00572E51">
              <w:t>11</w:t>
            </w:r>
          </w:p>
        </w:tc>
        <w:tc>
          <w:tcPr>
            <w:tcW w:w="6015" w:type="dxa"/>
            <w:tcBorders>
              <w:top w:val="single" w:sz="4" w:space="0" w:color="auto"/>
              <w:left w:val="nil"/>
              <w:bottom w:val="single" w:sz="4" w:space="0" w:color="auto"/>
              <w:right w:val="single" w:sz="4" w:space="0" w:color="000000"/>
            </w:tcBorders>
            <w:shd w:val="clear" w:color="auto" w:fill="auto"/>
            <w:noWrap/>
          </w:tcPr>
          <w:p w14:paraId="59BEC799" w14:textId="77777777" w:rsidR="00E44A39" w:rsidRPr="00572E51" w:rsidRDefault="00E44A39" w:rsidP="00403782">
            <w:r w:rsidRPr="00572E51">
              <w:t>Реставрація кермової рейки</w:t>
            </w:r>
          </w:p>
        </w:tc>
        <w:tc>
          <w:tcPr>
            <w:tcW w:w="1276" w:type="dxa"/>
            <w:tcBorders>
              <w:top w:val="single" w:sz="4" w:space="0" w:color="auto"/>
              <w:left w:val="nil"/>
              <w:bottom w:val="single" w:sz="4" w:space="0" w:color="auto"/>
              <w:right w:val="single" w:sz="4" w:space="0" w:color="000000"/>
            </w:tcBorders>
            <w:shd w:val="clear" w:color="auto" w:fill="auto"/>
            <w:noWrap/>
          </w:tcPr>
          <w:p w14:paraId="06FC2216" w14:textId="77777777" w:rsidR="00E44A39" w:rsidRPr="00572E51" w:rsidRDefault="00E44A39" w:rsidP="00403782">
            <w:r w:rsidRPr="00572E51">
              <w:t>послуга</w:t>
            </w:r>
          </w:p>
        </w:tc>
        <w:tc>
          <w:tcPr>
            <w:tcW w:w="1984" w:type="dxa"/>
            <w:tcBorders>
              <w:top w:val="single" w:sz="4" w:space="0" w:color="auto"/>
              <w:left w:val="nil"/>
              <w:bottom w:val="single" w:sz="4" w:space="0" w:color="auto"/>
              <w:right w:val="single" w:sz="4" w:space="0" w:color="000000"/>
            </w:tcBorders>
            <w:shd w:val="clear" w:color="auto" w:fill="auto"/>
            <w:noWrap/>
          </w:tcPr>
          <w:p w14:paraId="11B44FE1" w14:textId="77777777" w:rsidR="00E44A39" w:rsidRPr="00572E51" w:rsidRDefault="00E44A39" w:rsidP="00403782">
            <w:r w:rsidRPr="00572E51">
              <w:t>1</w:t>
            </w:r>
          </w:p>
        </w:tc>
      </w:tr>
      <w:tr w:rsidR="00572E51" w:rsidRPr="00572E51" w14:paraId="4C58A0FD" w14:textId="77777777" w:rsidTr="00403782">
        <w:trPr>
          <w:trHeight w:val="271"/>
        </w:trPr>
        <w:tc>
          <w:tcPr>
            <w:tcW w:w="9781" w:type="dxa"/>
            <w:gridSpan w:val="4"/>
            <w:tcBorders>
              <w:top w:val="nil"/>
              <w:left w:val="single" w:sz="4" w:space="0" w:color="auto"/>
              <w:bottom w:val="single" w:sz="4" w:space="0" w:color="auto"/>
              <w:right w:val="single" w:sz="4" w:space="0" w:color="000000"/>
            </w:tcBorders>
            <w:shd w:val="clear" w:color="auto" w:fill="auto"/>
            <w:noWrap/>
          </w:tcPr>
          <w:p w14:paraId="57CF7216" w14:textId="77777777" w:rsidR="00E44A39" w:rsidRPr="00572E51" w:rsidRDefault="00E44A39" w:rsidP="00403782">
            <w:pPr>
              <w:rPr>
                <w:b/>
              </w:rPr>
            </w:pPr>
            <w:r w:rsidRPr="00572E51">
              <w:rPr>
                <w:b/>
              </w:rPr>
              <w:t>Використані матеріали та запчастини:</w:t>
            </w:r>
          </w:p>
        </w:tc>
      </w:tr>
      <w:tr w:rsidR="00572E51" w:rsidRPr="00572E51" w14:paraId="0CC6368F" w14:textId="77777777" w:rsidTr="00403782">
        <w:trPr>
          <w:trHeight w:val="271"/>
        </w:trPr>
        <w:tc>
          <w:tcPr>
            <w:tcW w:w="506" w:type="dxa"/>
            <w:tcBorders>
              <w:top w:val="nil"/>
              <w:left w:val="single" w:sz="4" w:space="0" w:color="auto"/>
              <w:bottom w:val="single" w:sz="4" w:space="0" w:color="auto"/>
              <w:right w:val="single" w:sz="4" w:space="0" w:color="auto"/>
            </w:tcBorders>
            <w:shd w:val="clear" w:color="auto" w:fill="auto"/>
            <w:noWrap/>
          </w:tcPr>
          <w:p w14:paraId="7F24F26E" w14:textId="77777777" w:rsidR="00E44A39" w:rsidRPr="00572E51" w:rsidRDefault="00E44A39" w:rsidP="00403782">
            <w:pPr>
              <w:jc w:val="center"/>
              <w:rPr>
                <w:bCs/>
              </w:rPr>
            </w:pPr>
            <w:r w:rsidRPr="00572E51">
              <w:t>1</w:t>
            </w:r>
          </w:p>
        </w:tc>
        <w:tc>
          <w:tcPr>
            <w:tcW w:w="6015" w:type="dxa"/>
            <w:tcBorders>
              <w:top w:val="single" w:sz="4" w:space="0" w:color="auto"/>
              <w:left w:val="nil"/>
              <w:bottom w:val="single" w:sz="4" w:space="0" w:color="auto"/>
              <w:right w:val="single" w:sz="4" w:space="0" w:color="000000"/>
            </w:tcBorders>
            <w:shd w:val="clear" w:color="auto" w:fill="auto"/>
            <w:noWrap/>
          </w:tcPr>
          <w:p w14:paraId="47757513" w14:textId="77777777" w:rsidR="00E44A39" w:rsidRPr="00572E51" w:rsidRDefault="00E44A39" w:rsidP="00403782">
            <w:r w:rsidRPr="00572E51">
              <w:t>Олива 0W30 5л</w:t>
            </w:r>
          </w:p>
        </w:tc>
        <w:tc>
          <w:tcPr>
            <w:tcW w:w="1276" w:type="dxa"/>
            <w:tcBorders>
              <w:top w:val="single" w:sz="4" w:space="0" w:color="auto"/>
              <w:left w:val="nil"/>
              <w:bottom w:val="single" w:sz="4" w:space="0" w:color="auto"/>
              <w:right w:val="single" w:sz="4" w:space="0" w:color="000000"/>
            </w:tcBorders>
            <w:shd w:val="clear" w:color="auto" w:fill="auto"/>
            <w:noWrap/>
          </w:tcPr>
          <w:p w14:paraId="00193159" w14:textId="77777777" w:rsidR="00E44A39" w:rsidRPr="00572E51" w:rsidRDefault="00E44A39" w:rsidP="00403782">
            <w:r w:rsidRPr="00572E51">
              <w:t>шт.</w:t>
            </w:r>
          </w:p>
        </w:tc>
        <w:tc>
          <w:tcPr>
            <w:tcW w:w="1984" w:type="dxa"/>
            <w:tcBorders>
              <w:top w:val="single" w:sz="4" w:space="0" w:color="auto"/>
              <w:left w:val="nil"/>
              <w:bottom w:val="single" w:sz="4" w:space="0" w:color="auto"/>
              <w:right w:val="single" w:sz="4" w:space="0" w:color="000000"/>
            </w:tcBorders>
            <w:shd w:val="clear" w:color="auto" w:fill="auto"/>
            <w:noWrap/>
          </w:tcPr>
          <w:p w14:paraId="6186D5D5" w14:textId="77777777" w:rsidR="00E44A39" w:rsidRPr="00572E51" w:rsidRDefault="00E44A39" w:rsidP="00403782">
            <w:r w:rsidRPr="00572E51">
              <w:t>1</w:t>
            </w:r>
          </w:p>
        </w:tc>
      </w:tr>
      <w:tr w:rsidR="00572E51" w:rsidRPr="00572E51" w14:paraId="445C8D9C" w14:textId="77777777" w:rsidTr="00403782">
        <w:trPr>
          <w:trHeight w:val="271"/>
        </w:trPr>
        <w:tc>
          <w:tcPr>
            <w:tcW w:w="506" w:type="dxa"/>
            <w:tcBorders>
              <w:top w:val="nil"/>
              <w:left w:val="single" w:sz="4" w:space="0" w:color="auto"/>
              <w:bottom w:val="single" w:sz="4" w:space="0" w:color="auto"/>
              <w:right w:val="single" w:sz="4" w:space="0" w:color="auto"/>
            </w:tcBorders>
            <w:shd w:val="clear" w:color="auto" w:fill="auto"/>
            <w:noWrap/>
          </w:tcPr>
          <w:p w14:paraId="2B27B576" w14:textId="77777777" w:rsidR="00E44A39" w:rsidRPr="00572E51" w:rsidRDefault="00E44A39" w:rsidP="00403782">
            <w:pPr>
              <w:jc w:val="center"/>
              <w:rPr>
                <w:bCs/>
              </w:rPr>
            </w:pPr>
            <w:r w:rsidRPr="00572E51">
              <w:t>2</w:t>
            </w:r>
          </w:p>
        </w:tc>
        <w:tc>
          <w:tcPr>
            <w:tcW w:w="6015" w:type="dxa"/>
            <w:tcBorders>
              <w:top w:val="single" w:sz="4" w:space="0" w:color="auto"/>
              <w:left w:val="nil"/>
              <w:bottom w:val="single" w:sz="4" w:space="0" w:color="auto"/>
              <w:right w:val="single" w:sz="4" w:space="0" w:color="000000"/>
            </w:tcBorders>
            <w:shd w:val="clear" w:color="auto" w:fill="auto"/>
            <w:noWrap/>
          </w:tcPr>
          <w:p w14:paraId="2D693B79" w14:textId="77777777" w:rsidR="00E44A39" w:rsidRPr="00572E51" w:rsidRDefault="00E44A39" w:rsidP="00403782">
            <w:r w:rsidRPr="00572E51">
              <w:t>Фільтр оливи моторної</w:t>
            </w:r>
          </w:p>
        </w:tc>
        <w:tc>
          <w:tcPr>
            <w:tcW w:w="1276" w:type="dxa"/>
            <w:tcBorders>
              <w:top w:val="single" w:sz="4" w:space="0" w:color="auto"/>
              <w:left w:val="nil"/>
              <w:bottom w:val="single" w:sz="4" w:space="0" w:color="auto"/>
              <w:right w:val="single" w:sz="4" w:space="0" w:color="000000"/>
            </w:tcBorders>
            <w:shd w:val="clear" w:color="auto" w:fill="auto"/>
            <w:noWrap/>
          </w:tcPr>
          <w:p w14:paraId="391B4F00" w14:textId="77777777" w:rsidR="00E44A39" w:rsidRPr="00572E51" w:rsidRDefault="00E44A39" w:rsidP="00403782">
            <w:r w:rsidRPr="00572E51">
              <w:t>шт.</w:t>
            </w:r>
          </w:p>
        </w:tc>
        <w:tc>
          <w:tcPr>
            <w:tcW w:w="1984" w:type="dxa"/>
            <w:tcBorders>
              <w:top w:val="single" w:sz="4" w:space="0" w:color="auto"/>
              <w:left w:val="nil"/>
              <w:bottom w:val="single" w:sz="4" w:space="0" w:color="auto"/>
              <w:right w:val="single" w:sz="4" w:space="0" w:color="000000"/>
            </w:tcBorders>
            <w:shd w:val="clear" w:color="auto" w:fill="auto"/>
            <w:noWrap/>
          </w:tcPr>
          <w:p w14:paraId="67B275C2" w14:textId="77777777" w:rsidR="00E44A39" w:rsidRPr="00572E51" w:rsidRDefault="00E44A39" w:rsidP="00403782">
            <w:r w:rsidRPr="00572E51">
              <w:t>1</w:t>
            </w:r>
          </w:p>
        </w:tc>
      </w:tr>
      <w:tr w:rsidR="00572E51" w:rsidRPr="00572E51" w14:paraId="496D49AB" w14:textId="77777777" w:rsidTr="00403782">
        <w:trPr>
          <w:trHeight w:val="271"/>
        </w:trPr>
        <w:tc>
          <w:tcPr>
            <w:tcW w:w="506" w:type="dxa"/>
            <w:tcBorders>
              <w:top w:val="nil"/>
              <w:left w:val="single" w:sz="4" w:space="0" w:color="auto"/>
              <w:bottom w:val="single" w:sz="4" w:space="0" w:color="auto"/>
              <w:right w:val="single" w:sz="4" w:space="0" w:color="auto"/>
            </w:tcBorders>
            <w:shd w:val="clear" w:color="auto" w:fill="auto"/>
            <w:noWrap/>
          </w:tcPr>
          <w:p w14:paraId="2DB1765C" w14:textId="77777777" w:rsidR="00E44A39" w:rsidRPr="00572E51" w:rsidRDefault="00E44A39" w:rsidP="00403782">
            <w:pPr>
              <w:jc w:val="center"/>
              <w:rPr>
                <w:bCs/>
              </w:rPr>
            </w:pPr>
            <w:r w:rsidRPr="00572E51">
              <w:rPr>
                <w:bCs/>
              </w:rPr>
              <w:t>3</w:t>
            </w:r>
          </w:p>
        </w:tc>
        <w:tc>
          <w:tcPr>
            <w:tcW w:w="6015" w:type="dxa"/>
            <w:tcBorders>
              <w:top w:val="single" w:sz="4" w:space="0" w:color="auto"/>
              <w:left w:val="nil"/>
              <w:bottom w:val="single" w:sz="4" w:space="0" w:color="auto"/>
              <w:right w:val="single" w:sz="4" w:space="0" w:color="000000"/>
            </w:tcBorders>
            <w:shd w:val="clear" w:color="auto" w:fill="auto"/>
            <w:noWrap/>
          </w:tcPr>
          <w:p w14:paraId="0C16755A" w14:textId="77777777" w:rsidR="00E44A39" w:rsidRPr="00572E51" w:rsidRDefault="00E44A39" w:rsidP="00403782">
            <w:r w:rsidRPr="00572E51">
              <w:t>Фільтр повітряний</w:t>
            </w:r>
          </w:p>
        </w:tc>
        <w:tc>
          <w:tcPr>
            <w:tcW w:w="1276" w:type="dxa"/>
            <w:tcBorders>
              <w:top w:val="single" w:sz="4" w:space="0" w:color="auto"/>
              <w:left w:val="nil"/>
              <w:bottom w:val="single" w:sz="4" w:space="0" w:color="auto"/>
              <w:right w:val="single" w:sz="4" w:space="0" w:color="000000"/>
            </w:tcBorders>
            <w:shd w:val="clear" w:color="auto" w:fill="auto"/>
            <w:noWrap/>
          </w:tcPr>
          <w:p w14:paraId="54A0AD93" w14:textId="77777777" w:rsidR="00E44A39" w:rsidRPr="00572E51" w:rsidRDefault="00E44A39" w:rsidP="00403782">
            <w:r w:rsidRPr="00572E51">
              <w:t>шт.</w:t>
            </w:r>
          </w:p>
        </w:tc>
        <w:tc>
          <w:tcPr>
            <w:tcW w:w="1984" w:type="dxa"/>
            <w:tcBorders>
              <w:top w:val="single" w:sz="4" w:space="0" w:color="auto"/>
              <w:left w:val="nil"/>
              <w:bottom w:val="single" w:sz="4" w:space="0" w:color="auto"/>
              <w:right w:val="single" w:sz="4" w:space="0" w:color="000000"/>
            </w:tcBorders>
            <w:shd w:val="clear" w:color="auto" w:fill="auto"/>
            <w:noWrap/>
          </w:tcPr>
          <w:p w14:paraId="332FBCDD" w14:textId="77777777" w:rsidR="00E44A39" w:rsidRPr="00572E51" w:rsidRDefault="00E44A39" w:rsidP="00403782">
            <w:r w:rsidRPr="00572E51">
              <w:t>1</w:t>
            </w:r>
          </w:p>
        </w:tc>
      </w:tr>
      <w:tr w:rsidR="00572E51" w:rsidRPr="00572E51" w14:paraId="729589CA" w14:textId="77777777" w:rsidTr="00403782">
        <w:trPr>
          <w:trHeight w:val="271"/>
        </w:trPr>
        <w:tc>
          <w:tcPr>
            <w:tcW w:w="506" w:type="dxa"/>
            <w:tcBorders>
              <w:top w:val="nil"/>
              <w:left w:val="single" w:sz="4" w:space="0" w:color="auto"/>
              <w:bottom w:val="single" w:sz="4" w:space="0" w:color="auto"/>
              <w:right w:val="single" w:sz="4" w:space="0" w:color="auto"/>
            </w:tcBorders>
            <w:shd w:val="clear" w:color="auto" w:fill="auto"/>
            <w:noWrap/>
          </w:tcPr>
          <w:p w14:paraId="00B007BB" w14:textId="77777777" w:rsidR="00E44A39" w:rsidRPr="00572E51" w:rsidRDefault="00E44A39" w:rsidP="00403782">
            <w:pPr>
              <w:jc w:val="center"/>
              <w:rPr>
                <w:bCs/>
              </w:rPr>
            </w:pPr>
            <w:r w:rsidRPr="00572E51">
              <w:rPr>
                <w:bCs/>
              </w:rPr>
              <w:t>4</w:t>
            </w:r>
          </w:p>
        </w:tc>
        <w:tc>
          <w:tcPr>
            <w:tcW w:w="6015" w:type="dxa"/>
            <w:tcBorders>
              <w:top w:val="single" w:sz="4" w:space="0" w:color="auto"/>
              <w:left w:val="nil"/>
              <w:bottom w:val="single" w:sz="4" w:space="0" w:color="auto"/>
              <w:right w:val="single" w:sz="4" w:space="0" w:color="000000"/>
            </w:tcBorders>
            <w:shd w:val="clear" w:color="auto" w:fill="auto"/>
            <w:noWrap/>
          </w:tcPr>
          <w:p w14:paraId="7C2545E8" w14:textId="77777777" w:rsidR="00E44A39" w:rsidRPr="00572E51" w:rsidRDefault="00E44A39" w:rsidP="00403782">
            <w:r w:rsidRPr="00572E51">
              <w:t>Фільтр паливний</w:t>
            </w:r>
          </w:p>
        </w:tc>
        <w:tc>
          <w:tcPr>
            <w:tcW w:w="1276" w:type="dxa"/>
            <w:tcBorders>
              <w:top w:val="single" w:sz="4" w:space="0" w:color="auto"/>
              <w:left w:val="nil"/>
              <w:bottom w:val="single" w:sz="4" w:space="0" w:color="auto"/>
              <w:right w:val="single" w:sz="4" w:space="0" w:color="000000"/>
            </w:tcBorders>
            <w:shd w:val="clear" w:color="auto" w:fill="auto"/>
            <w:noWrap/>
          </w:tcPr>
          <w:p w14:paraId="3CF7BF3B" w14:textId="77777777" w:rsidR="00E44A39" w:rsidRPr="00572E51" w:rsidRDefault="00E44A39" w:rsidP="00403782">
            <w:r w:rsidRPr="00572E51">
              <w:t>шт.</w:t>
            </w:r>
          </w:p>
        </w:tc>
        <w:tc>
          <w:tcPr>
            <w:tcW w:w="1984" w:type="dxa"/>
            <w:tcBorders>
              <w:top w:val="single" w:sz="4" w:space="0" w:color="auto"/>
              <w:left w:val="nil"/>
              <w:bottom w:val="single" w:sz="4" w:space="0" w:color="auto"/>
              <w:right w:val="single" w:sz="4" w:space="0" w:color="000000"/>
            </w:tcBorders>
            <w:shd w:val="clear" w:color="auto" w:fill="auto"/>
            <w:noWrap/>
          </w:tcPr>
          <w:p w14:paraId="077019AC" w14:textId="77777777" w:rsidR="00E44A39" w:rsidRPr="00572E51" w:rsidRDefault="00E44A39" w:rsidP="00403782">
            <w:r w:rsidRPr="00572E51">
              <w:t>1</w:t>
            </w:r>
          </w:p>
        </w:tc>
      </w:tr>
      <w:tr w:rsidR="00572E51" w:rsidRPr="00572E51" w14:paraId="5607882A" w14:textId="77777777" w:rsidTr="00403782">
        <w:trPr>
          <w:trHeight w:val="271"/>
        </w:trPr>
        <w:tc>
          <w:tcPr>
            <w:tcW w:w="506" w:type="dxa"/>
            <w:tcBorders>
              <w:top w:val="nil"/>
              <w:left w:val="single" w:sz="4" w:space="0" w:color="auto"/>
              <w:bottom w:val="single" w:sz="4" w:space="0" w:color="auto"/>
              <w:right w:val="single" w:sz="4" w:space="0" w:color="auto"/>
            </w:tcBorders>
            <w:shd w:val="clear" w:color="auto" w:fill="auto"/>
            <w:noWrap/>
          </w:tcPr>
          <w:p w14:paraId="6DD3EDF6" w14:textId="77777777" w:rsidR="00E44A39" w:rsidRPr="00572E51" w:rsidRDefault="00E44A39" w:rsidP="00403782">
            <w:pPr>
              <w:jc w:val="center"/>
              <w:rPr>
                <w:bCs/>
              </w:rPr>
            </w:pPr>
            <w:r w:rsidRPr="00572E51">
              <w:rPr>
                <w:bCs/>
              </w:rPr>
              <w:t>5</w:t>
            </w:r>
          </w:p>
        </w:tc>
        <w:tc>
          <w:tcPr>
            <w:tcW w:w="6015" w:type="dxa"/>
            <w:tcBorders>
              <w:top w:val="single" w:sz="4" w:space="0" w:color="auto"/>
              <w:left w:val="nil"/>
              <w:bottom w:val="single" w:sz="4" w:space="0" w:color="auto"/>
              <w:right w:val="single" w:sz="4" w:space="0" w:color="000000"/>
            </w:tcBorders>
            <w:shd w:val="clear" w:color="auto" w:fill="auto"/>
            <w:noWrap/>
          </w:tcPr>
          <w:p w14:paraId="765CDFA3" w14:textId="77777777" w:rsidR="00E44A39" w:rsidRPr="00572E51" w:rsidRDefault="00E44A39" w:rsidP="00403782">
            <w:r w:rsidRPr="00572E51">
              <w:t xml:space="preserve">Фільтр салону </w:t>
            </w:r>
          </w:p>
        </w:tc>
        <w:tc>
          <w:tcPr>
            <w:tcW w:w="1276" w:type="dxa"/>
            <w:tcBorders>
              <w:top w:val="single" w:sz="4" w:space="0" w:color="auto"/>
              <w:left w:val="nil"/>
              <w:bottom w:val="single" w:sz="4" w:space="0" w:color="auto"/>
              <w:right w:val="single" w:sz="4" w:space="0" w:color="000000"/>
            </w:tcBorders>
            <w:shd w:val="clear" w:color="auto" w:fill="auto"/>
            <w:noWrap/>
          </w:tcPr>
          <w:p w14:paraId="63FC785C" w14:textId="77777777" w:rsidR="00E44A39" w:rsidRPr="00572E51" w:rsidRDefault="00E44A39" w:rsidP="00403782">
            <w:r w:rsidRPr="00572E51">
              <w:t>шт.</w:t>
            </w:r>
          </w:p>
        </w:tc>
        <w:tc>
          <w:tcPr>
            <w:tcW w:w="1984" w:type="dxa"/>
            <w:tcBorders>
              <w:top w:val="single" w:sz="4" w:space="0" w:color="auto"/>
              <w:left w:val="nil"/>
              <w:bottom w:val="single" w:sz="4" w:space="0" w:color="auto"/>
              <w:right w:val="single" w:sz="4" w:space="0" w:color="000000"/>
            </w:tcBorders>
            <w:shd w:val="clear" w:color="auto" w:fill="auto"/>
            <w:noWrap/>
          </w:tcPr>
          <w:p w14:paraId="67A23CE8" w14:textId="77777777" w:rsidR="00E44A39" w:rsidRPr="00572E51" w:rsidRDefault="00E44A39" w:rsidP="00403782">
            <w:r w:rsidRPr="00572E51">
              <w:t>1</w:t>
            </w:r>
          </w:p>
        </w:tc>
      </w:tr>
      <w:tr w:rsidR="00572E51" w:rsidRPr="00572E51" w14:paraId="38F598F8" w14:textId="77777777" w:rsidTr="00403782">
        <w:trPr>
          <w:trHeight w:val="271"/>
        </w:trPr>
        <w:tc>
          <w:tcPr>
            <w:tcW w:w="506" w:type="dxa"/>
            <w:tcBorders>
              <w:top w:val="nil"/>
              <w:left w:val="single" w:sz="4" w:space="0" w:color="auto"/>
              <w:bottom w:val="single" w:sz="4" w:space="0" w:color="auto"/>
              <w:right w:val="single" w:sz="4" w:space="0" w:color="auto"/>
            </w:tcBorders>
            <w:shd w:val="clear" w:color="auto" w:fill="auto"/>
            <w:noWrap/>
          </w:tcPr>
          <w:p w14:paraId="79FFA512" w14:textId="77777777" w:rsidR="00E44A39" w:rsidRPr="00572E51" w:rsidRDefault="00E44A39" w:rsidP="00403782">
            <w:pPr>
              <w:jc w:val="center"/>
              <w:rPr>
                <w:bCs/>
              </w:rPr>
            </w:pPr>
            <w:r w:rsidRPr="00572E51">
              <w:rPr>
                <w:bCs/>
              </w:rPr>
              <w:t>6</w:t>
            </w:r>
          </w:p>
        </w:tc>
        <w:tc>
          <w:tcPr>
            <w:tcW w:w="6015" w:type="dxa"/>
            <w:tcBorders>
              <w:top w:val="single" w:sz="4" w:space="0" w:color="auto"/>
              <w:left w:val="nil"/>
              <w:bottom w:val="single" w:sz="4" w:space="0" w:color="auto"/>
              <w:right w:val="single" w:sz="4" w:space="0" w:color="000000"/>
            </w:tcBorders>
            <w:shd w:val="clear" w:color="auto" w:fill="auto"/>
            <w:noWrap/>
          </w:tcPr>
          <w:p w14:paraId="5F6CA05E" w14:textId="77777777" w:rsidR="00E44A39" w:rsidRPr="00572E51" w:rsidRDefault="00E44A39" w:rsidP="00403782">
            <w:r w:rsidRPr="00572E51">
              <w:t xml:space="preserve">Хомут системи </w:t>
            </w:r>
            <w:proofErr w:type="spellStart"/>
            <w:r w:rsidRPr="00572E51">
              <w:t>випуска</w:t>
            </w:r>
            <w:proofErr w:type="spellEnd"/>
          </w:p>
        </w:tc>
        <w:tc>
          <w:tcPr>
            <w:tcW w:w="1276" w:type="dxa"/>
            <w:tcBorders>
              <w:top w:val="single" w:sz="4" w:space="0" w:color="auto"/>
              <w:left w:val="nil"/>
              <w:bottom w:val="single" w:sz="4" w:space="0" w:color="auto"/>
              <w:right w:val="single" w:sz="4" w:space="0" w:color="000000"/>
            </w:tcBorders>
            <w:shd w:val="clear" w:color="auto" w:fill="auto"/>
            <w:noWrap/>
          </w:tcPr>
          <w:p w14:paraId="655127AA" w14:textId="77777777" w:rsidR="00E44A39" w:rsidRPr="00572E51" w:rsidRDefault="00E44A39" w:rsidP="00403782">
            <w:r w:rsidRPr="00572E51">
              <w:t>шт.</w:t>
            </w:r>
          </w:p>
        </w:tc>
        <w:tc>
          <w:tcPr>
            <w:tcW w:w="1984" w:type="dxa"/>
            <w:tcBorders>
              <w:top w:val="single" w:sz="4" w:space="0" w:color="auto"/>
              <w:left w:val="nil"/>
              <w:bottom w:val="single" w:sz="4" w:space="0" w:color="auto"/>
              <w:right w:val="single" w:sz="4" w:space="0" w:color="000000"/>
            </w:tcBorders>
            <w:shd w:val="clear" w:color="auto" w:fill="auto"/>
            <w:noWrap/>
          </w:tcPr>
          <w:p w14:paraId="756B85B6" w14:textId="77777777" w:rsidR="00E44A39" w:rsidRPr="00572E51" w:rsidRDefault="00E44A39" w:rsidP="00403782">
            <w:r w:rsidRPr="00572E51">
              <w:t>1</w:t>
            </w:r>
          </w:p>
        </w:tc>
      </w:tr>
      <w:tr w:rsidR="00572E51" w:rsidRPr="00572E51" w14:paraId="5EFFDB3A" w14:textId="77777777" w:rsidTr="00403782">
        <w:trPr>
          <w:trHeight w:val="271"/>
        </w:trPr>
        <w:tc>
          <w:tcPr>
            <w:tcW w:w="506" w:type="dxa"/>
            <w:tcBorders>
              <w:top w:val="nil"/>
              <w:left w:val="single" w:sz="4" w:space="0" w:color="auto"/>
              <w:bottom w:val="single" w:sz="4" w:space="0" w:color="auto"/>
              <w:right w:val="single" w:sz="4" w:space="0" w:color="auto"/>
            </w:tcBorders>
            <w:shd w:val="clear" w:color="auto" w:fill="auto"/>
            <w:noWrap/>
          </w:tcPr>
          <w:p w14:paraId="40FA33B1" w14:textId="77777777" w:rsidR="00E44A39" w:rsidRPr="00572E51" w:rsidRDefault="00E44A39" w:rsidP="00403782">
            <w:pPr>
              <w:jc w:val="center"/>
              <w:rPr>
                <w:bCs/>
              </w:rPr>
            </w:pPr>
            <w:r w:rsidRPr="00572E51">
              <w:rPr>
                <w:bCs/>
              </w:rPr>
              <w:t>7</w:t>
            </w:r>
          </w:p>
        </w:tc>
        <w:tc>
          <w:tcPr>
            <w:tcW w:w="6015" w:type="dxa"/>
            <w:tcBorders>
              <w:top w:val="single" w:sz="4" w:space="0" w:color="auto"/>
              <w:left w:val="nil"/>
              <w:bottom w:val="single" w:sz="4" w:space="0" w:color="auto"/>
              <w:right w:val="single" w:sz="4" w:space="0" w:color="000000"/>
            </w:tcBorders>
            <w:shd w:val="clear" w:color="auto" w:fill="auto"/>
            <w:noWrap/>
          </w:tcPr>
          <w:p w14:paraId="599DDFB8" w14:textId="77777777" w:rsidR="00E44A39" w:rsidRPr="00572E51" w:rsidRDefault="00E44A39" w:rsidP="00403782">
            <w:r w:rsidRPr="00572E51">
              <w:t>Олива трансмісійна 1л</w:t>
            </w:r>
          </w:p>
        </w:tc>
        <w:tc>
          <w:tcPr>
            <w:tcW w:w="1276" w:type="dxa"/>
            <w:tcBorders>
              <w:top w:val="single" w:sz="4" w:space="0" w:color="auto"/>
              <w:left w:val="nil"/>
              <w:bottom w:val="single" w:sz="4" w:space="0" w:color="auto"/>
              <w:right w:val="single" w:sz="4" w:space="0" w:color="000000"/>
            </w:tcBorders>
            <w:shd w:val="clear" w:color="auto" w:fill="auto"/>
            <w:noWrap/>
          </w:tcPr>
          <w:p w14:paraId="189C8E8E" w14:textId="77777777" w:rsidR="00E44A39" w:rsidRPr="00572E51" w:rsidRDefault="00E44A39" w:rsidP="00403782">
            <w:r w:rsidRPr="00572E51">
              <w:t>шт.</w:t>
            </w:r>
          </w:p>
        </w:tc>
        <w:tc>
          <w:tcPr>
            <w:tcW w:w="1984" w:type="dxa"/>
            <w:tcBorders>
              <w:top w:val="single" w:sz="4" w:space="0" w:color="auto"/>
              <w:left w:val="nil"/>
              <w:bottom w:val="single" w:sz="4" w:space="0" w:color="auto"/>
              <w:right w:val="single" w:sz="4" w:space="0" w:color="000000"/>
            </w:tcBorders>
            <w:shd w:val="clear" w:color="auto" w:fill="auto"/>
            <w:noWrap/>
          </w:tcPr>
          <w:p w14:paraId="4915A8F7" w14:textId="77777777" w:rsidR="00E44A39" w:rsidRPr="00572E51" w:rsidRDefault="00E44A39" w:rsidP="00403782">
            <w:r w:rsidRPr="00572E51">
              <w:t>1</w:t>
            </w:r>
          </w:p>
        </w:tc>
      </w:tr>
      <w:tr w:rsidR="00572E51" w:rsidRPr="00572E51" w14:paraId="50F6A414" w14:textId="77777777" w:rsidTr="00403782">
        <w:trPr>
          <w:trHeight w:val="271"/>
        </w:trPr>
        <w:tc>
          <w:tcPr>
            <w:tcW w:w="506" w:type="dxa"/>
            <w:tcBorders>
              <w:top w:val="nil"/>
              <w:left w:val="single" w:sz="4" w:space="0" w:color="auto"/>
              <w:bottom w:val="single" w:sz="4" w:space="0" w:color="auto"/>
              <w:right w:val="single" w:sz="4" w:space="0" w:color="auto"/>
            </w:tcBorders>
            <w:shd w:val="clear" w:color="auto" w:fill="auto"/>
            <w:noWrap/>
          </w:tcPr>
          <w:p w14:paraId="188A3590" w14:textId="77777777" w:rsidR="00E44A39" w:rsidRPr="00572E51" w:rsidRDefault="00E44A39" w:rsidP="00403782">
            <w:pPr>
              <w:jc w:val="center"/>
              <w:rPr>
                <w:bCs/>
              </w:rPr>
            </w:pPr>
            <w:r w:rsidRPr="00572E51">
              <w:rPr>
                <w:bCs/>
              </w:rPr>
              <w:t>8</w:t>
            </w:r>
          </w:p>
        </w:tc>
        <w:tc>
          <w:tcPr>
            <w:tcW w:w="6015" w:type="dxa"/>
            <w:tcBorders>
              <w:top w:val="single" w:sz="4" w:space="0" w:color="auto"/>
              <w:left w:val="nil"/>
              <w:bottom w:val="single" w:sz="4" w:space="0" w:color="auto"/>
              <w:right w:val="single" w:sz="4" w:space="0" w:color="000000"/>
            </w:tcBorders>
            <w:shd w:val="clear" w:color="auto" w:fill="auto"/>
            <w:noWrap/>
          </w:tcPr>
          <w:p w14:paraId="09358199" w14:textId="77777777" w:rsidR="00E44A39" w:rsidRPr="00572E51" w:rsidRDefault="00E44A39" w:rsidP="00403782">
            <w:r w:rsidRPr="00572E51">
              <w:t>Олива гідравлічна в ГПК 1л</w:t>
            </w:r>
          </w:p>
        </w:tc>
        <w:tc>
          <w:tcPr>
            <w:tcW w:w="1276" w:type="dxa"/>
            <w:tcBorders>
              <w:top w:val="single" w:sz="4" w:space="0" w:color="auto"/>
              <w:left w:val="nil"/>
              <w:bottom w:val="single" w:sz="4" w:space="0" w:color="auto"/>
              <w:right w:val="single" w:sz="4" w:space="0" w:color="000000"/>
            </w:tcBorders>
            <w:shd w:val="clear" w:color="auto" w:fill="auto"/>
            <w:noWrap/>
          </w:tcPr>
          <w:p w14:paraId="64B98B78" w14:textId="77777777" w:rsidR="00E44A39" w:rsidRPr="00572E51" w:rsidRDefault="00E44A39" w:rsidP="00403782">
            <w:r w:rsidRPr="00572E51">
              <w:t>шт.</w:t>
            </w:r>
          </w:p>
        </w:tc>
        <w:tc>
          <w:tcPr>
            <w:tcW w:w="1984" w:type="dxa"/>
            <w:tcBorders>
              <w:top w:val="single" w:sz="4" w:space="0" w:color="auto"/>
              <w:left w:val="nil"/>
              <w:bottom w:val="single" w:sz="4" w:space="0" w:color="auto"/>
              <w:right w:val="single" w:sz="4" w:space="0" w:color="000000"/>
            </w:tcBorders>
            <w:shd w:val="clear" w:color="auto" w:fill="auto"/>
            <w:noWrap/>
          </w:tcPr>
          <w:p w14:paraId="3D285FF9" w14:textId="77777777" w:rsidR="00E44A39" w:rsidRPr="00572E51" w:rsidRDefault="00E44A39" w:rsidP="00403782">
            <w:r w:rsidRPr="00572E51">
              <w:t>1</w:t>
            </w:r>
          </w:p>
        </w:tc>
      </w:tr>
      <w:tr w:rsidR="00572E51" w:rsidRPr="00572E51" w14:paraId="45840EDF" w14:textId="77777777" w:rsidTr="00403782">
        <w:trPr>
          <w:trHeight w:val="271"/>
        </w:trPr>
        <w:tc>
          <w:tcPr>
            <w:tcW w:w="506" w:type="dxa"/>
            <w:tcBorders>
              <w:top w:val="nil"/>
              <w:left w:val="single" w:sz="4" w:space="0" w:color="auto"/>
              <w:bottom w:val="single" w:sz="4" w:space="0" w:color="auto"/>
              <w:right w:val="single" w:sz="4" w:space="0" w:color="auto"/>
            </w:tcBorders>
            <w:shd w:val="clear" w:color="auto" w:fill="auto"/>
            <w:noWrap/>
          </w:tcPr>
          <w:p w14:paraId="21017E31" w14:textId="77777777" w:rsidR="00E44A39" w:rsidRPr="00572E51" w:rsidRDefault="00E44A39" w:rsidP="00403782">
            <w:pPr>
              <w:jc w:val="center"/>
              <w:rPr>
                <w:bCs/>
              </w:rPr>
            </w:pPr>
            <w:r w:rsidRPr="00572E51">
              <w:rPr>
                <w:bCs/>
              </w:rPr>
              <w:t>9</w:t>
            </w:r>
          </w:p>
        </w:tc>
        <w:tc>
          <w:tcPr>
            <w:tcW w:w="6015" w:type="dxa"/>
            <w:tcBorders>
              <w:top w:val="single" w:sz="4" w:space="0" w:color="auto"/>
              <w:left w:val="nil"/>
              <w:bottom w:val="single" w:sz="4" w:space="0" w:color="auto"/>
              <w:right w:val="single" w:sz="4" w:space="0" w:color="000000"/>
            </w:tcBorders>
            <w:shd w:val="clear" w:color="auto" w:fill="auto"/>
            <w:noWrap/>
          </w:tcPr>
          <w:p w14:paraId="5152D8FE" w14:textId="77777777" w:rsidR="00E44A39" w:rsidRPr="00572E51" w:rsidRDefault="00E44A39" w:rsidP="00403782">
            <w:r w:rsidRPr="00572E51">
              <w:t>Рідина гальмівна 1л</w:t>
            </w:r>
          </w:p>
        </w:tc>
        <w:tc>
          <w:tcPr>
            <w:tcW w:w="1276" w:type="dxa"/>
            <w:tcBorders>
              <w:top w:val="single" w:sz="4" w:space="0" w:color="auto"/>
              <w:left w:val="nil"/>
              <w:bottom w:val="single" w:sz="4" w:space="0" w:color="auto"/>
              <w:right w:val="single" w:sz="4" w:space="0" w:color="000000"/>
            </w:tcBorders>
            <w:shd w:val="clear" w:color="auto" w:fill="auto"/>
            <w:noWrap/>
          </w:tcPr>
          <w:p w14:paraId="725B7524" w14:textId="77777777" w:rsidR="00E44A39" w:rsidRPr="00572E51" w:rsidRDefault="00E44A39" w:rsidP="00403782">
            <w:r w:rsidRPr="00572E51">
              <w:t>шт.</w:t>
            </w:r>
          </w:p>
        </w:tc>
        <w:tc>
          <w:tcPr>
            <w:tcW w:w="1984" w:type="dxa"/>
            <w:tcBorders>
              <w:top w:val="single" w:sz="4" w:space="0" w:color="auto"/>
              <w:left w:val="nil"/>
              <w:bottom w:val="single" w:sz="4" w:space="0" w:color="auto"/>
              <w:right w:val="single" w:sz="4" w:space="0" w:color="000000"/>
            </w:tcBorders>
            <w:shd w:val="clear" w:color="auto" w:fill="auto"/>
            <w:noWrap/>
          </w:tcPr>
          <w:p w14:paraId="39A9E35C" w14:textId="77777777" w:rsidR="00E44A39" w:rsidRPr="00572E51" w:rsidRDefault="00E44A39" w:rsidP="00403782">
            <w:r w:rsidRPr="00572E51">
              <w:t>1</w:t>
            </w:r>
          </w:p>
        </w:tc>
      </w:tr>
      <w:tr w:rsidR="00572E51" w:rsidRPr="00572E51" w14:paraId="0A0A2926" w14:textId="77777777" w:rsidTr="00403782">
        <w:trPr>
          <w:trHeight w:val="271"/>
        </w:trPr>
        <w:tc>
          <w:tcPr>
            <w:tcW w:w="506" w:type="dxa"/>
            <w:tcBorders>
              <w:top w:val="nil"/>
              <w:left w:val="single" w:sz="4" w:space="0" w:color="auto"/>
              <w:bottom w:val="single" w:sz="4" w:space="0" w:color="auto"/>
              <w:right w:val="single" w:sz="4" w:space="0" w:color="auto"/>
            </w:tcBorders>
            <w:shd w:val="clear" w:color="auto" w:fill="auto"/>
            <w:noWrap/>
          </w:tcPr>
          <w:p w14:paraId="763B61AB" w14:textId="77777777" w:rsidR="00E44A39" w:rsidRPr="00572E51" w:rsidRDefault="00E44A39" w:rsidP="00403782">
            <w:pPr>
              <w:jc w:val="center"/>
              <w:rPr>
                <w:bCs/>
              </w:rPr>
            </w:pPr>
            <w:r w:rsidRPr="00572E51">
              <w:rPr>
                <w:bCs/>
              </w:rPr>
              <w:t>10</w:t>
            </w:r>
          </w:p>
        </w:tc>
        <w:tc>
          <w:tcPr>
            <w:tcW w:w="6015" w:type="dxa"/>
            <w:tcBorders>
              <w:top w:val="single" w:sz="4" w:space="0" w:color="auto"/>
              <w:left w:val="nil"/>
              <w:bottom w:val="single" w:sz="4" w:space="0" w:color="auto"/>
              <w:right w:val="single" w:sz="4" w:space="0" w:color="000000"/>
            </w:tcBorders>
            <w:shd w:val="clear" w:color="auto" w:fill="auto"/>
            <w:noWrap/>
          </w:tcPr>
          <w:p w14:paraId="5F1EC319" w14:textId="77777777" w:rsidR="00E44A39" w:rsidRPr="00572E51" w:rsidRDefault="00E44A39" w:rsidP="00403782">
            <w:r w:rsidRPr="00572E51">
              <w:t>Антифриз 8л</w:t>
            </w:r>
          </w:p>
        </w:tc>
        <w:tc>
          <w:tcPr>
            <w:tcW w:w="1276" w:type="dxa"/>
            <w:tcBorders>
              <w:top w:val="single" w:sz="4" w:space="0" w:color="auto"/>
              <w:left w:val="nil"/>
              <w:bottom w:val="single" w:sz="4" w:space="0" w:color="auto"/>
              <w:right w:val="single" w:sz="4" w:space="0" w:color="000000"/>
            </w:tcBorders>
            <w:shd w:val="clear" w:color="auto" w:fill="auto"/>
            <w:noWrap/>
          </w:tcPr>
          <w:p w14:paraId="3A2F782A" w14:textId="77777777" w:rsidR="00E44A39" w:rsidRPr="00572E51" w:rsidRDefault="00E44A39" w:rsidP="00403782">
            <w:r w:rsidRPr="00572E51">
              <w:t>шт.</w:t>
            </w:r>
          </w:p>
        </w:tc>
        <w:tc>
          <w:tcPr>
            <w:tcW w:w="1984" w:type="dxa"/>
            <w:tcBorders>
              <w:top w:val="single" w:sz="4" w:space="0" w:color="auto"/>
              <w:left w:val="nil"/>
              <w:bottom w:val="single" w:sz="4" w:space="0" w:color="auto"/>
              <w:right w:val="single" w:sz="4" w:space="0" w:color="000000"/>
            </w:tcBorders>
            <w:shd w:val="clear" w:color="auto" w:fill="auto"/>
            <w:noWrap/>
          </w:tcPr>
          <w:p w14:paraId="4A21B42E" w14:textId="77777777" w:rsidR="00E44A39" w:rsidRPr="00572E51" w:rsidRDefault="00E44A39" w:rsidP="00403782">
            <w:r w:rsidRPr="00572E51">
              <w:t>1</w:t>
            </w:r>
          </w:p>
        </w:tc>
      </w:tr>
      <w:tr w:rsidR="00572E51" w:rsidRPr="00572E51" w14:paraId="23B32CF6" w14:textId="77777777" w:rsidTr="00403782">
        <w:trPr>
          <w:trHeight w:val="271"/>
        </w:trPr>
        <w:tc>
          <w:tcPr>
            <w:tcW w:w="9781" w:type="dxa"/>
            <w:gridSpan w:val="4"/>
            <w:tcBorders>
              <w:top w:val="single" w:sz="4" w:space="0" w:color="auto"/>
              <w:left w:val="single" w:sz="4" w:space="0" w:color="auto"/>
              <w:bottom w:val="single" w:sz="4" w:space="0" w:color="auto"/>
              <w:right w:val="single" w:sz="4" w:space="0" w:color="auto"/>
            </w:tcBorders>
            <w:shd w:val="clear" w:color="auto" w:fill="auto"/>
            <w:noWrap/>
          </w:tcPr>
          <w:p w14:paraId="42D94184" w14:textId="77777777" w:rsidR="00E44A39" w:rsidRPr="00572E51" w:rsidRDefault="00E44A39" w:rsidP="00403782">
            <w:r w:rsidRPr="00572E51">
              <w:rPr>
                <w:sz w:val="20"/>
                <w:szCs w:val="20"/>
              </w:rPr>
              <w:t xml:space="preserve">Автомобіль: </w:t>
            </w:r>
            <w:r w:rsidRPr="00572E51">
              <w:rPr>
                <w:sz w:val="20"/>
                <w:szCs w:val="20"/>
                <w:lang w:val="en-US"/>
              </w:rPr>
              <w:t>OPEL</w:t>
            </w:r>
            <w:r w:rsidRPr="00572E51">
              <w:rPr>
                <w:sz w:val="20"/>
                <w:szCs w:val="20"/>
              </w:rPr>
              <w:t xml:space="preserve"> </w:t>
            </w:r>
            <w:r w:rsidRPr="00572E51">
              <w:rPr>
                <w:sz w:val="20"/>
                <w:szCs w:val="20"/>
                <w:lang w:val="en-US"/>
              </w:rPr>
              <w:t>INSIGNIA</w:t>
            </w:r>
            <w:r w:rsidRPr="00572E51">
              <w:rPr>
                <w:sz w:val="20"/>
                <w:szCs w:val="20"/>
              </w:rPr>
              <w:t xml:space="preserve"> </w:t>
            </w:r>
            <w:r w:rsidRPr="00572E51">
              <w:rPr>
                <w:sz w:val="20"/>
                <w:szCs w:val="20"/>
                <w:lang w:val="en-US"/>
              </w:rPr>
              <w:t>SPORT</w:t>
            </w:r>
            <w:r w:rsidRPr="00572E51">
              <w:rPr>
                <w:sz w:val="20"/>
                <w:szCs w:val="20"/>
              </w:rPr>
              <w:t xml:space="preserve"> </w:t>
            </w:r>
            <w:r w:rsidRPr="00572E51">
              <w:rPr>
                <w:sz w:val="20"/>
                <w:szCs w:val="20"/>
                <w:lang w:val="en-US"/>
              </w:rPr>
              <w:t>TOURER</w:t>
            </w:r>
            <w:r w:rsidRPr="00572E51">
              <w:rPr>
                <w:sz w:val="20"/>
                <w:szCs w:val="20"/>
              </w:rPr>
              <w:t xml:space="preserve"> 1.6, 2016 рік випуску, дизель, АКПП, VIN-код </w:t>
            </w:r>
            <w:r w:rsidRPr="00572E51">
              <w:rPr>
                <w:sz w:val="20"/>
                <w:szCs w:val="20"/>
                <w:lang w:val="en-US"/>
              </w:rPr>
              <w:t>W</w:t>
            </w:r>
            <w:r w:rsidRPr="00572E51">
              <w:rPr>
                <w:sz w:val="20"/>
                <w:szCs w:val="20"/>
              </w:rPr>
              <w:t>0</w:t>
            </w:r>
            <w:r w:rsidRPr="00572E51">
              <w:rPr>
                <w:sz w:val="20"/>
                <w:szCs w:val="20"/>
                <w:lang w:val="en-US"/>
              </w:rPr>
              <w:t>LGM</w:t>
            </w:r>
            <w:r w:rsidRPr="00572E51">
              <w:rPr>
                <w:sz w:val="20"/>
                <w:szCs w:val="20"/>
              </w:rPr>
              <w:t>8</w:t>
            </w:r>
            <w:r w:rsidRPr="00572E51">
              <w:rPr>
                <w:sz w:val="20"/>
                <w:szCs w:val="20"/>
                <w:lang w:val="en-US"/>
              </w:rPr>
              <w:t>G</w:t>
            </w:r>
            <w:r w:rsidRPr="00572E51">
              <w:rPr>
                <w:sz w:val="20"/>
                <w:szCs w:val="20"/>
              </w:rPr>
              <w:t>38</w:t>
            </w:r>
            <w:r w:rsidRPr="00572E51">
              <w:rPr>
                <w:sz w:val="20"/>
                <w:szCs w:val="20"/>
                <w:lang w:val="en-US"/>
              </w:rPr>
              <w:t>G</w:t>
            </w:r>
            <w:r w:rsidRPr="00572E51">
              <w:rPr>
                <w:sz w:val="20"/>
                <w:szCs w:val="20"/>
              </w:rPr>
              <w:t>1069314</w:t>
            </w:r>
          </w:p>
        </w:tc>
      </w:tr>
      <w:tr w:rsidR="00572E51" w:rsidRPr="00572E51" w14:paraId="7DEB4747" w14:textId="77777777" w:rsidTr="00403782">
        <w:trPr>
          <w:trHeight w:val="271"/>
        </w:trPr>
        <w:tc>
          <w:tcPr>
            <w:tcW w:w="9781" w:type="dxa"/>
            <w:gridSpan w:val="4"/>
            <w:tcBorders>
              <w:top w:val="nil"/>
              <w:left w:val="single" w:sz="4" w:space="0" w:color="auto"/>
              <w:bottom w:val="single" w:sz="4" w:space="0" w:color="auto"/>
              <w:right w:val="single" w:sz="4" w:space="0" w:color="000000"/>
            </w:tcBorders>
            <w:shd w:val="clear" w:color="auto" w:fill="auto"/>
            <w:noWrap/>
          </w:tcPr>
          <w:p w14:paraId="2BD0A233" w14:textId="77777777" w:rsidR="00E44A39" w:rsidRPr="00572E51" w:rsidRDefault="00E44A39" w:rsidP="00403782">
            <w:pPr>
              <w:rPr>
                <w:b/>
              </w:rPr>
            </w:pPr>
            <w:r w:rsidRPr="00572E51">
              <w:rPr>
                <w:b/>
              </w:rPr>
              <w:t>Найменування послуг</w:t>
            </w:r>
          </w:p>
        </w:tc>
      </w:tr>
      <w:tr w:rsidR="00572E51" w:rsidRPr="00572E51" w14:paraId="3E8AE161" w14:textId="77777777" w:rsidTr="00403782">
        <w:trPr>
          <w:trHeight w:val="271"/>
        </w:trPr>
        <w:tc>
          <w:tcPr>
            <w:tcW w:w="506" w:type="dxa"/>
            <w:tcBorders>
              <w:top w:val="nil"/>
              <w:left w:val="single" w:sz="4" w:space="0" w:color="auto"/>
              <w:bottom w:val="single" w:sz="4" w:space="0" w:color="auto"/>
              <w:right w:val="single" w:sz="4" w:space="0" w:color="auto"/>
            </w:tcBorders>
            <w:shd w:val="clear" w:color="auto" w:fill="auto"/>
            <w:noWrap/>
          </w:tcPr>
          <w:p w14:paraId="461A7D4E" w14:textId="77777777" w:rsidR="00E44A39" w:rsidRPr="00572E51" w:rsidRDefault="00E44A39" w:rsidP="00403782">
            <w:pPr>
              <w:jc w:val="center"/>
            </w:pPr>
            <w:r w:rsidRPr="00572E51">
              <w:t>1</w:t>
            </w:r>
          </w:p>
        </w:tc>
        <w:tc>
          <w:tcPr>
            <w:tcW w:w="6015" w:type="dxa"/>
            <w:tcBorders>
              <w:top w:val="single" w:sz="4" w:space="0" w:color="auto"/>
              <w:left w:val="nil"/>
              <w:bottom w:val="single" w:sz="4" w:space="0" w:color="auto"/>
              <w:right w:val="single" w:sz="4" w:space="0" w:color="000000"/>
            </w:tcBorders>
            <w:shd w:val="clear" w:color="auto" w:fill="auto"/>
            <w:noWrap/>
          </w:tcPr>
          <w:p w14:paraId="014605C3" w14:textId="77777777" w:rsidR="00E44A39" w:rsidRPr="00572E51" w:rsidRDefault="00E44A39" w:rsidP="00403782">
            <w:r w:rsidRPr="00572E51">
              <w:t>Інспекційний сервіс автомобіля</w:t>
            </w:r>
          </w:p>
        </w:tc>
        <w:tc>
          <w:tcPr>
            <w:tcW w:w="1276" w:type="dxa"/>
            <w:tcBorders>
              <w:top w:val="single" w:sz="4" w:space="0" w:color="auto"/>
              <w:left w:val="nil"/>
              <w:bottom w:val="single" w:sz="4" w:space="0" w:color="auto"/>
              <w:right w:val="single" w:sz="4" w:space="0" w:color="000000"/>
            </w:tcBorders>
            <w:shd w:val="clear" w:color="auto" w:fill="auto"/>
            <w:noWrap/>
          </w:tcPr>
          <w:p w14:paraId="7657B6F2" w14:textId="77777777" w:rsidR="00E44A39" w:rsidRPr="00572E51" w:rsidRDefault="00E44A39" w:rsidP="00403782">
            <w:r w:rsidRPr="00572E51">
              <w:t>послуга</w:t>
            </w:r>
          </w:p>
        </w:tc>
        <w:tc>
          <w:tcPr>
            <w:tcW w:w="1984" w:type="dxa"/>
            <w:tcBorders>
              <w:top w:val="single" w:sz="4" w:space="0" w:color="auto"/>
              <w:left w:val="nil"/>
              <w:bottom w:val="single" w:sz="4" w:space="0" w:color="auto"/>
              <w:right w:val="single" w:sz="4" w:space="0" w:color="000000"/>
            </w:tcBorders>
            <w:shd w:val="clear" w:color="auto" w:fill="auto"/>
            <w:noWrap/>
          </w:tcPr>
          <w:p w14:paraId="1E124918" w14:textId="77777777" w:rsidR="00E44A39" w:rsidRPr="00572E51" w:rsidRDefault="00E44A39" w:rsidP="00403782">
            <w:r w:rsidRPr="00572E51">
              <w:t>1</w:t>
            </w:r>
          </w:p>
        </w:tc>
      </w:tr>
      <w:tr w:rsidR="00572E51" w:rsidRPr="00572E51" w14:paraId="1C0B35FA" w14:textId="77777777" w:rsidTr="00403782">
        <w:trPr>
          <w:trHeight w:val="271"/>
        </w:trPr>
        <w:tc>
          <w:tcPr>
            <w:tcW w:w="506" w:type="dxa"/>
            <w:tcBorders>
              <w:top w:val="nil"/>
              <w:left w:val="single" w:sz="4" w:space="0" w:color="auto"/>
              <w:bottom w:val="single" w:sz="4" w:space="0" w:color="auto"/>
              <w:right w:val="single" w:sz="4" w:space="0" w:color="auto"/>
            </w:tcBorders>
            <w:shd w:val="clear" w:color="auto" w:fill="auto"/>
            <w:noWrap/>
          </w:tcPr>
          <w:p w14:paraId="70F520E6" w14:textId="77777777" w:rsidR="00E44A39" w:rsidRPr="00572E51" w:rsidRDefault="00E44A39" w:rsidP="00403782">
            <w:pPr>
              <w:jc w:val="center"/>
            </w:pPr>
            <w:r w:rsidRPr="00572E51">
              <w:t>2</w:t>
            </w:r>
          </w:p>
        </w:tc>
        <w:tc>
          <w:tcPr>
            <w:tcW w:w="6015" w:type="dxa"/>
            <w:tcBorders>
              <w:top w:val="single" w:sz="4" w:space="0" w:color="auto"/>
              <w:left w:val="nil"/>
              <w:bottom w:val="single" w:sz="4" w:space="0" w:color="auto"/>
              <w:right w:val="single" w:sz="4" w:space="0" w:color="000000"/>
            </w:tcBorders>
            <w:shd w:val="clear" w:color="auto" w:fill="auto"/>
            <w:noWrap/>
          </w:tcPr>
          <w:p w14:paraId="06FC0F85" w14:textId="77777777" w:rsidR="00E44A39" w:rsidRPr="00572E51" w:rsidRDefault="00E44A39" w:rsidP="00403782">
            <w:r w:rsidRPr="00572E51">
              <w:t>Розвал - сходження</w:t>
            </w:r>
          </w:p>
        </w:tc>
        <w:tc>
          <w:tcPr>
            <w:tcW w:w="1276" w:type="dxa"/>
            <w:tcBorders>
              <w:top w:val="single" w:sz="4" w:space="0" w:color="auto"/>
              <w:left w:val="nil"/>
              <w:bottom w:val="single" w:sz="4" w:space="0" w:color="auto"/>
              <w:right w:val="single" w:sz="4" w:space="0" w:color="000000"/>
            </w:tcBorders>
            <w:shd w:val="clear" w:color="auto" w:fill="auto"/>
            <w:noWrap/>
          </w:tcPr>
          <w:p w14:paraId="0EEC0D74" w14:textId="77777777" w:rsidR="00E44A39" w:rsidRPr="00572E51" w:rsidRDefault="00E44A39" w:rsidP="00403782">
            <w:r w:rsidRPr="00572E51">
              <w:t>послуга</w:t>
            </w:r>
          </w:p>
        </w:tc>
        <w:tc>
          <w:tcPr>
            <w:tcW w:w="1984" w:type="dxa"/>
            <w:tcBorders>
              <w:top w:val="single" w:sz="4" w:space="0" w:color="auto"/>
              <w:left w:val="nil"/>
              <w:bottom w:val="single" w:sz="4" w:space="0" w:color="auto"/>
              <w:right w:val="single" w:sz="4" w:space="0" w:color="000000"/>
            </w:tcBorders>
            <w:shd w:val="clear" w:color="auto" w:fill="auto"/>
            <w:noWrap/>
          </w:tcPr>
          <w:p w14:paraId="10CCCE18" w14:textId="77777777" w:rsidR="00E44A39" w:rsidRPr="00572E51" w:rsidRDefault="00E44A39" w:rsidP="00403782">
            <w:r w:rsidRPr="00572E51">
              <w:t>1</w:t>
            </w:r>
          </w:p>
        </w:tc>
      </w:tr>
      <w:tr w:rsidR="00572E51" w:rsidRPr="00572E51" w14:paraId="087EBE7E" w14:textId="77777777" w:rsidTr="00403782">
        <w:trPr>
          <w:trHeight w:val="271"/>
        </w:trPr>
        <w:tc>
          <w:tcPr>
            <w:tcW w:w="506" w:type="dxa"/>
            <w:tcBorders>
              <w:top w:val="nil"/>
              <w:left w:val="single" w:sz="4" w:space="0" w:color="auto"/>
              <w:bottom w:val="single" w:sz="4" w:space="0" w:color="auto"/>
              <w:right w:val="single" w:sz="4" w:space="0" w:color="auto"/>
            </w:tcBorders>
            <w:shd w:val="clear" w:color="auto" w:fill="auto"/>
            <w:noWrap/>
          </w:tcPr>
          <w:p w14:paraId="752287B1" w14:textId="77777777" w:rsidR="00E44A39" w:rsidRPr="00572E51" w:rsidRDefault="00E44A39" w:rsidP="00403782">
            <w:pPr>
              <w:jc w:val="center"/>
            </w:pPr>
            <w:r w:rsidRPr="00572E51">
              <w:t>3</w:t>
            </w:r>
          </w:p>
        </w:tc>
        <w:tc>
          <w:tcPr>
            <w:tcW w:w="6015" w:type="dxa"/>
            <w:tcBorders>
              <w:top w:val="single" w:sz="4" w:space="0" w:color="auto"/>
              <w:left w:val="nil"/>
              <w:bottom w:val="single" w:sz="4" w:space="0" w:color="auto"/>
              <w:right w:val="single" w:sz="4" w:space="0" w:color="000000"/>
            </w:tcBorders>
            <w:shd w:val="clear" w:color="auto" w:fill="auto"/>
            <w:noWrap/>
          </w:tcPr>
          <w:p w14:paraId="48BC8344" w14:textId="77777777" w:rsidR="00E44A39" w:rsidRPr="00572E51" w:rsidRDefault="00E44A39" w:rsidP="00403782">
            <w:r w:rsidRPr="00572E51">
              <w:t>Технічне обслуговування (заміна оливи двигуна та фільтрів)</w:t>
            </w:r>
          </w:p>
        </w:tc>
        <w:tc>
          <w:tcPr>
            <w:tcW w:w="1276" w:type="dxa"/>
            <w:tcBorders>
              <w:top w:val="single" w:sz="4" w:space="0" w:color="auto"/>
              <w:left w:val="nil"/>
              <w:bottom w:val="single" w:sz="4" w:space="0" w:color="auto"/>
              <w:right w:val="single" w:sz="4" w:space="0" w:color="000000"/>
            </w:tcBorders>
            <w:shd w:val="clear" w:color="auto" w:fill="auto"/>
            <w:noWrap/>
          </w:tcPr>
          <w:p w14:paraId="0304AC30" w14:textId="77777777" w:rsidR="00E44A39" w:rsidRPr="00572E51" w:rsidRDefault="00E44A39" w:rsidP="00403782">
            <w:r w:rsidRPr="00572E51">
              <w:t>послуга</w:t>
            </w:r>
          </w:p>
        </w:tc>
        <w:tc>
          <w:tcPr>
            <w:tcW w:w="1984" w:type="dxa"/>
            <w:tcBorders>
              <w:top w:val="single" w:sz="4" w:space="0" w:color="auto"/>
              <w:left w:val="nil"/>
              <w:bottom w:val="single" w:sz="4" w:space="0" w:color="auto"/>
              <w:right w:val="single" w:sz="4" w:space="0" w:color="000000"/>
            </w:tcBorders>
            <w:shd w:val="clear" w:color="auto" w:fill="auto"/>
            <w:noWrap/>
          </w:tcPr>
          <w:p w14:paraId="654E50CD" w14:textId="77777777" w:rsidR="00E44A39" w:rsidRPr="00572E51" w:rsidRDefault="00E44A39" w:rsidP="00403782">
            <w:r w:rsidRPr="00572E51">
              <w:t>1</w:t>
            </w:r>
          </w:p>
        </w:tc>
      </w:tr>
      <w:tr w:rsidR="00572E51" w:rsidRPr="00572E51" w14:paraId="26F8C052" w14:textId="77777777" w:rsidTr="00403782">
        <w:trPr>
          <w:trHeight w:val="271"/>
        </w:trPr>
        <w:tc>
          <w:tcPr>
            <w:tcW w:w="506" w:type="dxa"/>
            <w:tcBorders>
              <w:top w:val="nil"/>
              <w:left w:val="single" w:sz="4" w:space="0" w:color="auto"/>
              <w:bottom w:val="single" w:sz="4" w:space="0" w:color="auto"/>
              <w:right w:val="single" w:sz="4" w:space="0" w:color="auto"/>
            </w:tcBorders>
            <w:shd w:val="clear" w:color="auto" w:fill="auto"/>
            <w:noWrap/>
          </w:tcPr>
          <w:p w14:paraId="015E8F1D" w14:textId="77777777" w:rsidR="00E44A39" w:rsidRPr="00572E51" w:rsidRDefault="00E44A39" w:rsidP="00403782">
            <w:pPr>
              <w:jc w:val="center"/>
            </w:pPr>
            <w:r w:rsidRPr="00572E51">
              <w:t>4</w:t>
            </w:r>
          </w:p>
        </w:tc>
        <w:tc>
          <w:tcPr>
            <w:tcW w:w="6015" w:type="dxa"/>
            <w:tcBorders>
              <w:top w:val="single" w:sz="4" w:space="0" w:color="auto"/>
              <w:left w:val="nil"/>
              <w:bottom w:val="single" w:sz="4" w:space="0" w:color="auto"/>
              <w:right w:val="single" w:sz="4" w:space="0" w:color="000000"/>
            </w:tcBorders>
            <w:shd w:val="clear" w:color="auto" w:fill="auto"/>
            <w:noWrap/>
          </w:tcPr>
          <w:p w14:paraId="23A50CE0" w14:textId="77777777" w:rsidR="00E44A39" w:rsidRPr="00572E51" w:rsidRDefault="00E44A39" w:rsidP="00403782">
            <w:r w:rsidRPr="00572E51">
              <w:t>Заміна гальмівної рідини</w:t>
            </w:r>
          </w:p>
        </w:tc>
        <w:tc>
          <w:tcPr>
            <w:tcW w:w="1276" w:type="dxa"/>
            <w:tcBorders>
              <w:top w:val="single" w:sz="4" w:space="0" w:color="auto"/>
              <w:left w:val="nil"/>
              <w:bottom w:val="single" w:sz="4" w:space="0" w:color="auto"/>
              <w:right w:val="single" w:sz="4" w:space="0" w:color="000000"/>
            </w:tcBorders>
            <w:shd w:val="clear" w:color="auto" w:fill="auto"/>
            <w:noWrap/>
          </w:tcPr>
          <w:p w14:paraId="0DEBAFD7" w14:textId="77777777" w:rsidR="00E44A39" w:rsidRPr="00572E51" w:rsidRDefault="00E44A39" w:rsidP="00403782">
            <w:r w:rsidRPr="00572E51">
              <w:t>послуга</w:t>
            </w:r>
          </w:p>
        </w:tc>
        <w:tc>
          <w:tcPr>
            <w:tcW w:w="1984" w:type="dxa"/>
            <w:tcBorders>
              <w:top w:val="single" w:sz="4" w:space="0" w:color="auto"/>
              <w:left w:val="nil"/>
              <w:bottom w:val="single" w:sz="4" w:space="0" w:color="auto"/>
              <w:right w:val="single" w:sz="4" w:space="0" w:color="000000"/>
            </w:tcBorders>
            <w:shd w:val="clear" w:color="auto" w:fill="auto"/>
            <w:noWrap/>
          </w:tcPr>
          <w:p w14:paraId="25C58E81" w14:textId="77777777" w:rsidR="00E44A39" w:rsidRPr="00572E51" w:rsidRDefault="00E44A39" w:rsidP="00403782">
            <w:r w:rsidRPr="00572E51">
              <w:t>1</w:t>
            </w:r>
          </w:p>
        </w:tc>
      </w:tr>
      <w:tr w:rsidR="00572E51" w:rsidRPr="00572E51" w14:paraId="2B94AF9A" w14:textId="77777777" w:rsidTr="00403782">
        <w:trPr>
          <w:trHeight w:val="271"/>
        </w:trPr>
        <w:tc>
          <w:tcPr>
            <w:tcW w:w="9781" w:type="dxa"/>
            <w:gridSpan w:val="4"/>
            <w:tcBorders>
              <w:top w:val="nil"/>
              <w:left w:val="single" w:sz="4" w:space="0" w:color="auto"/>
              <w:bottom w:val="single" w:sz="4" w:space="0" w:color="auto"/>
              <w:right w:val="single" w:sz="4" w:space="0" w:color="000000"/>
            </w:tcBorders>
            <w:shd w:val="clear" w:color="auto" w:fill="auto"/>
            <w:noWrap/>
          </w:tcPr>
          <w:p w14:paraId="2FF6D6A1" w14:textId="77777777" w:rsidR="00E44A39" w:rsidRPr="00572E51" w:rsidRDefault="00E44A39" w:rsidP="00403782">
            <w:pPr>
              <w:rPr>
                <w:b/>
              </w:rPr>
            </w:pPr>
            <w:r w:rsidRPr="00572E51">
              <w:rPr>
                <w:b/>
              </w:rPr>
              <w:t>Використані матеріали та запчастини:</w:t>
            </w:r>
          </w:p>
        </w:tc>
      </w:tr>
      <w:tr w:rsidR="00572E51" w:rsidRPr="00572E51" w14:paraId="1B67E09C" w14:textId="77777777" w:rsidTr="00403782">
        <w:trPr>
          <w:trHeight w:val="271"/>
        </w:trPr>
        <w:tc>
          <w:tcPr>
            <w:tcW w:w="506" w:type="dxa"/>
            <w:tcBorders>
              <w:top w:val="nil"/>
              <w:left w:val="single" w:sz="4" w:space="0" w:color="auto"/>
              <w:bottom w:val="single" w:sz="4" w:space="0" w:color="auto"/>
              <w:right w:val="single" w:sz="4" w:space="0" w:color="auto"/>
            </w:tcBorders>
            <w:shd w:val="clear" w:color="auto" w:fill="auto"/>
            <w:noWrap/>
          </w:tcPr>
          <w:p w14:paraId="02215F42" w14:textId="77777777" w:rsidR="00E44A39" w:rsidRPr="00572E51" w:rsidRDefault="00E44A39" w:rsidP="00403782">
            <w:pPr>
              <w:jc w:val="center"/>
            </w:pPr>
            <w:r w:rsidRPr="00572E51">
              <w:t>1</w:t>
            </w:r>
          </w:p>
        </w:tc>
        <w:tc>
          <w:tcPr>
            <w:tcW w:w="6015" w:type="dxa"/>
            <w:tcBorders>
              <w:top w:val="single" w:sz="4" w:space="0" w:color="auto"/>
              <w:left w:val="nil"/>
              <w:bottom w:val="single" w:sz="4" w:space="0" w:color="auto"/>
              <w:right w:val="single" w:sz="4" w:space="0" w:color="000000"/>
            </w:tcBorders>
            <w:shd w:val="clear" w:color="auto" w:fill="auto"/>
            <w:noWrap/>
          </w:tcPr>
          <w:p w14:paraId="55501A90" w14:textId="77777777" w:rsidR="00E44A39" w:rsidRPr="00572E51" w:rsidRDefault="00E44A39" w:rsidP="00403782">
            <w:r w:rsidRPr="00572E51">
              <w:t>Олива 0W30 5л</w:t>
            </w:r>
          </w:p>
        </w:tc>
        <w:tc>
          <w:tcPr>
            <w:tcW w:w="1276" w:type="dxa"/>
            <w:tcBorders>
              <w:top w:val="single" w:sz="4" w:space="0" w:color="auto"/>
              <w:left w:val="nil"/>
              <w:bottom w:val="single" w:sz="4" w:space="0" w:color="auto"/>
              <w:right w:val="single" w:sz="4" w:space="0" w:color="000000"/>
            </w:tcBorders>
            <w:shd w:val="clear" w:color="auto" w:fill="auto"/>
            <w:noWrap/>
          </w:tcPr>
          <w:p w14:paraId="7D17F59E" w14:textId="77777777" w:rsidR="00E44A39" w:rsidRPr="00572E51" w:rsidRDefault="00E44A39" w:rsidP="00403782">
            <w:r w:rsidRPr="00572E51">
              <w:t>шт.</w:t>
            </w:r>
          </w:p>
        </w:tc>
        <w:tc>
          <w:tcPr>
            <w:tcW w:w="1984" w:type="dxa"/>
            <w:tcBorders>
              <w:top w:val="single" w:sz="4" w:space="0" w:color="auto"/>
              <w:left w:val="nil"/>
              <w:bottom w:val="single" w:sz="4" w:space="0" w:color="auto"/>
              <w:right w:val="single" w:sz="4" w:space="0" w:color="000000"/>
            </w:tcBorders>
            <w:shd w:val="clear" w:color="auto" w:fill="auto"/>
            <w:noWrap/>
          </w:tcPr>
          <w:p w14:paraId="1B36ABC2" w14:textId="77777777" w:rsidR="00E44A39" w:rsidRPr="00572E51" w:rsidRDefault="00E44A39" w:rsidP="00403782">
            <w:r w:rsidRPr="00572E51">
              <w:t>1</w:t>
            </w:r>
          </w:p>
        </w:tc>
      </w:tr>
      <w:tr w:rsidR="00572E51" w:rsidRPr="00572E51" w14:paraId="21A15C5D" w14:textId="77777777" w:rsidTr="00403782">
        <w:trPr>
          <w:trHeight w:val="271"/>
        </w:trPr>
        <w:tc>
          <w:tcPr>
            <w:tcW w:w="506" w:type="dxa"/>
            <w:tcBorders>
              <w:top w:val="nil"/>
              <w:left w:val="single" w:sz="4" w:space="0" w:color="auto"/>
              <w:bottom w:val="single" w:sz="4" w:space="0" w:color="auto"/>
              <w:right w:val="single" w:sz="4" w:space="0" w:color="auto"/>
            </w:tcBorders>
            <w:shd w:val="clear" w:color="auto" w:fill="auto"/>
            <w:noWrap/>
          </w:tcPr>
          <w:p w14:paraId="7B207DCF" w14:textId="77777777" w:rsidR="00E44A39" w:rsidRPr="00572E51" w:rsidRDefault="00E44A39" w:rsidP="00403782">
            <w:pPr>
              <w:jc w:val="center"/>
            </w:pPr>
            <w:r w:rsidRPr="00572E51">
              <w:t>2</w:t>
            </w:r>
          </w:p>
        </w:tc>
        <w:tc>
          <w:tcPr>
            <w:tcW w:w="6015" w:type="dxa"/>
            <w:tcBorders>
              <w:top w:val="single" w:sz="4" w:space="0" w:color="auto"/>
              <w:left w:val="nil"/>
              <w:bottom w:val="single" w:sz="4" w:space="0" w:color="auto"/>
              <w:right w:val="single" w:sz="4" w:space="0" w:color="000000"/>
            </w:tcBorders>
            <w:shd w:val="clear" w:color="auto" w:fill="auto"/>
            <w:noWrap/>
          </w:tcPr>
          <w:p w14:paraId="288776CC" w14:textId="77777777" w:rsidR="00E44A39" w:rsidRPr="00572E51" w:rsidRDefault="00E44A39" w:rsidP="00403782">
            <w:r w:rsidRPr="00572E51">
              <w:t>Фільтр оливи моторної</w:t>
            </w:r>
          </w:p>
        </w:tc>
        <w:tc>
          <w:tcPr>
            <w:tcW w:w="1276" w:type="dxa"/>
            <w:tcBorders>
              <w:top w:val="single" w:sz="4" w:space="0" w:color="auto"/>
              <w:left w:val="nil"/>
              <w:bottom w:val="single" w:sz="4" w:space="0" w:color="auto"/>
              <w:right w:val="single" w:sz="4" w:space="0" w:color="000000"/>
            </w:tcBorders>
            <w:shd w:val="clear" w:color="auto" w:fill="auto"/>
            <w:noWrap/>
          </w:tcPr>
          <w:p w14:paraId="6FE528AD" w14:textId="77777777" w:rsidR="00E44A39" w:rsidRPr="00572E51" w:rsidRDefault="00E44A39" w:rsidP="00403782">
            <w:r w:rsidRPr="00572E51">
              <w:t>шт.</w:t>
            </w:r>
          </w:p>
        </w:tc>
        <w:tc>
          <w:tcPr>
            <w:tcW w:w="1984" w:type="dxa"/>
            <w:tcBorders>
              <w:top w:val="single" w:sz="4" w:space="0" w:color="auto"/>
              <w:left w:val="nil"/>
              <w:bottom w:val="single" w:sz="4" w:space="0" w:color="auto"/>
              <w:right w:val="single" w:sz="4" w:space="0" w:color="000000"/>
            </w:tcBorders>
            <w:shd w:val="clear" w:color="auto" w:fill="auto"/>
            <w:noWrap/>
          </w:tcPr>
          <w:p w14:paraId="45567A5F" w14:textId="77777777" w:rsidR="00E44A39" w:rsidRPr="00572E51" w:rsidRDefault="00E44A39" w:rsidP="00403782">
            <w:r w:rsidRPr="00572E51">
              <w:t>1</w:t>
            </w:r>
          </w:p>
        </w:tc>
      </w:tr>
      <w:tr w:rsidR="00572E51" w:rsidRPr="00572E51" w14:paraId="0FADD74C" w14:textId="77777777" w:rsidTr="00403782">
        <w:trPr>
          <w:trHeight w:val="271"/>
        </w:trPr>
        <w:tc>
          <w:tcPr>
            <w:tcW w:w="506" w:type="dxa"/>
            <w:tcBorders>
              <w:top w:val="nil"/>
              <w:left w:val="single" w:sz="4" w:space="0" w:color="auto"/>
              <w:bottom w:val="single" w:sz="4" w:space="0" w:color="auto"/>
              <w:right w:val="single" w:sz="4" w:space="0" w:color="auto"/>
            </w:tcBorders>
            <w:shd w:val="clear" w:color="auto" w:fill="auto"/>
            <w:noWrap/>
          </w:tcPr>
          <w:p w14:paraId="46612B0F" w14:textId="77777777" w:rsidR="00E44A39" w:rsidRPr="00572E51" w:rsidRDefault="00E44A39" w:rsidP="00403782">
            <w:pPr>
              <w:jc w:val="center"/>
            </w:pPr>
            <w:r w:rsidRPr="00572E51">
              <w:t>3</w:t>
            </w:r>
          </w:p>
        </w:tc>
        <w:tc>
          <w:tcPr>
            <w:tcW w:w="6015" w:type="dxa"/>
            <w:tcBorders>
              <w:top w:val="single" w:sz="4" w:space="0" w:color="auto"/>
              <w:left w:val="nil"/>
              <w:bottom w:val="single" w:sz="4" w:space="0" w:color="auto"/>
              <w:right w:val="single" w:sz="4" w:space="0" w:color="000000"/>
            </w:tcBorders>
            <w:shd w:val="clear" w:color="auto" w:fill="auto"/>
            <w:noWrap/>
          </w:tcPr>
          <w:p w14:paraId="18BDBF09" w14:textId="77777777" w:rsidR="00E44A39" w:rsidRPr="00572E51" w:rsidRDefault="00E44A39" w:rsidP="00403782">
            <w:r w:rsidRPr="00572E51">
              <w:t>Фільтр повітряний</w:t>
            </w:r>
          </w:p>
        </w:tc>
        <w:tc>
          <w:tcPr>
            <w:tcW w:w="1276" w:type="dxa"/>
            <w:tcBorders>
              <w:top w:val="single" w:sz="4" w:space="0" w:color="auto"/>
              <w:left w:val="nil"/>
              <w:bottom w:val="single" w:sz="4" w:space="0" w:color="auto"/>
              <w:right w:val="single" w:sz="4" w:space="0" w:color="000000"/>
            </w:tcBorders>
            <w:shd w:val="clear" w:color="auto" w:fill="auto"/>
            <w:noWrap/>
          </w:tcPr>
          <w:p w14:paraId="425674EA" w14:textId="77777777" w:rsidR="00E44A39" w:rsidRPr="00572E51" w:rsidRDefault="00E44A39" w:rsidP="00403782">
            <w:r w:rsidRPr="00572E51">
              <w:t>шт.</w:t>
            </w:r>
          </w:p>
        </w:tc>
        <w:tc>
          <w:tcPr>
            <w:tcW w:w="1984" w:type="dxa"/>
            <w:tcBorders>
              <w:top w:val="single" w:sz="4" w:space="0" w:color="auto"/>
              <w:left w:val="nil"/>
              <w:bottom w:val="single" w:sz="4" w:space="0" w:color="auto"/>
              <w:right w:val="single" w:sz="4" w:space="0" w:color="000000"/>
            </w:tcBorders>
            <w:shd w:val="clear" w:color="auto" w:fill="auto"/>
            <w:noWrap/>
          </w:tcPr>
          <w:p w14:paraId="09D01B24" w14:textId="77777777" w:rsidR="00E44A39" w:rsidRPr="00572E51" w:rsidRDefault="00E44A39" w:rsidP="00403782">
            <w:r w:rsidRPr="00572E51">
              <w:t>1</w:t>
            </w:r>
          </w:p>
        </w:tc>
      </w:tr>
      <w:tr w:rsidR="00572E51" w:rsidRPr="00572E51" w14:paraId="293CE4C5" w14:textId="77777777" w:rsidTr="00403782">
        <w:trPr>
          <w:trHeight w:val="271"/>
        </w:trPr>
        <w:tc>
          <w:tcPr>
            <w:tcW w:w="506" w:type="dxa"/>
            <w:tcBorders>
              <w:top w:val="nil"/>
              <w:left w:val="single" w:sz="4" w:space="0" w:color="auto"/>
              <w:bottom w:val="single" w:sz="4" w:space="0" w:color="auto"/>
              <w:right w:val="single" w:sz="4" w:space="0" w:color="auto"/>
            </w:tcBorders>
            <w:shd w:val="clear" w:color="auto" w:fill="auto"/>
            <w:noWrap/>
          </w:tcPr>
          <w:p w14:paraId="1B294053" w14:textId="77777777" w:rsidR="00E44A39" w:rsidRPr="00572E51" w:rsidRDefault="00E44A39" w:rsidP="00403782">
            <w:pPr>
              <w:jc w:val="center"/>
            </w:pPr>
            <w:r w:rsidRPr="00572E51">
              <w:t>4</w:t>
            </w:r>
          </w:p>
        </w:tc>
        <w:tc>
          <w:tcPr>
            <w:tcW w:w="6015" w:type="dxa"/>
            <w:tcBorders>
              <w:top w:val="single" w:sz="4" w:space="0" w:color="auto"/>
              <w:left w:val="nil"/>
              <w:bottom w:val="single" w:sz="4" w:space="0" w:color="auto"/>
              <w:right w:val="single" w:sz="4" w:space="0" w:color="000000"/>
            </w:tcBorders>
            <w:shd w:val="clear" w:color="auto" w:fill="auto"/>
            <w:noWrap/>
          </w:tcPr>
          <w:p w14:paraId="18956F18" w14:textId="77777777" w:rsidR="00E44A39" w:rsidRPr="00572E51" w:rsidRDefault="00E44A39" w:rsidP="00403782">
            <w:r w:rsidRPr="00572E51">
              <w:t>Фільтр паливний</w:t>
            </w:r>
          </w:p>
        </w:tc>
        <w:tc>
          <w:tcPr>
            <w:tcW w:w="1276" w:type="dxa"/>
            <w:tcBorders>
              <w:top w:val="single" w:sz="4" w:space="0" w:color="auto"/>
              <w:left w:val="nil"/>
              <w:bottom w:val="single" w:sz="4" w:space="0" w:color="auto"/>
              <w:right w:val="single" w:sz="4" w:space="0" w:color="000000"/>
            </w:tcBorders>
            <w:shd w:val="clear" w:color="auto" w:fill="auto"/>
            <w:noWrap/>
          </w:tcPr>
          <w:p w14:paraId="37D3B560" w14:textId="77777777" w:rsidR="00E44A39" w:rsidRPr="00572E51" w:rsidRDefault="00E44A39" w:rsidP="00403782">
            <w:r w:rsidRPr="00572E51">
              <w:t>шт.</w:t>
            </w:r>
          </w:p>
        </w:tc>
        <w:tc>
          <w:tcPr>
            <w:tcW w:w="1984" w:type="dxa"/>
            <w:tcBorders>
              <w:top w:val="single" w:sz="4" w:space="0" w:color="auto"/>
              <w:left w:val="nil"/>
              <w:bottom w:val="single" w:sz="4" w:space="0" w:color="auto"/>
              <w:right w:val="single" w:sz="4" w:space="0" w:color="000000"/>
            </w:tcBorders>
            <w:shd w:val="clear" w:color="auto" w:fill="auto"/>
            <w:noWrap/>
          </w:tcPr>
          <w:p w14:paraId="4FE1EC8E" w14:textId="77777777" w:rsidR="00E44A39" w:rsidRPr="00572E51" w:rsidRDefault="00E44A39" w:rsidP="00403782">
            <w:r w:rsidRPr="00572E51">
              <w:t>1</w:t>
            </w:r>
          </w:p>
        </w:tc>
      </w:tr>
      <w:tr w:rsidR="00572E51" w:rsidRPr="00572E51" w14:paraId="218C9BC0" w14:textId="77777777" w:rsidTr="00403782">
        <w:trPr>
          <w:trHeight w:val="271"/>
        </w:trPr>
        <w:tc>
          <w:tcPr>
            <w:tcW w:w="506" w:type="dxa"/>
            <w:tcBorders>
              <w:top w:val="single" w:sz="4" w:space="0" w:color="auto"/>
              <w:left w:val="single" w:sz="4" w:space="0" w:color="auto"/>
              <w:bottom w:val="single" w:sz="4" w:space="0" w:color="auto"/>
              <w:right w:val="single" w:sz="4" w:space="0" w:color="auto"/>
            </w:tcBorders>
            <w:shd w:val="clear" w:color="auto" w:fill="auto"/>
            <w:noWrap/>
          </w:tcPr>
          <w:p w14:paraId="20212399" w14:textId="77777777" w:rsidR="00E44A39" w:rsidRPr="00572E51" w:rsidRDefault="00E44A39" w:rsidP="00403782">
            <w:pPr>
              <w:jc w:val="center"/>
            </w:pPr>
            <w:r w:rsidRPr="00572E51">
              <w:t>5</w:t>
            </w:r>
          </w:p>
        </w:tc>
        <w:tc>
          <w:tcPr>
            <w:tcW w:w="6015" w:type="dxa"/>
            <w:tcBorders>
              <w:top w:val="single" w:sz="4" w:space="0" w:color="auto"/>
              <w:left w:val="nil"/>
              <w:bottom w:val="single" w:sz="4" w:space="0" w:color="auto"/>
              <w:right w:val="single" w:sz="4" w:space="0" w:color="auto"/>
            </w:tcBorders>
            <w:shd w:val="clear" w:color="auto" w:fill="auto"/>
            <w:noWrap/>
          </w:tcPr>
          <w:p w14:paraId="325F69BE" w14:textId="77777777" w:rsidR="00E44A39" w:rsidRPr="00572E51" w:rsidRDefault="00E44A39" w:rsidP="00403782">
            <w:pPr>
              <w:rPr>
                <w:lang w:val="en-US"/>
              </w:rPr>
            </w:pPr>
            <w:r w:rsidRPr="00572E51">
              <w:t>Фільтр салону</w:t>
            </w:r>
          </w:p>
        </w:tc>
        <w:tc>
          <w:tcPr>
            <w:tcW w:w="1276" w:type="dxa"/>
            <w:tcBorders>
              <w:top w:val="single" w:sz="4" w:space="0" w:color="auto"/>
              <w:left w:val="single" w:sz="4" w:space="0" w:color="auto"/>
              <w:bottom w:val="single" w:sz="4" w:space="0" w:color="auto"/>
              <w:right w:val="single" w:sz="4" w:space="0" w:color="000000"/>
            </w:tcBorders>
            <w:shd w:val="clear" w:color="auto" w:fill="auto"/>
            <w:noWrap/>
          </w:tcPr>
          <w:p w14:paraId="11686A9A" w14:textId="77777777" w:rsidR="00E44A39" w:rsidRPr="00572E51" w:rsidRDefault="00E44A39" w:rsidP="00403782">
            <w:r w:rsidRPr="00572E51">
              <w:t>шт.</w:t>
            </w:r>
          </w:p>
        </w:tc>
        <w:tc>
          <w:tcPr>
            <w:tcW w:w="1984" w:type="dxa"/>
            <w:tcBorders>
              <w:top w:val="single" w:sz="4" w:space="0" w:color="auto"/>
              <w:left w:val="nil"/>
              <w:bottom w:val="single" w:sz="4" w:space="0" w:color="auto"/>
              <w:right w:val="single" w:sz="4" w:space="0" w:color="000000"/>
            </w:tcBorders>
            <w:shd w:val="clear" w:color="auto" w:fill="auto"/>
            <w:noWrap/>
          </w:tcPr>
          <w:p w14:paraId="6DCE61D8" w14:textId="77777777" w:rsidR="00E44A39" w:rsidRPr="00572E51" w:rsidRDefault="00E44A39" w:rsidP="00403782">
            <w:r w:rsidRPr="00572E51">
              <w:t>1</w:t>
            </w:r>
          </w:p>
        </w:tc>
      </w:tr>
      <w:tr w:rsidR="00572E51" w:rsidRPr="00572E51" w14:paraId="722B8603" w14:textId="77777777" w:rsidTr="00403782">
        <w:trPr>
          <w:trHeight w:val="271"/>
        </w:trPr>
        <w:tc>
          <w:tcPr>
            <w:tcW w:w="506" w:type="dxa"/>
            <w:tcBorders>
              <w:top w:val="single" w:sz="4" w:space="0" w:color="auto"/>
              <w:left w:val="single" w:sz="4" w:space="0" w:color="auto"/>
              <w:bottom w:val="single" w:sz="4" w:space="0" w:color="auto"/>
              <w:right w:val="single" w:sz="4" w:space="0" w:color="auto"/>
            </w:tcBorders>
            <w:shd w:val="clear" w:color="auto" w:fill="auto"/>
            <w:noWrap/>
          </w:tcPr>
          <w:p w14:paraId="2A3FC707" w14:textId="77777777" w:rsidR="00E44A39" w:rsidRPr="00572E51" w:rsidRDefault="00E44A39" w:rsidP="00403782">
            <w:pPr>
              <w:jc w:val="center"/>
            </w:pPr>
            <w:r w:rsidRPr="00572E51">
              <w:t>6</w:t>
            </w:r>
          </w:p>
        </w:tc>
        <w:tc>
          <w:tcPr>
            <w:tcW w:w="6015" w:type="dxa"/>
            <w:tcBorders>
              <w:top w:val="single" w:sz="4" w:space="0" w:color="auto"/>
              <w:left w:val="nil"/>
              <w:bottom w:val="single" w:sz="4" w:space="0" w:color="auto"/>
              <w:right w:val="single" w:sz="4" w:space="0" w:color="000000"/>
            </w:tcBorders>
            <w:shd w:val="clear" w:color="auto" w:fill="auto"/>
            <w:noWrap/>
          </w:tcPr>
          <w:p w14:paraId="6BC32CCF" w14:textId="77777777" w:rsidR="00E44A39" w:rsidRPr="00572E51" w:rsidRDefault="00E44A39" w:rsidP="00403782">
            <w:r w:rsidRPr="00572E51">
              <w:t>Рідина гальмівна 1л</w:t>
            </w:r>
          </w:p>
        </w:tc>
        <w:tc>
          <w:tcPr>
            <w:tcW w:w="1276" w:type="dxa"/>
            <w:tcBorders>
              <w:top w:val="single" w:sz="4" w:space="0" w:color="auto"/>
              <w:left w:val="nil"/>
              <w:bottom w:val="single" w:sz="4" w:space="0" w:color="auto"/>
              <w:right w:val="single" w:sz="4" w:space="0" w:color="000000"/>
            </w:tcBorders>
            <w:shd w:val="clear" w:color="auto" w:fill="auto"/>
            <w:noWrap/>
          </w:tcPr>
          <w:p w14:paraId="399AF62A" w14:textId="77777777" w:rsidR="00E44A39" w:rsidRPr="00572E51" w:rsidRDefault="00E44A39" w:rsidP="00403782">
            <w:r w:rsidRPr="00572E51">
              <w:t>шт.</w:t>
            </w:r>
          </w:p>
        </w:tc>
        <w:tc>
          <w:tcPr>
            <w:tcW w:w="1984" w:type="dxa"/>
            <w:tcBorders>
              <w:top w:val="single" w:sz="4" w:space="0" w:color="auto"/>
              <w:left w:val="nil"/>
              <w:bottom w:val="single" w:sz="4" w:space="0" w:color="auto"/>
              <w:right w:val="single" w:sz="4" w:space="0" w:color="000000"/>
            </w:tcBorders>
            <w:shd w:val="clear" w:color="auto" w:fill="auto"/>
            <w:noWrap/>
          </w:tcPr>
          <w:p w14:paraId="08E27191" w14:textId="77777777" w:rsidR="00E44A39" w:rsidRPr="00572E51" w:rsidRDefault="00E44A39" w:rsidP="00403782">
            <w:r w:rsidRPr="00572E51">
              <w:t>1</w:t>
            </w:r>
          </w:p>
        </w:tc>
      </w:tr>
    </w:tbl>
    <w:p w14:paraId="0AC12617" w14:textId="77777777" w:rsidR="00E44A39" w:rsidRPr="00572E51" w:rsidRDefault="00E44A39" w:rsidP="00E44A39">
      <w:pPr>
        <w:shd w:val="clear" w:color="auto" w:fill="FFFFFF"/>
        <w:tabs>
          <w:tab w:val="center" w:pos="426"/>
        </w:tabs>
        <w:spacing w:after="160" w:line="259" w:lineRule="auto"/>
        <w:jc w:val="both"/>
        <w:rPr>
          <w:rFonts w:eastAsia="Calibri"/>
          <w:bCs/>
        </w:rPr>
      </w:pPr>
    </w:p>
    <w:p w14:paraId="2EDF03B8" w14:textId="77777777" w:rsidR="00E44A39" w:rsidRPr="00572E51" w:rsidRDefault="00E44A39" w:rsidP="00E44A39">
      <w:pPr>
        <w:shd w:val="clear" w:color="auto" w:fill="FFFFFF"/>
        <w:tabs>
          <w:tab w:val="center" w:pos="426"/>
        </w:tabs>
        <w:spacing w:after="160" w:line="259" w:lineRule="auto"/>
        <w:jc w:val="both"/>
        <w:rPr>
          <w:rFonts w:eastAsia="Calibri"/>
          <w:bCs/>
        </w:rPr>
      </w:pPr>
      <w:r w:rsidRPr="00572E51">
        <w:rPr>
          <w:rFonts w:eastAsia="Calibri"/>
          <w:bCs/>
        </w:rPr>
        <w:t>Примітка:</w:t>
      </w:r>
    </w:p>
    <w:p w14:paraId="3C9E68A2" w14:textId="77777777" w:rsidR="00E44A39" w:rsidRPr="00572E51" w:rsidRDefault="00E44A39" w:rsidP="00E44A39">
      <w:pPr>
        <w:shd w:val="clear" w:color="auto" w:fill="FFFFFF"/>
        <w:tabs>
          <w:tab w:val="center" w:pos="426"/>
        </w:tabs>
        <w:spacing w:after="160" w:line="259" w:lineRule="auto"/>
        <w:jc w:val="both"/>
        <w:rPr>
          <w:rFonts w:eastAsia="Calibri"/>
          <w:bCs/>
        </w:rPr>
      </w:pPr>
      <w:r w:rsidRPr="00572E51">
        <w:rPr>
          <w:rFonts w:eastAsia="Calibri"/>
          <w:bCs/>
        </w:rPr>
        <w:t xml:space="preserve">* У випадку, якщо технічна частина (інформація про необхідні технічні, якісні та кількісні характеристики предмета закупівлі) містить посилання на конкретні торговельну марку чи фірму, патент, конструкцію або тип обладнання, що є частиною предмета закупівлі, джерело його походження або виробника, учасникам процедури закупівлі слід мати на увазі, що окрім приведеного, у своїх пропозиціях Законом не забороняється пропонувати відповідні еквіваленти. Тобто у випадку наявності посилання на конкретні торговельну </w:t>
      </w:r>
      <w:r w:rsidRPr="00572E51">
        <w:rPr>
          <w:rFonts w:eastAsia="Calibri"/>
          <w:bCs/>
        </w:rPr>
        <w:lastRenderedPageBreak/>
        <w:t>марку чи фірму, патент, конструкцію або тип обладнання, що є частиною предмета закупівлі, джерело його походження або виробника, слід читати поряд з таким посиланням вираз "або еквівалент" відповідно до пункту 3 частини 2 статті 22 Закону України „Про публічні закупівлі”.</w:t>
      </w:r>
    </w:p>
    <w:p w14:paraId="2420F0EF" w14:textId="77777777" w:rsidR="00E44A39" w:rsidRPr="00572E51" w:rsidRDefault="00E44A39" w:rsidP="00E44A39">
      <w:pPr>
        <w:shd w:val="clear" w:color="auto" w:fill="FFFFFF"/>
        <w:tabs>
          <w:tab w:val="center" w:pos="426"/>
        </w:tabs>
        <w:spacing w:after="160" w:line="259" w:lineRule="auto"/>
        <w:jc w:val="both"/>
        <w:rPr>
          <w:rFonts w:eastAsia="Calibri"/>
          <w:b/>
        </w:rPr>
      </w:pPr>
      <w:r w:rsidRPr="00572E51">
        <w:rPr>
          <w:rFonts w:eastAsia="Calibri"/>
          <w:b/>
        </w:rPr>
        <w:t>**</w:t>
      </w:r>
    </w:p>
    <w:p w14:paraId="1EC7D1C0" w14:textId="77777777" w:rsidR="00E44A39" w:rsidRPr="00572E51" w:rsidRDefault="00E44A39" w:rsidP="00E44A39">
      <w:pPr>
        <w:shd w:val="clear" w:color="auto" w:fill="FFFFFF"/>
        <w:tabs>
          <w:tab w:val="center" w:pos="426"/>
        </w:tabs>
        <w:spacing w:after="160" w:line="259" w:lineRule="auto"/>
        <w:jc w:val="both"/>
        <w:rPr>
          <w:rFonts w:eastAsia="Calibri"/>
          <w:b/>
        </w:rPr>
      </w:pPr>
      <w:r w:rsidRPr="00572E51">
        <w:rPr>
          <w:rFonts w:eastAsia="Calibri"/>
          <w:b/>
        </w:rPr>
        <w:t>Послуги з поточного ремонту транспортних засобів здійснюються з використанням запасних частин і матеріалів Учасника, вартість яких повинна бути врахована у загальній вартості послуг.</w:t>
      </w:r>
    </w:p>
    <w:p w14:paraId="72C66CD1" w14:textId="77777777" w:rsidR="00E44A39" w:rsidRPr="00572E51" w:rsidRDefault="00E44A39" w:rsidP="00E44A39">
      <w:pPr>
        <w:shd w:val="clear" w:color="auto" w:fill="FFFFFF"/>
        <w:tabs>
          <w:tab w:val="center" w:pos="426"/>
        </w:tabs>
        <w:spacing w:after="160" w:line="259" w:lineRule="auto"/>
        <w:jc w:val="both"/>
        <w:rPr>
          <w:rFonts w:eastAsia="Calibri"/>
          <w:bCs/>
        </w:rPr>
      </w:pPr>
      <w:r w:rsidRPr="00572E51">
        <w:rPr>
          <w:rFonts w:eastAsia="Calibri"/>
          <w:bCs/>
        </w:rPr>
        <w:t>Адреса розташування транспортних засобів: м. Полтава, вул. Героїв «Азову», буд. 28.</w:t>
      </w:r>
    </w:p>
    <w:p w14:paraId="4149855D" w14:textId="77777777" w:rsidR="00E44A39" w:rsidRPr="00572E51" w:rsidRDefault="00E44A39" w:rsidP="00E44A39">
      <w:pPr>
        <w:shd w:val="clear" w:color="auto" w:fill="FFFFFF"/>
        <w:tabs>
          <w:tab w:val="center" w:pos="426"/>
        </w:tabs>
        <w:spacing w:after="160" w:line="259" w:lineRule="auto"/>
        <w:jc w:val="both"/>
        <w:rPr>
          <w:rFonts w:eastAsia="Calibri"/>
          <w:bCs/>
        </w:rPr>
      </w:pPr>
      <w:r w:rsidRPr="00572E51">
        <w:rPr>
          <w:rFonts w:eastAsia="Calibri"/>
          <w:bCs/>
        </w:rPr>
        <w:t>Місце надання послуг: за місцезнаходженням Учасника, але не далі ніж за 10 км від місця розташування транспортних засобів Замовника.</w:t>
      </w:r>
    </w:p>
    <w:p w14:paraId="3C8E08F1" w14:textId="77777777" w:rsidR="00E44A39" w:rsidRPr="00572E51" w:rsidRDefault="00E44A39" w:rsidP="00E44A39">
      <w:pPr>
        <w:shd w:val="clear" w:color="auto" w:fill="FFFFFF"/>
        <w:tabs>
          <w:tab w:val="center" w:pos="426"/>
        </w:tabs>
        <w:spacing w:after="160" w:line="259" w:lineRule="auto"/>
        <w:jc w:val="both"/>
        <w:rPr>
          <w:rFonts w:eastAsia="Calibri"/>
          <w:bCs/>
        </w:rPr>
      </w:pPr>
      <w:r w:rsidRPr="00572E51">
        <w:rPr>
          <w:rFonts w:eastAsia="Calibri"/>
          <w:bCs/>
        </w:rPr>
        <w:t>Ціна послуг Учасника включає всі витрати та всі податки і збори, що сплачуються або мають бути сплачені Учасником стосовно виконання умов договору про закупівлю.</w:t>
      </w:r>
    </w:p>
    <w:p w14:paraId="2FF9DC52" w14:textId="77777777" w:rsidR="00E44A39" w:rsidRPr="00572E51" w:rsidRDefault="00E44A39" w:rsidP="00E44A39">
      <w:pPr>
        <w:shd w:val="clear" w:color="auto" w:fill="FFFFFF"/>
        <w:tabs>
          <w:tab w:val="center" w:pos="426"/>
        </w:tabs>
        <w:spacing w:after="160" w:line="259" w:lineRule="auto"/>
        <w:jc w:val="both"/>
        <w:rPr>
          <w:rFonts w:eastAsia="Calibri"/>
          <w:b/>
        </w:rPr>
      </w:pPr>
      <w:r w:rsidRPr="00572E51">
        <w:rPr>
          <w:rFonts w:eastAsia="Calibri"/>
          <w:b/>
        </w:rPr>
        <w:t>Зважаючи на те, що транспортні засоби знаходяться в м. Полтава та експлуатуються в межах міста Полтава, для здійснення належного поточного ремонту автомобілів та раціонального використання фінансових ресурсів, послуги з поточного ремонту доцільно здійснювати за місцем розташування та використання транспортного засобу, а саме на території міста Полтава.</w:t>
      </w:r>
    </w:p>
    <w:p w14:paraId="1F85F64E" w14:textId="77777777" w:rsidR="00E44A39" w:rsidRPr="00572E51" w:rsidRDefault="00E44A39" w:rsidP="00E44A39">
      <w:pPr>
        <w:shd w:val="clear" w:color="auto" w:fill="FFFFFF"/>
        <w:tabs>
          <w:tab w:val="center" w:pos="426"/>
        </w:tabs>
        <w:spacing w:after="160" w:line="259" w:lineRule="auto"/>
        <w:jc w:val="both"/>
        <w:rPr>
          <w:rFonts w:eastAsia="Calibri"/>
          <w:b/>
        </w:rPr>
      </w:pPr>
      <w:r w:rsidRPr="00572E51">
        <w:rPr>
          <w:rFonts w:eastAsia="Calibri"/>
          <w:b/>
        </w:rPr>
        <w:t>Строк надання послуг: до 26.12.2025 року</w:t>
      </w:r>
    </w:p>
    <w:p w14:paraId="7146D0DF" w14:textId="77777777" w:rsidR="00E44A39" w:rsidRPr="00572E51" w:rsidRDefault="00E44A39" w:rsidP="00E44A39">
      <w:pPr>
        <w:shd w:val="clear" w:color="auto" w:fill="FFFFFF"/>
        <w:tabs>
          <w:tab w:val="center" w:pos="426"/>
        </w:tabs>
        <w:spacing w:after="160" w:line="259" w:lineRule="auto"/>
        <w:jc w:val="both"/>
        <w:rPr>
          <w:rFonts w:eastAsia="Calibri"/>
          <w:bCs/>
        </w:rPr>
      </w:pPr>
      <w:r w:rsidRPr="00572E51">
        <w:rPr>
          <w:rFonts w:eastAsia="Calibri"/>
          <w:bCs/>
        </w:rPr>
        <w:t>Умови надання послуг повинні відповідати наступним нормативно-правовим актам:</w:t>
      </w:r>
    </w:p>
    <w:p w14:paraId="44C7E03D" w14:textId="77777777" w:rsidR="00E44A39" w:rsidRPr="00572E51" w:rsidRDefault="00E44A39" w:rsidP="00E44A39">
      <w:pPr>
        <w:shd w:val="clear" w:color="auto" w:fill="FFFFFF"/>
        <w:tabs>
          <w:tab w:val="center" w:pos="426"/>
        </w:tabs>
        <w:spacing w:after="160" w:line="259" w:lineRule="auto"/>
        <w:jc w:val="both"/>
        <w:rPr>
          <w:rFonts w:eastAsia="Calibri"/>
          <w:bCs/>
        </w:rPr>
      </w:pPr>
      <w:r w:rsidRPr="00572E51">
        <w:rPr>
          <w:rFonts w:eastAsia="Calibri"/>
          <w:bCs/>
        </w:rPr>
        <w:t>• • Закону України «Про публічні закупівлі» №922-VIII від 25.12.2015;</w:t>
      </w:r>
    </w:p>
    <w:p w14:paraId="42F26D49" w14:textId="77777777" w:rsidR="00E44A39" w:rsidRPr="00572E51" w:rsidRDefault="00E44A39" w:rsidP="00E44A39">
      <w:pPr>
        <w:shd w:val="clear" w:color="auto" w:fill="FFFFFF"/>
        <w:tabs>
          <w:tab w:val="center" w:pos="426"/>
        </w:tabs>
        <w:spacing w:after="160" w:line="259" w:lineRule="auto"/>
        <w:jc w:val="both"/>
        <w:rPr>
          <w:rFonts w:eastAsia="Calibri"/>
          <w:bCs/>
        </w:rPr>
      </w:pPr>
      <w:r w:rsidRPr="00572E51">
        <w:rPr>
          <w:rFonts w:eastAsia="Calibri"/>
          <w:bCs/>
        </w:rPr>
        <w:t xml:space="preserve">• • Постанові Кабінету Міністрів України від 12.10.2022 року № 1178 (зі змінами) «Про затвердження особливостей здійснення публічних </w:t>
      </w:r>
      <w:proofErr w:type="spellStart"/>
      <w:r w:rsidRPr="00572E51">
        <w:rPr>
          <w:rFonts w:eastAsia="Calibri"/>
          <w:bCs/>
        </w:rPr>
        <w:t>закупівель</w:t>
      </w:r>
      <w:proofErr w:type="spellEnd"/>
      <w:r w:rsidRPr="00572E51">
        <w:rPr>
          <w:rFonts w:eastAsia="Calibri"/>
          <w:bCs/>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p w14:paraId="69575D4A" w14:textId="77777777" w:rsidR="00E44A39" w:rsidRPr="00572E51" w:rsidRDefault="00E44A39" w:rsidP="00E44A39">
      <w:pPr>
        <w:shd w:val="clear" w:color="auto" w:fill="FFFFFF"/>
        <w:tabs>
          <w:tab w:val="center" w:pos="426"/>
        </w:tabs>
        <w:spacing w:after="160" w:line="259" w:lineRule="auto"/>
        <w:jc w:val="both"/>
        <w:rPr>
          <w:rFonts w:eastAsia="Calibri"/>
          <w:bCs/>
        </w:rPr>
      </w:pPr>
      <w:r w:rsidRPr="00572E51">
        <w:rPr>
          <w:rFonts w:eastAsia="Calibri"/>
          <w:bCs/>
        </w:rPr>
        <w:t>• • Вимогам Положення про технічне обслуговування і ремонт дорожніх транспортних засобів автомобільного транспорту, затвердженого наказом Міністерства транспорту України від 30.03.1998 року  № 102;</w:t>
      </w:r>
    </w:p>
    <w:p w14:paraId="57A2BC91" w14:textId="77777777" w:rsidR="00E44A39" w:rsidRPr="00572E51" w:rsidRDefault="00E44A39" w:rsidP="00E44A39">
      <w:pPr>
        <w:shd w:val="clear" w:color="auto" w:fill="FFFFFF"/>
        <w:tabs>
          <w:tab w:val="center" w:pos="426"/>
        </w:tabs>
        <w:spacing w:after="160" w:line="259" w:lineRule="auto"/>
        <w:jc w:val="both"/>
        <w:rPr>
          <w:rFonts w:eastAsia="Calibri"/>
          <w:bCs/>
        </w:rPr>
      </w:pPr>
      <w:r w:rsidRPr="00572E51">
        <w:rPr>
          <w:rFonts w:eastAsia="Calibri"/>
          <w:bCs/>
        </w:rPr>
        <w:t>• • Вимогам Правил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 615;</w:t>
      </w:r>
    </w:p>
    <w:p w14:paraId="1928FAF8" w14:textId="77777777" w:rsidR="00E44A39" w:rsidRPr="00572E51" w:rsidRDefault="00E44A39" w:rsidP="00E44A39">
      <w:pPr>
        <w:shd w:val="clear" w:color="auto" w:fill="FFFFFF"/>
        <w:tabs>
          <w:tab w:val="center" w:pos="426"/>
        </w:tabs>
        <w:spacing w:after="160" w:line="259" w:lineRule="auto"/>
        <w:jc w:val="both"/>
        <w:rPr>
          <w:rFonts w:eastAsia="Calibri"/>
          <w:bCs/>
        </w:rPr>
      </w:pPr>
      <w:r w:rsidRPr="00572E51">
        <w:rPr>
          <w:rFonts w:eastAsia="Calibri"/>
          <w:bCs/>
        </w:rPr>
        <w:t>• • Вимогам Порядку перевірки технічного стану транспортних засобів автомобільними перевізниками, затвердженого наказом Міністерства транспорту та зв’язку України від 05.08.2008 року № 974;</w:t>
      </w:r>
    </w:p>
    <w:p w14:paraId="5430ABF9" w14:textId="77777777" w:rsidR="00E44A39" w:rsidRPr="00572E51" w:rsidRDefault="00E44A39" w:rsidP="00E44A39">
      <w:pPr>
        <w:shd w:val="clear" w:color="auto" w:fill="FFFFFF"/>
        <w:tabs>
          <w:tab w:val="center" w:pos="426"/>
        </w:tabs>
        <w:spacing w:after="160" w:line="259" w:lineRule="auto"/>
        <w:jc w:val="both"/>
        <w:rPr>
          <w:rFonts w:eastAsia="Calibri"/>
          <w:bCs/>
        </w:rPr>
      </w:pPr>
      <w:r w:rsidRPr="00572E51">
        <w:rPr>
          <w:rFonts w:eastAsia="Calibri"/>
          <w:bCs/>
        </w:rPr>
        <w:t>• • Іншим нормативно-правовим актам.</w:t>
      </w:r>
    </w:p>
    <w:p w14:paraId="6A424BEB" w14:textId="77777777" w:rsidR="00E44A39" w:rsidRPr="00572E51" w:rsidRDefault="00E44A39" w:rsidP="00E44A39">
      <w:pPr>
        <w:widowControl w:val="0"/>
        <w:spacing w:after="160" w:line="259" w:lineRule="auto"/>
        <w:jc w:val="both"/>
        <w:rPr>
          <w:rFonts w:eastAsia="Calibri"/>
          <w:b/>
        </w:rPr>
      </w:pPr>
      <w:r w:rsidRPr="00572E51">
        <w:rPr>
          <w:rFonts w:eastAsia="Calibri"/>
          <w:b/>
        </w:rPr>
        <w:t>Вимоги щодо наявності приміщень на СТО:</w:t>
      </w:r>
    </w:p>
    <w:p w14:paraId="0C6755C2" w14:textId="77777777" w:rsidR="00E44A39" w:rsidRPr="00572E51" w:rsidRDefault="00E44A39" w:rsidP="00E44A39">
      <w:pPr>
        <w:widowControl w:val="0"/>
        <w:spacing w:after="160" w:line="259" w:lineRule="auto"/>
        <w:ind w:firstLine="708"/>
        <w:contextualSpacing/>
        <w:jc w:val="both"/>
        <w:rPr>
          <w:rFonts w:eastAsia="Calibri"/>
        </w:rPr>
      </w:pPr>
      <w:r w:rsidRPr="00572E51">
        <w:rPr>
          <w:rFonts w:eastAsia="Calibri"/>
        </w:rPr>
        <w:t>Цех або дільниця для проведення ремонту автомобілів, обладнаний електричними або гідравлічними підйомниками.</w:t>
      </w:r>
    </w:p>
    <w:p w14:paraId="7351AFB7" w14:textId="77777777" w:rsidR="00E44A39" w:rsidRPr="00572E51" w:rsidRDefault="00E44A39" w:rsidP="00E44A39">
      <w:pPr>
        <w:widowControl w:val="0"/>
        <w:spacing w:after="160" w:line="259" w:lineRule="auto"/>
        <w:ind w:firstLine="708"/>
        <w:contextualSpacing/>
        <w:jc w:val="both"/>
        <w:rPr>
          <w:rFonts w:eastAsia="Calibri"/>
        </w:rPr>
      </w:pPr>
      <w:r w:rsidRPr="00572E51">
        <w:rPr>
          <w:rFonts w:eastAsia="Calibri"/>
        </w:rPr>
        <w:t xml:space="preserve">Цех або дільниця для ремонту агрегатів автомобіля, з необхідним обладнанням та </w:t>
      </w:r>
      <w:r w:rsidRPr="00572E51">
        <w:rPr>
          <w:rFonts w:eastAsia="Calibri"/>
        </w:rPr>
        <w:lastRenderedPageBreak/>
        <w:t>інструментом.</w:t>
      </w:r>
    </w:p>
    <w:p w14:paraId="1FCF012F" w14:textId="77777777" w:rsidR="00E44A39" w:rsidRPr="00572E51" w:rsidRDefault="00E44A39" w:rsidP="00E44A39">
      <w:pPr>
        <w:widowControl w:val="0"/>
        <w:spacing w:after="160" w:line="259" w:lineRule="auto"/>
        <w:ind w:firstLine="708"/>
        <w:contextualSpacing/>
        <w:jc w:val="both"/>
        <w:rPr>
          <w:rFonts w:eastAsia="Calibri"/>
        </w:rPr>
      </w:pPr>
      <w:r w:rsidRPr="00572E51">
        <w:rPr>
          <w:rFonts w:eastAsia="Calibri"/>
        </w:rPr>
        <w:t>Цех або дільниця по ремонту електрообладнання автомобілів.</w:t>
      </w:r>
    </w:p>
    <w:p w14:paraId="636D2BBC" w14:textId="77777777" w:rsidR="00E44A39" w:rsidRPr="00572E51" w:rsidRDefault="00E44A39" w:rsidP="00E44A39">
      <w:pPr>
        <w:widowControl w:val="0"/>
        <w:spacing w:after="160" w:line="259" w:lineRule="auto"/>
        <w:ind w:firstLine="708"/>
        <w:contextualSpacing/>
        <w:jc w:val="both"/>
        <w:rPr>
          <w:rFonts w:eastAsia="Calibri"/>
        </w:rPr>
      </w:pPr>
      <w:r w:rsidRPr="00572E51">
        <w:rPr>
          <w:rFonts w:eastAsia="Calibri"/>
        </w:rPr>
        <w:t>Наявність приміщення (комори), в якому створено умови для зберігання запасних частин.</w:t>
      </w:r>
    </w:p>
    <w:p w14:paraId="6E33A5F5" w14:textId="77777777" w:rsidR="00E44A39" w:rsidRPr="00572E51" w:rsidRDefault="00E44A39" w:rsidP="00E44A39">
      <w:pPr>
        <w:widowControl w:val="0"/>
        <w:spacing w:after="160" w:line="259" w:lineRule="auto"/>
        <w:ind w:firstLine="708"/>
        <w:contextualSpacing/>
        <w:jc w:val="both"/>
        <w:rPr>
          <w:rFonts w:eastAsia="Calibri"/>
        </w:rPr>
      </w:pPr>
      <w:r w:rsidRPr="00572E51">
        <w:rPr>
          <w:rFonts w:eastAsia="Calibri"/>
        </w:rPr>
        <w:t>Наявність приміщень для оформлення замовлень клієнтів.</w:t>
      </w:r>
    </w:p>
    <w:p w14:paraId="4E729FF7" w14:textId="77777777" w:rsidR="00E44A39" w:rsidRPr="00572E51" w:rsidRDefault="00E44A39" w:rsidP="00E44A39">
      <w:pPr>
        <w:widowControl w:val="0"/>
        <w:spacing w:after="160" w:line="259" w:lineRule="auto"/>
        <w:jc w:val="both"/>
        <w:rPr>
          <w:rFonts w:eastAsia="Calibri"/>
          <w:b/>
        </w:rPr>
      </w:pPr>
    </w:p>
    <w:p w14:paraId="1E6F993B" w14:textId="77777777" w:rsidR="00E44A39" w:rsidRPr="00572E51" w:rsidRDefault="00E44A39" w:rsidP="00E44A39">
      <w:pPr>
        <w:widowControl w:val="0"/>
        <w:spacing w:after="160" w:line="259" w:lineRule="auto"/>
        <w:jc w:val="both"/>
        <w:rPr>
          <w:rFonts w:eastAsia="Calibri"/>
          <w:b/>
        </w:rPr>
      </w:pPr>
      <w:r w:rsidRPr="00572E51">
        <w:rPr>
          <w:rFonts w:eastAsia="Calibri"/>
          <w:b/>
        </w:rPr>
        <w:t>Вимоги до якості та обсягу послуг, що надаються СТО:</w:t>
      </w:r>
    </w:p>
    <w:p w14:paraId="3A561F63" w14:textId="77777777" w:rsidR="00E44A39" w:rsidRPr="00572E51" w:rsidRDefault="00E44A39" w:rsidP="00E44A39">
      <w:pPr>
        <w:widowControl w:val="0"/>
        <w:spacing w:after="160" w:line="259" w:lineRule="auto"/>
        <w:ind w:firstLine="708"/>
        <w:contextualSpacing/>
        <w:jc w:val="both"/>
        <w:rPr>
          <w:rFonts w:eastAsia="Calibri"/>
        </w:rPr>
      </w:pPr>
      <w:r w:rsidRPr="00572E51">
        <w:rPr>
          <w:rFonts w:eastAsia="Calibri"/>
        </w:rPr>
        <w:t>Якість послуг повинна відповідати технічним вимогам, загальноприйнятим умовам надання такого виду послуг та чинному законодавству України.</w:t>
      </w:r>
    </w:p>
    <w:p w14:paraId="14FEE039" w14:textId="77777777" w:rsidR="00E44A39" w:rsidRPr="00572E51" w:rsidRDefault="00E44A39" w:rsidP="00E44A39">
      <w:pPr>
        <w:widowControl w:val="0"/>
        <w:spacing w:after="160" w:line="259" w:lineRule="auto"/>
        <w:ind w:firstLine="708"/>
        <w:contextualSpacing/>
        <w:jc w:val="both"/>
        <w:rPr>
          <w:rFonts w:eastAsia="Calibri"/>
        </w:rPr>
      </w:pPr>
      <w:r w:rsidRPr="00572E51">
        <w:rPr>
          <w:rFonts w:eastAsia="Calibri"/>
        </w:rPr>
        <w:t>СТО повинна надавати весь комплекс послуг з поточного ремонту та технічного обслуговування транспортних засобів відповідно до вимог заводу-виробника.</w:t>
      </w:r>
    </w:p>
    <w:p w14:paraId="10ECBA95" w14:textId="77777777" w:rsidR="00E44A39" w:rsidRPr="00572E51" w:rsidRDefault="00E44A39" w:rsidP="00E44A39">
      <w:pPr>
        <w:widowControl w:val="0"/>
        <w:spacing w:after="160" w:line="259" w:lineRule="auto"/>
        <w:ind w:firstLine="708"/>
        <w:contextualSpacing/>
        <w:jc w:val="both"/>
        <w:rPr>
          <w:rFonts w:eastAsia="Calibri"/>
        </w:rPr>
      </w:pPr>
      <w:r w:rsidRPr="00572E51">
        <w:rPr>
          <w:rFonts w:eastAsia="Calibri"/>
        </w:rPr>
        <w:t>Конкретний перелік, вартість послуг, перелік запасних частин та матеріалів, строк надання послуг - визначаються в наряді-замовленні при кожному прийманні транспортних засобів на СТО відповідно до актів приймання-передачі наданих послуг (актах виконаних робіт).</w:t>
      </w:r>
    </w:p>
    <w:p w14:paraId="64BEB1BB" w14:textId="77777777" w:rsidR="00E44A39" w:rsidRPr="00572E51" w:rsidRDefault="00E44A39" w:rsidP="00E44A39">
      <w:pPr>
        <w:widowControl w:val="0"/>
        <w:spacing w:after="160" w:line="259" w:lineRule="auto"/>
        <w:jc w:val="both"/>
        <w:rPr>
          <w:rFonts w:eastAsia="Calibri"/>
        </w:rPr>
      </w:pPr>
    </w:p>
    <w:p w14:paraId="02B53757" w14:textId="77777777" w:rsidR="00E44A39" w:rsidRPr="00572E51" w:rsidRDefault="00E44A39" w:rsidP="00E44A39">
      <w:pPr>
        <w:widowControl w:val="0"/>
        <w:spacing w:after="160" w:line="259" w:lineRule="auto"/>
        <w:jc w:val="both"/>
        <w:rPr>
          <w:rFonts w:eastAsia="Calibri"/>
          <w:b/>
        </w:rPr>
      </w:pPr>
      <w:r w:rsidRPr="00572E51">
        <w:rPr>
          <w:rFonts w:eastAsia="Calibri"/>
          <w:b/>
        </w:rPr>
        <w:t>СТО Учасника обов’язково повинна бути забезпечена нижчезазначеним переліком обладнання:</w:t>
      </w:r>
    </w:p>
    <w:p w14:paraId="7D18C75D" w14:textId="77777777" w:rsidR="00E44A39" w:rsidRPr="00572E51" w:rsidRDefault="00E44A39" w:rsidP="00E44A39">
      <w:pPr>
        <w:widowControl w:val="0"/>
        <w:spacing w:after="160" w:line="259" w:lineRule="auto"/>
        <w:ind w:firstLine="708"/>
        <w:contextualSpacing/>
        <w:jc w:val="both"/>
        <w:rPr>
          <w:rFonts w:eastAsia="Calibri"/>
        </w:rPr>
      </w:pPr>
      <w:r w:rsidRPr="00572E51">
        <w:rPr>
          <w:rFonts w:eastAsia="Calibri"/>
        </w:rPr>
        <w:t>Стенд для регулювання кутів розвалу та сходження коліс.</w:t>
      </w:r>
    </w:p>
    <w:p w14:paraId="3AA534EC" w14:textId="77777777" w:rsidR="00E44A39" w:rsidRPr="00572E51" w:rsidRDefault="00E44A39" w:rsidP="00E44A39">
      <w:pPr>
        <w:widowControl w:val="0"/>
        <w:spacing w:after="160" w:line="259" w:lineRule="auto"/>
        <w:ind w:firstLine="708"/>
        <w:contextualSpacing/>
        <w:jc w:val="both"/>
        <w:rPr>
          <w:rFonts w:eastAsia="Calibri"/>
        </w:rPr>
      </w:pPr>
      <w:r w:rsidRPr="00572E51">
        <w:rPr>
          <w:rFonts w:eastAsia="Calibri"/>
        </w:rPr>
        <w:t xml:space="preserve">Обладнання для діагностики електрообладнання автомобіля. </w:t>
      </w:r>
    </w:p>
    <w:p w14:paraId="6EEC0F22" w14:textId="77777777" w:rsidR="00E44A39" w:rsidRPr="00572E51" w:rsidRDefault="00E44A39" w:rsidP="00E44A39">
      <w:pPr>
        <w:widowControl w:val="0"/>
        <w:spacing w:after="160" w:line="259" w:lineRule="auto"/>
        <w:ind w:firstLine="708"/>
        <w:contextualSpacing/>
        <w:jc w:val="both"/>
        <w:rPr>
          <w:rFonts w:eastAsia="Calibri"/>
        </w:rPr>
      </w:pPr>
      <w:r w:rsidRPr="00572E51">
        <w:rPr>
          <w:rFonts w:eastAsia="Calibri"/>
        </w:rPr>
        <w:t>Обладнання для перевірки паливної системи.</w:t>
      </w:r>
    </w:p>
    <w:p w14:paraId="710D7D8A" w14:textId="77777777" w:rsidR="00E44A39" w:rsidRPr="00572E51" w:rsidRDefault="00E44A39" w:rsidP="00E44A39">
      <w:pPr>
        <w:widowControl w:val="0"/>
        <w:spacing w:after="160" w:line="259" w:lineRule="auto"/>
        <w:ind w:firstLine="708"/>
        <w:contextualSpacing/>
        <w:jc w:val="both"/>
        <w:rPr>
          <w:rFonts w:eastAsia="Calibri"/>
        </w:rPr>
      </w:pPr>
      <w:r w:rsidRPr="00572E51">
        <w:rPr>
          <w:rFonts w:eastAsia="Calibri"/>
        </w:rPr>
        <w:t>Обладнання для діагностики та очищення інжекторів.</w:t>
      </w:r>
    </w:p>
    <w:p w14:paraId="2D961071" w14:textId="77777777" w:rsidR="00E44A39" w:rsidRPr="00572E51" w:rsidRDefault="00E44A39" w:rsidP="00E44A39">
      <w:pPr>
        <w:widowControl w:val="0"/>
        <w:spacing w:after="160" w:line="259" w:lineRule="auto"/>
        <w:ind w:firstLine="708"/>
        <w:contextualSpacing/>
        <w:jc w:val="both"/>
        <w:rPr>
          <w:rFonts w:eastAsia="Calibri"/>
        </w:rPr>
      </w:pPr>
      <w:r w:rsidRPr="00572E51">
        <w:rPr>
          <w:rFonts w:eastAsia="Calibri"/>
        </w:rPr>
        <w:t xml:space="preserve">Обладнання для ремонту та чистки бензинових паливних систем. </w:t>
      </w:r>
    </w:p>
    <w:p w14:paraId="71019BE2" w14:textId="77777777" w:rsidR="00E44A39" w:rsidRPr="00572E51" w:rsidRDefault="00E44A39" w:rsidP="00E44A39">
      <w:pPr>
        <w:widowControl w:val="0"/>
        <w:spacing w:after="160" w:line="259" w:lineRule="auto"/>
        <w:ind w:firstLine="708"/>
        <w:contextualSpacing/>
        <w:jc w:val="both"/>
        <w:rPr>
          <w:rFonts w:eastAsia="Calibri"/>
        </w:rPr>
      </w:pPr>
      <w:r w:rsidRPr="00572E51">
        <w:rPr>
          <w:rFonts w:eastAsia="Calibri"/>
        </w:rPr>
        <w:t xml:space="preserve">Тестер для виявлення </w:t>
      </w:r>
      <w:proofErr w:type="spellStart"/>
      <w:r w:rsidRPr="00572E51">
        <w:rPr>
          <w:rFonts w:eastAsia="Calibri"/>
        </w:rPr>
        <w:t>несправностей</w:t>
      </w:r>
      <w:proofErr w:type="spellEnd"/>
      <w:r w:rsidRPr="00572E51">
        <w:rPr>
          <w:rFonts w:eastAsia="Calibri"/>
        </w:rPr>
        <w:t xml:space="preserve"> двигуна.</w:t>
      </w:r>
    </w:p>
    <w:p w14:paraId="65C62F53" w14:textId="77777777" w:rsidR="00E44A39" w:rsidRPr="00572E51" w:rsidRDefault="00E44A39" w:rsidP="00E44A39">
      <w:pPr>
        <w:widowControl w:val="0"/>
        <w:spacing w:after="160" w:line="259" w:lineRule="auto"/>
        <w:ind w:firstLine="708"/>
        <w:contextualSpacing/>
        <w:jc w:val="both"/>
        <w:rPr>
          <w:rFonts w:eastAsia="Calibri"/>
        </w:rPr>
      </w:pPr>
      <w:r w:rsidRPr="00572E51">
        <w:rPr>
          <w:rFonts w:eastAsia="Calibri"/>
        </w:rPr>
        <w:t>Обладнання для проведення капітальних ремонтів двигунів і головок блоків.</w:t>
      </w:r>
    </w:p>
    <w:p w14:paraId="7F1277AA" w14:textId="77777777" w:rsidR="00E44A39" w:rsidRPr="00572E51" w:rsidRDefault="00E44A39" w:rsidP="00E44A39">
      <w:pPr>
        <w:widowControl w:val="0"/>
        <w:spacing w:after="160" w:line="259" w:lineRule="auto"/>
        <w:ind w:firstLine="708"/>
        <w:contextualSpacing/>
        <w:jc w:val="both"/>
        <w:rPr>
          <w:rFonts w:eastAsia="Calibri"/>
        </w:rPr>
      </w:pPr>
      <w:r w:rsidRPr="00572E51">
        <w:rPr>
          <w:rFonts w:eastAsia="Calibri"/>
        </w:rPr>
        <w:t>Обладнання для ремонту та заправки кондиціонерів.</w:t>
      </w:r>
    </w:p>
    <w:p w14:paraId="22978EEB" w14:textId="02859FE9" w:rsidR="002E22B7" w:rsidRPr="00572E51" w:rsidRDefault="00E44A39" w:rsidP="00E44A39">
      <w:pPr>
        <w:ind w:left="-709"/>
        <w:jc w:val="both"/>
        <w:rPr>
          <w:sz w:val="16"/>
          <w:szCs w:val="16"/>
        </w:rPr>
      </w:pPr>
      <w:r w:rsidRPr="00572E51">
        <w:rPr>
          <w:rFonts w:eastAsia="Calibri"/>
        </w:rPr>
        <w:t>Професійний та спеціалізований інструмент для ремонту та обслуговування транспортних засобів Замовника.</w:t>
      </w:r>
    </w:p>
    <w:p w14:paraId="599F2B14" w14:textId="5E4354EC" w:rsidR="0044255F" w:rsidRPr="00572E51" w:rsidRDefault="006438F8" w:rsidP="000E4AC7">
      <w:pPr>
        <w:tabs>
          <w:tab w:val="left" w:pos="180"/>
        </w:tabs>
        <w:jc w:val="both"/>
        <w:rPr>
          <w:b/>
        </w:rPr>
      </w:pPr>
      <w:r w:rsidRPr="00572E51">
        <w:rPr>
          <w:b/>
        </w:rPr>
        <w:t xml:space="preserve">       </w:t>
      </w:r>
      <w:r w:rsidR="00A0247F" w:rsidRPr="00572E51">
        <w:rPr>
          <w:b/>
        </w:rPr>
        <w:t>5. Обґрунтування розміру бюджетного призначення:</w:t>
      </w:r>
      <w:r w:rsidR="00A0247F" w:rsidRPr="00572E51">
        <w:t xml:space="preserve"> розмір бюджетного призначення </w:t>
      </w:r>
      <w:r w:rsidR="0044255F" w:rsidRPr="00572E51">
        <w:t>для предмет</w:t>
      </w:r>
      <w:r w:rsidR="00270EDE" w:rsidRPr="00572E51">
        <w:t>у</w:t>
      </w:r>
      <w:r w:rsidR="0044255F" w:rsidRPr="00572E51">
        <w:t xml:space="preserve"> закупів</w:t>
      </w:r>
      <w:r w:rsidR="007C2BD8" w:rsidRPr="00572E51">
        <w:t>л</w:t>
      </w:r>
      <w:r w:rsidR="00270EDE" w:rsidRPr="00572E51">
        <w:t>і</w:t>
      </w:r>
      <w:r w:rsidR="0044255F" w:rsidRPr="00572E51">
        <w:t xml:space="preserve"> відповідає розрахунку видатків до кошторису </w:t>
      </w:r>
      <w:r w:rsidR="00270EDE" w:rsidRPr="00572E51">
        <w:t xml:space="preserve">Полтавської митниці </w:t>
      </w:r>
      <w:r w:rsidR="0044255F" w:rsidRPr="00572E51">
        <w:t>на 202</w:t>
      </w:r>
      <w:r w:rsidR="009E158C" w:rsidRPr="00572E51">
        <w:t>5</w:t>
      </w:r>
      <w:r w:rsidR="0044255F" w:rsidRPr="00572E51">
        <w:t xml:space="preserve"> рік </w:t>
      </w:r>
      <w:r w:rsidR="00EF4CD6" w:rsidRPr="00572E51">
        <w:t xml:space="preserve">(зі змінами) по </w:t>
      </w:r>
      <w:r w:rsidR="0044255F" w:rsidRPr="00572E51">
        <w:t>загальн</w:t>
      </w:r>
      <w:r w:rsidR="00EF4CD6" w:rsidRPr="00572E51">
        <w:t>ому</w:t>
      </w:r>
      <w:r w:rsidR="0044255F" w:rsidRPr="00572E51">
        <w:t xml:space="preserve"> фонд</w:t>
      </w:r>
      <w:r w:rsidR="00EF4CD6" w:rsidRPr="00572E51">
        <w:t>у</w:t>
      </w:r>
      <w:r w:rsidR="0044255F" w:rsidRPr="00572E51">
        <w:t xml:space="preserve"> за КПКВК 3506010 «Керівництво та управління у сфері митної політики»</w:t>
      </w:r>
      <w:r w:rsidR="00853255" w:rsidRPr="00572E51">
        <w:t xml:space="preserve"> з урахуванням середньої ринкової вартості аналогічних </w:t>
      </w:r>
      <w:r w:rsidR="00726764" w:rsidRPr="00572E51">
        <w:t>п</w:t>
      </w:r>
      <w:r w:rsidR="00853255" w:rsidRPr="00572E51">
        <w:t>о</w:t>
      </w:r>
      <w:r w:rsidR="00726764" w:rsidRPr="00572E51">
        <w:t>слуг</w:t>
      </w:r>
      <w:r w:rsidR="0044255F" w:rsidRPr="00572E51">
        <w:t>.</w:t>
      </w:r>
    </w:p>
    <w:p w14:paraId="4A447243" w14:textId="77777777" w:rsidR="0044255F" w:rsidRPr="00572E51" w:rsidRDefault="0044255F" w:rsidP="007919B9">
      <w:pPr>
        <w:ind w:firstLine="567"/>
        <w:contextualSpacing/>
        <w:jc w:val="both"/>
      </w:pPr>
    </w:p>
    <w:p w14:paraId="3EE03F91" w14:textId="32EC573A" w:rsidR="007F146A" w:rsidRPr="00572E51" w:rsidRDefault="00A0247F" w:rsidP="00AB441C">
      <w:pPr>
        <w:ind w:firstLine="426"/>
        <w:contextualSpacing/>
        <w:jc w:val="both"/>
        <w:rPr>
          <w:b/>
          <w:bCs/>
        </w:rPr>
      </w:pPr>
      <w:r w:rsidRPr="00572E51">
        <w:rPr>
          <w:b/>
        </w:rPr>
        <w:t>6. Очікувана вартість предмета закупівлі:</w:t>
      </w:r>
      <w:r w:rsidR="00500435" w:rsidRPr="00572E51">
        <w:rPr>
          <w:b/>
        </w:rPr>
        <w:t xml:space="preserve"> </w:t>
      </w:r>
      <w:r w:rsidR="00E44A39" w:rsidRPr="00572E51">
        <w:rPr>
          <w:b/>
        </w:rPr>
        <w:t>5</w:t>
      </w:r>
      <w:r w:rsidR="002B0B4F" w:rsidRPr="00572E51">
        <w:rPr>
          <w:b/>
        </w:rPr>
        <w:t>5</w:t>
      </w:r>
      <w:r w:rsidR="00E44A39" w:rsidRPr="00572E51">
        <w:rPr>
          <w:b/>
        </w:rPr>
        <w:t>85</w:t>
      </w:r>
      <w:r w:rsidR="00E43654" w:rsidRPr="00572E51">
        <w:rPr>
          <w:b/>
        </w:rPr>
        <w:t>0</w:t>
      </w:r>
      <w:r w:rsidR="00617983" w:rsidRPr="00572E51">
        <w:rPr>
          <w:b/>
        </w:rPr>
        <w:t>,00</w:t>
      </w:r>
      <w:r w:rsidR="00DC5925" w:rsidRPr="00572E51">
        <w:rPr>
          <w:b/>
        </w:rPr>
        <w:t xml:space="preserve"> </w:t>
      </w:r>
      <w:r w:rsidR="00EF4CD6" w:rsidRPr="00572E51">
        <w:rPr>
          <w:b/>
        </w:rPr>
        <w:t>грн</w:t>
      </w:r>
      <w:r w:rsidR="00EF4CD6" w:rsidRPr="00572E51">
        <w:t xml:space="preserve">. </w:t>
      </w:r>
      <w:r w:rsidR="00EF4CD6" w:rsidRPr="00572E51">
        <w:rPr>
          <w:b/>
          <w:bCs/>
        </w:rPr>
        <w:t>з ПДВ</w:t>
      </w:r>
      <w:r w:rsidR="007B3889" w:rsidRPr="00572E51">
        <w:rPr>
          <w:b/>
          <w:bCs/>
        </w:rPr>
        <w:t>.</w:t>
      </w:r>
    </w:p>
    <w:p w14:paraId="3BF3859A" w14:textId="1B8B6332" w:rsidR="00057AFB" w:rsidRPr="00572E51" w:rsidRDefault="00500435" w:rsidP="007919B9">
      <w:pPr>
        <w:ind w:firstLine="567"/>
        <w:contextualSpacing/>
        <w:jc w:val="both"/>
      </w:pPr>
      <w:r w:rsidRPr="00572E51">
        <w:t xml:space="preserve"> </w:t>
      </w:r>
    </w:p>
    <w:p w14:paraId="08593C51" w14:textId="77777777" w:rsidR="00964E6F" w:rsidRPr="00572E51" w:rsidRDefault="00A0247F" w:rsidP="00AB441C">
      <w:pPr>
        <w:ind w:firstLine="426"/>
        <w:contextualSpacing/>
        <w:jc w:val="both"/>
      </w:pPr>
      <w:r w:rsidRPr="00572E51">
        <w:rPr>
          <w:b/>
        </w:rPr>
        <w:t>7. Обґрунтування очікуваної вартості предмета закупівлі:</w:t>
      </w:r>
      <w:r w:rsidRPr="00572E51">
        <w:t xml:space="preserve"> </w:t>
      </w:r>
    </w:p>
    <w:p w14:paraId="626B9AF5" w14:textId="1AF03AB4" w:rsidR="00006754" w:rsidRPr="00572E51" w:rsidRDefault="00853255" w:rsidP="00C224AA">
      <w:pPr>
        <w:ind w:firstLine="567"/>
        <w:contextualSpacing/>
        <w:jc w:val="both"/>
      </w:pPr>
      <w:r w:rsidRPr="00572E51">
        <w:t>Н</w:t>
      </w:r>
      <w:r w:rsidR="00006754" w:rsidRPr="00572E51">
        <w:t>аказом Міністерства розвитку економіки, торгівлі та сільського господарства України від 18.02.2020 №</w:t>
      </w:r>
      <w:r w:rsidRPr="00572E51">
        <w:t xml:space="preserve"> </w:t>
      </w:r>
      <w:r w:rsidR="00006754" w:rsidRPr="00572E51">
        <w:t>275 затверджена примірна методика визначення очікуваної вартості предмет</w:t>
      </w:r>
      <w:r w:rsidR="009E158C" w:rsidRPr="00572E51">
        <w:t>а</w:t>
      </w:r>
      <w:r w:rsidR="00006754" w:rsidRPr="00572E51">
        <w:t xml:space="preserve"> закупівлі, якою передбачені методи визначення очікуваної вартості предмет</w:t>
      </w:r>
      <w:r w:rsidR="009E158C" w:rsidRPr="00572E51">
        <w:t>а</w:t>
      </w:r>
      <w:r w:rsidR="00006754" w:rsidRPr="00572E51">
        <w:t xml:space="preserve"> закупівлі.</w:t>
      </w:r>
    </w:p>
    <w:p w14:paraId="5524974C" w14:textId="01BDC4B3" w:rsidR="00006754" w:rsidRPr="00572E51" w:rsidRDefault="00006754" w:rsidP="009E158C">
      <w:pPr>
        <w:ind w:firstLine="426"/>
        <w:contextualSpacing/>
        <w:jc w:val="both"/>
      </w:pPr>
      <w:r w:rsidRPr="00572E51">
        <w:t>Так, очікувана вартість предмет</w:t>
      </w:r>
      <w:r w:rsidR="009E158C" w:rsidRPr="00572E51">
        <w:t>а</w:t>
      </w:r>
      <w:r w:rsidRPr="00572E51">
        <w:t xml:space="preserve"> закупівлі визначена на підставі аналізу загальнодоступної інформації про ціну </w:t>
      </w:r>
      <w:r w:rsidR="00F41163" w:rsidRPr="00572E51">
        <w:t>т</w:t>
      </w:r>
      <w:r w:rsidRPr="00572E51">
        <w:t>о</w:t>
      </w:r>
      <w:r w:rsidR="00F41163" w:rsidRPr="00572E51">
        <w:t>вар</w:t>
      </w:r>
      <w:r w:rsidRPr="00572E51">
        <w:t>у (тобто інформація про ціни, що міст</w:t>
      </w:r>
      <w:r w:rsidR="00064CCA" w:rsidRPr="00572E51">
        <w:t>я</w:t>
      </w:r>
      <w:r w:rsidRPr="00572E51">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572E51">
        <w:t>закупівель</w:t>
      </w:r>
      <w:proofErr w:type="spellEnd"/>
      <w:r w:rsidRPr="00572E51">
        <w:t xml:space="preserve"> «</w:t>
      </w:r>
      <w:proofErr w:type="spellStart"/>
      <w:r w:rsidR="00F70454" w:rsidRPr="00572E51">
        <w:rPr>
          <w:lang w:val="en-US"/>
        </w:rPr>
        <w:t>Pr</w:t>
      </w:r>
      <w:proofErr w:type="spellEnd"/>
      <w:r w:rsidRPr="00572E51">
        <w:t>о</w:t>
      </w:r>
      <w:r w:rsidR="00F70454" w:rsidRPr="00572E51">
        <w:rPr>
          <w:lang w:val="en-US"/>
        </w:rPr>
        <w:t>z</w:t>
      </w:r>
      <w:r w:rsidRPr="00572E51">
        <w:t>о</w:t>
      </w:r>
      <w:proofErr w:type="spellStart"/>
      <w:r w:rsidR="00F70454" w:rsidRPr="00572E51">
        <w:rPr>
          <w:lang w:val="en-US"/>
        </w:rPr>
        <w:t>rr</w:t>
      </w:r>
      <w:proofErr w:type="spellEnd"/>
      <w:r w:rsidRPr="00572E51">
        <w:t>о» тощо.</w:t>
      </w:r>
      <w:r w:rsidR="00057AFB" w:rsidRPr="00572E51">
        <w:t xml:space="preserve"> </w:t>
      </w:r>
      <w:r w:rsidRPr="00572E51">
        <w:t>Відповідно до вказаної методики, очікувана вартість предмет</w:t>
      </w:r>
      <w:r w:rsidR="009E158C" w:rsidRPr="00572E51">
        <w:t>а</w:t>
      </w:r>
      <w:r w:rsidRPr="00572E51">
        <w:t xml:space="preserve"> закупівлі становить </w:t>
      </w:r>
      <w:r w:rsidR="00E44A39" w:rsidRPr="00572E51">
        <w:rPr>
          <w:b/>
          <w:bCs/>
        </w:rPr>
        <w:t xml:space="preserve">55850,00 </w:t>
      </w:r>
      <w:r w:rsidRPr="00572E51">
        <w:rPr>
          <w:b/>
          <w:bCs/>
        </w:rPr>
        <w:t>грн</w:t>
      </w:r>
      <w:r w:rsidR="00064CCA" w:rsidRPr="00572E51">
        <w:rPr>
          <w:b/>
          <w:bCs/>
        </w:rPr>
        <w:t>.</w:t>
      </w:r>
      <w:r w:rsidRPr="00572E51">
        <w:rPr>
          <w:b/>
          <w:bCs/>
        </w:rPr>
        <w:t xml:space="preserve"> з ПДВ</w:t>
      </w:r>
      <w:r w:rsidRPr="00572E51">
        <w:t>, що відповідає розміру бюджетного призначення.</w:t>
      </w:r>
    </w:p>
    <w:p w14:paraId="77CD26D5" w14:textId="77777777" w:rsidR="00BC7695" w:rsidRPr="00572E51" w:rsidRDefault="00BF492B" w:rsidP="00AB441C">
      <w:pPr>
        <w:ind w:firstLine="426"/>
        <w:contextualSpacing/>
        <w:jc w:val="both"/>
      </w:pPr>
      <w:r w:rsidRPr="00572E51">
        <w:rPr>
          <w:b/>
        </w:rPr>
        <w:lastRenderedPageBreak/>
        <w:t>8. Застосування виключення:</w:t>
      </w:r>
      <w:r w:rsidRPr="00572E51">
        <w:t xml:space="preserve"> не застосовується. Закупівля проводиться із застосуванням відкритих торгів з особливостями.</w:t>
      </w:r>
    </w:p>
    <w:p w14:paraId="04E9993C" w14:textId="77777777" w:rsidR="00A274EA" w:rsidRPr="00572E51" w:rsidRDefault="00A274EA">
      <w:pPr>
        <w:ind w:firstLine="426"/>
        <w:contextualSpacing/>
        <w:jc w:val="both"/>
      </w:pPr>
    </w:p>
    <w:sectPr w:rsidR="00A274EA" w:rsidRPr="00572E51" w:rsidSect="002B0B4F">
      <w:headerReference w:type="default" r:id="rId7"/>
      <w:headerReference w:type="first" r:id="rId8"/>
      <w:pgSz w:w="11906" w:h="16838" w:code="9"/>
      <w:pgMar w:top="426"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BD690" w14:textId="77777777" w:rsidR="008E738B" w:rsidRDefault="008E738B">
      <w:r>
        <w:separator/>
      </w:r>
    </w:p>
  </w:endnote>
  <w:endnote w:type="continuationSeparator" w:id="0">
    <w:p w14:paraId="4BA05610" w14:textId="77777777" w:rsidR="008E738B" w:rsidRDefault="008E7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9508F" w14:textId="77777777" w:rsidR="008E738B" w:rsidRDefault="008E738B">
      <w:r>
        <w:separator/>
      </w:r>
    </w:p>
  </w:footnote>
  <w:footnote w:type="continuationSeparator" w:id="0">
    <w:p w14:paraId="45B8251F" w14:textId="77777777" w:rsidR="008E738B" w:rsidRDefault="008E7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69542A"/>
    <w:multiLevelType w:val="hybridMultilevel"/>
    <w:tmpl w:val="5F2A3D8C"/>
    <w:lvl w:ilvl="0" w:tplc="B0AAD984">
      <w:start w:val="1"/>
      <w:numFmt w:val="decimal"/>
      <w:lvlText w:val="%1."/>
      <w:lvlJc w:val="left"/>
      <w:pPr>
        <w:ind w:left="720" w:hanging="360"/>
      </w:pPr>
      <w:rPr>
        <w:rFonts w:hint="default"/>
        <w:b w:val="0"/>
        <w:color w:val="000000"/>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1"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2"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3"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5"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3"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0"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1"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2"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102608436">
    <w:abstractNumId w:val="31"/>
  </w:num>
  <w:num w:numId="2" w16cid:durableId="2046716153">
    <w:abstractNumId w:val="9"/>
  </w:num>
  <w:num w:numId="3" w16cid:durableId="1181553948">
    <w:abstractNumId w:val="25"/>
  </w:num>
  <w:num w:numId="4" w16cid:durableId="1323388994">
    <w:abstractNumId w:val="12"/>
  </w:num>
  <w:num w:numId="5" w16cid:durableId="1040127314">
    <w:abstractNumId w:val="3"/>
  </w:num>
  <w:num w:numId="6" w16cid:durableId="1104576228">
    <w:abstractNumId w:val="2"/>
  </w:num>
  <w:num w:numId="7" w16cid:durableId="129633959">
    <w:abstractNumId w:val="31"/>
  </w:num>
  <w:num w:numId="8" w16cid:durableId="1161501640">
    <w:abstractNumId w:val="7"/>
  </w:num>
  <w:num w:numId="9" w16cid:durableId="1503471686">
    <w:abstractNumId w:val="8"/>
  </w:num>
  <w:num w:numId="10" w16cid:durableId="2133746946">
    <w:abstractNumId w:val="13"/>
  </w:num>
  <w:num w:numId="11" w16cid:durableId="1631323946">
    <w:abstractNumId w:val="23"/>
  </w:num>
  <w:num w:numId="12" w16cid:durableId="1953055456">
    <w:abstractNumId w:val="21"/>
  </w:num>
  <w:num w:numId="13" w16cid:durableId="1290629532">
    <w:abstractNumId w:val="28"/>
  </w:num>
  <w:num w:numId="14" w16cid:durableId="935095321">
    <w:abstractNumId w:val="16"/>
  </w:num>
  <w:num w:numId="15" w16cid:durableId="483163721">
    <w:abstractNumId w:val="5"/>
  </w:num>
  <w:num w:numId="16" w16cid:durableId="1500845430">
    <w:abstractNumId w:val="4"/>
  </w:num>
  <w:num w:numId="17" w16cid:durableId="1657147174">
    <w:abstractNumId w:val="17"/>
  </w:num>
  <w:num w:numId="18" w16cid:durableId="237056869">
    <w:abstractNumId w:val="29"/>
  </w:num>
  <w:num w:numId="19" w16cid:durableId="860438918">
    <w:abstractNumId w:val="14"/>
  </w:num>
  <w:num w:numId="20" w16cid:durableId="2139908183">
    <w:abstractNumId w:val="30"/>
  </w:num>
  <w:num w:numId="21" w16cid:durableId="19873193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96713415">
    <w:abstractNumId w:val="22"/>
  </w:num>
  <w:num w:numId="23" w16cid:durableId="1858251">
    <w:abstractNumId w:val="15"/>
  </w:num>
  <w:num w:numId="24" w16cid:durableId="435827186">
    <w:abstractNumId w:val="26"/>
  </w:num>
  <w:num w:numId="25" w16cid:durableId="1870869438">
    <w:abstractNumId w:val="18"/>
  </w:num>
  <w:num w:numId="26" w16cid:durableId="452361281">
    <w:abstractNumId w:val="24"/>
  </w:num>
  <w:num w:numId="27" w16cid:durableId="1213544814">
    <w:abstractNumId w:val="19"/>
  </w:num>
  <w:num w:numId="28" w16cid:durableId="823861553">
    <w:abstractNumId w:val="32"/>
  </w:num>
  <w:num w:numId="29" w16cid:durableId="323702396">
    <w:abstractNumId w:val="10"/>
  </w:num>
  <w:num w:numId="30" w16cid:durableId="480074159">
    <w:abstractNumId w:val="20"/>
  </w:num>
  <w:num w:numId="31" w16cid:durableId="1990548118">
    <w:abstractNumId w:val="27"/>
  </w:num>
  <w:num w:numId="32" w16cid:durableId="115738381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3308"/>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1581"/>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12BA"/>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951E2"/>
    <w:rsid w:val="002A06E7"/>
    <w:rsid w:val="002A5236"/>
    <w:rsid w:val="002A629D"/>
    <w:rsid w:val="002B03C0"/>
    <w:rsid w:val="002B0B4F"/>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22B7"/>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3829"/>
    <w:rsid w:val="003B434A"/>
    <w:rsid w:val="003B49CB"/>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CF5"/>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2E51"/>
    <w:rsid w:val="00573FD0"/>
    <w:rsid w:val="00573FFC"/>
    <w:rsid w:val="00574BB3"/>
    <w:rsid w:val="00576F4F"/>
    <w:rsid w:val="0057721B"/>
    <w:rsid w:val="00581987"/>
    <w:rsid w:val="00581F63"/>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08D9"/>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E738B"/>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228"/>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58C"/>
    <w:rsid w:val="009E1765"/>
    <w:rsid w:val="009E4B2F"/>
    <w:rsid w:val="009E6425"/>
    <w:rsid w:val="009E6843"/>
    <w:rsid w:val="009E7569"/>
    <w:rsid w:val="009E7E44"/>
    <w:rsid w:val="009F0D2B"/>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03A5"/>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280D"/>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2131"/>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44A3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379B"/>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99"/>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інтервалів Знак"/>
    <w:aliases w:val="ТNR AMPU Знак"/>
    <w:link w:val="aff3"/>
    <w:uiPriority w:val="1"/>
    <w:locked/>
    <w:rsid w:val="002E22B7"/>
    <w:rPr>
      <w:rFonts w:eastAsia="Times New Roman"/>
      <w:sz w:val="22"/>
      <w:szCs w:val="22"/>
      <w:lang w:val="ru-RU" w:eastAsia="ru-RU"/>
    </w:rPr>
  </w:style>
  <w:style w:type="character" w:customStyle="1" w:styleId="2a">
    <w:name w:val="Основной шрифт абзаца2"/>
    <w:rsid w:val="002212BA"/>
    <w:rPr>
      <w:w w:val="100"/>
      <w:position w:val="0"/>
      <w:sz w:val="20"/>
      <w:vertAlign w:val="baseline"/>
      <w:em w:val="none"/>
    </w:rPr>
  </w:style>
  <w:style w:type="paragraph" w:customStyle="1" w:styleId="LO-normal1">
    <w:name w:val="LO-normal1"/>
    <w:rsid w:val="002212BA"/>
    <w:pPr>
      <w:suppressAutoHyphens/>
    </w:pPr>
    <w:rPr>
      <w:rFonts w:ascii="Times New Roman" w:eastAsia="NSimSun" w:hAnsi="Times New Roman" w:cs="Arial"/>
      <w:lang w:eastAsia="zh-CN" w:bidi="hi-IN"/>
    </w:rPr>
  </w:style>
  <w:style w:type="table" w:customStyle="1" w:styleId="2b">
    <w:name w:val="Сетка таблицы2"/>
    <w:basedOn w:val="a3"/>
    <w:next w:val="ae"/>
    <w:uiPriority w:val="39"/>
    <w:rsid w:val="00E44A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1433</Words>
  <Characters>8169</Characters>
  <Application>Microsoft Office Word</Application>
  <DocSecurity>0</DocSecurity>
  <Lines>68</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2025-06-20T08:42:00Z</dcterms:created>
  <dcterms:modified xsi:type="dcterms:W3CDTF">2025-06-20T08:46:00Z</dcterms:modified>
</cp:coreProperties>
</file>