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5A3018">
      <w:pPr>
        <w:pStyle w:val="1ShiftAlt"/>
        <w:jc w:val="lef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A3018" w:rsidRPr="005A3018" w:rsidRDefault="005A3018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r w:rsidRPr="005A3018">
        <w:rPr>
          <w:rFonts w:cs="Times New Roman"/>
          <w:b/>
          <w:bCs/>
          <w:i w:val="0"/>
          <w:szCs w:val="24"/>
        </w:rPr>
        <w:t>UA-2025-07-17-004799-a</w:t>
      </w:r>
      <w:bookmarkStart w:id="0" w:name="_GoBack"/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8745E6">
        <w:rPr>
          <w:b w:val="0"/>
          <w:color w:val="000000"/>
          <w:sz w:val="24"/>
          <w:lang w:eastAsia="uk-UA"/>
        </w:rPr>
        <w:t xml:space="preserve">35810000-5 – </w:t>
      </w:r>
      <w:r w:rsidR="008745E6">
        <w:rPr>
          <w:b w:val="0"/>
          <w:color w:val="000000"/>
          <w:sz w:val="24"/>
          <w:lang w:val="uk-UA" w:eastAsia="uk-UA"/>
        </w:rPr>
        <w:t>(</w:t>
      </w:r>
      <w:r w:rsidR="008745E6">
        <w:rPr>
          <w:b w:val="0"/>
          <w:color w:val="000000"/>
          <w:sz w:val="24"/>
          <w:lang w:eastAsia="uk-UA"/>
        </w:rPr>
        <w:t>Індивідуальне обмундирування</w:t>
      </w:r>
      <w:r w:rsidR="008745E6">
        <w:rPr>
          <w:b w:val="0"/>
          <w:sz w:val="24"/>
          <w:lang w:val="uk-UA" w:eastAsia="uk-UA"/>
        </w:rPr>
        <w:t>)</w:t>
      </w:r>
      <w:r w:rsidR="008745E6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8745E6">
        <w:rPr>
          <w:b w:val="0"/>
          <w:iCs/>
          <w:color w:val="000000"/>
          <w:sz w:val="24"/>
          <w:lang w:val="uk-UA"/>
        </w:rPr>
        <w:t>Засоби індивідуального захисту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3065EB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8745E6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3065EB">
        <w:rPr>
          <w:b w:val="0"/>
          <w:sz w:val="24"/>
          <w:lang w:val="uk-UA"/>
        </w:rPr>
        <w:t>Обґру</w:t>
      </w:r>
      <w:r w:rsidR="00F6079A" w:rsidRPr="003065EB">
        <w:rPr>
          <w:b w:val="0"/>
          <w:sz w:val="24"/>
          <w:lang w:val="uk-UA"/>
        </w:rPr>
        <w:t>нтування доцільності закупівлі:</w:t>
      </w:r>
      <w:r w:rsidR="008957C3" w:rsidRPr="003065EB">
        <w:rPr>
          <w:b w:val="0"/>
          <w:sz w:val="24"/>
        </w:rPr>
        <w:t xml:space="preserve"> </w:t>
      </w:r>
      <w:r w:rsidR="008745E6" w:rsidRPr="008745E6">
        <w:rPr>
          <w:rStyle w:val="ab"/>
          <w:sz w:val="24"/>
          <w:lang w:val="uk-UA"/>
        </w:rPr>
        <w:t>в</w:t>
      </w:r>
      <w:r w:rsidR="008745E6" w:rsidRPr="008745E6">
        <w:rPr>
          <w:rStyle w:val="ab"/>
          <w:sz w:val="24"/>
        </w:rPr>
        <w:t>ідповідно до вимог пунктів 2 та 3 Порядку забезпечення населення 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 та пункту 1</w:t>
      </w:r>
      <w:r w:rsidR="008745E6" w:rsidRPr="008745E6">
        <w:rPr>
          <w:rStyle w:val="ab"/>
          <w:sz w:val="24"/>
          <w:vertAlign w:val="superscript"/>
        </w:rPr>
        <w:t>1</w:t>
      </w:r>
      <w:r w:rsidR="008745E6" w:rsidRPr="008745E6">
        <w:rPr>
          <w:sz w:val="24"/>
        </w:rPr>
        <w:t xml:space="preserve"> </w:t>
      </w:r>
      <w:r w:rsidR="008745E6" w:rsidRPr="008745E6">
        <w:rPr>
          <w:b w:val="0"/>
          <w:sz w:val="24"/>
        </w:rPr>
        <w:t>додатку до цього порядку «Номенклатура засобів радіаційного та хімічного захисту і норми забезпечення ними», затверджених постановою Кабінету Міністрів України від 19 серпня 2002 року № 1200</w:t>
      </w:r>
      <w:r w:rsidRPr="008745E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3065EB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8745E6" w:rsidRPr="008745E6">
        <w:rPr>
          <w:b w:val="0"/>
          <w:sz w:val="24"/>
          <w:lang w:val="uk-UA" w:eastAsia="uk-UA"/>
        </w:rPr>
        <w:t>Якість Товару повинна відповідати санітарним, гігієнічним, технічним стандартам (регламентам, умовам), технічній документації та/або іншим відповідним нормативно-правовим актам з питань стандартизації, але в будь-якому випадку Товар повинен бути придатним для мети, з якою товар такого роду звичайно використовується</w:t>
      </w:r>
      <w:r w:rsidR="003065EB" w:rsidRPr="008745E6">
        <w:rPr>
          <w:b w:val="0"/>
          <w:color w:val="000000"/>
          <w:sz w:val="24"/>
          <w:lang w:val="uk-UA" w:bidi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5A3018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5E" w:rsidRDefault="00F1055E">
      <w:r>
        <w:separator/>
      </w:r>
    </w:p>
  </w:endnote>
  <w:endnote w:type="continuationSeparator" w:id="0">
    <w:p w:rsidR="00F1055E" w:rsidRDefault="00F1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018" w:rsidRPr="005A3018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5E" w:rsidRDefault="00F1055E">
      <w:r>
        <w:separator/>
      </w:r>
    </w:p>
  </w:footnote>
  <w:footnote w:type="continuationSeparator" w:id="0">
    <w:p w:rsidR="00F1055E" w:rsidRDefault="00F1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065EB"/>
    <w:rsid w:val="00340822"/>
    <w:rsid w:val="00412090"/>
    <w:rsid w:val="00496F3A"/>
    <w:rsid w:val="00566E21"/>
    <w:rsid w:val="005A3018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745E6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B204B6"/>
    <w:rsid w:val="00B25403"/>
    <w:rsid w:val="00BA2D85"/>
    <w:rsid w:val="00BF635E"/>
    <w:rsid w:val="00C5358C"/>
    <w:rsid w:val="00C5715B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795E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3</cp:revision>
  <cp:lastPrinted>2023-08-23T12:16:00Z</cp:lastPrinted>
  <dcterms:created xsi:type="dcterms:W3CDTF">2025-07-09T07:00:00Z</dcterms:created>
  <dcterms:modified xsi:type="dcterms:W3CDTF">2025-07-17T09:28:00Z</dcterms:modified>
</cp:coreProperties>
</file>