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r w:rsidRPr="00347144">
        <w:rPr>
          <w:rFonts w:cs="Times New Roman"/>
          <w:b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877DA" w:rsidRPr="00B877DA" w:rsidRDefault="00B877DA" w:rsidP="009610A5">
      <w:pPr>
        <w:pStyle w:val="1ShiftAlt"/>
        <w:jc w:val="center"/>
        <w:rPr>
          <w:rFonts w:cs="Times New Roman"/>
          <w:b/>
          <w:i w:val="0"/>
          <w:szCs w:val="24"/>
          <w:lang w:val="en-US"/>
        </w:rPr>
      </w:pPr>
      <w:r>
        <w:rPr>
          <w:rFonts w:cs="Times New Roman"/>
          <w:b/>
          <w:i w:val="0"/>
          <w:szCs w:val="24"/>
          <w:lang w:val="en-US"/>
        </w:rPr>
        <w:t>(</w:t>
      </w:r>
      <w:bookmarkStart w:id="0" w:name="_GoBack"/>
      <w:r>
        <w:rPr>
          <w:rFonts w:cs="Times New Roman"/>
          <w:b/>
          <w:i w:val="0"/>
          <w:szCs w:val="24"/>
          <w:lang w:val="en-US"/>
        </w:rPr>
        <w:t>UA-2025-08-11-009021-a</w:t>
      </w:r>
      <w:bookmarkEnd w:id="0"/>
      <w:r>
        <w:rPr>
          <w:rFonts w:cs="Times New Roman"/>
          <w:b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1. </w:t>
      </w:r>
      <w:r w:rsidR="009610A5" w:rsidRPr="009D5ECC">
        <w:rPr>
          <w:sz w:val="24"/>
          <w:lang w:val="uk-UA"/>
        </w:rPr>
        <w:t>Предмет закупівлі</w:t>
      </w:r>
      <w:r w:rsidR="009610A5" w:rsidRPr="00F6079A">
        <w:rPr>
          <w:b w:val="0"/>
          <w:sz w:val="24"/>
          <w:lang w:val="uk-UA"/>
        </w:rPr>
        <w:t xml:space="preserve">: </w:t>
      </w:r>
      <w:r w:rsidR="001F0119" w:rsidRPr="001F0119">
        <w:rPr>
          <w:b w:val="0"/>
          <w:sz w:val="24"/>
        </w:rPr>
        <w:t>ДК 021:2015: 66510000-8 Страхові послуги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1F0119" w:rsidRPr="001F0119">
        <w:rPr>
          <w:b w:val="0"/>
          <w:sz w:val="24"/>
        </w:rPr>
        <w:t>Послуги обов’язкового страхування цивільно-правової відповідальності власників наземних транспортних засобів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6D7380" w:rsidRPr="00F6079A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B70CCF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sz w:val="24"/>
        </w:rPr>
      </w:pPr>
      <w:r>
        <w:rPr>
          <w:sz w:val="24"/>
          <w:lang w:val="uk-UA"/>
        </w:rPr>
        <w:t>2. </w:t>
      </w:r>
      <w:r w:rsidR="009610A5" w:rsidRPr="009D5ECC">
        <w:rPr>
          <w:sz w:val="24"/>
          <w:lang w:val="uk-UA"/>
        </w:rPr>
        <w:t>Обґру</w:t>
      </w:r>
      <w:r w:rsidR="00F6079A" w:rsidRPr="009D5ECC">
        <w:rPr>
          <w:sz w:val="24"/>
          <w:lang w:val="uk-UA"/>
        </w:rPr>
        <w:t>нтування доцільності закупівлі</w:t>
      </w:r>
      <w:r w:rsidR="00F6079A" w:rsidRPr="00F6079A">
        <w:rPr>
          <w:sz w:val="24"/>
          <w:lang w:val="uk-UA"/>
        </w:rPr>
        <w:t>:</w:t>
      </w:r>
      <w:r w:rsidR="008957C3" w:rsidRPr="00F6079A">
        <w:rPr>
          <w:sz w:val="24"/>
        </w:rPr>
        <w:t xml:space="preserve"> </w:t>
      </w:r>
    </w:p>
    <w:p w:rsidR="00B70CCF" w:rsidRDefault="00B70CCF" w:rsidP="00B70CCF">
      <w:pPr>
        <w:jc w:val="both"/>
      </w:pPr>
      <w:r w:rsidRPr="00B70CCF">
        <w:t>З метою</w:t>
      </w:r>
      <w:r>
        <w:t xml:space="preserve"> належного  забезпечення Держмитслужби та її територіальних органів легковими автомобілями для виконання покладених на них завдань та функцій, а також в</w:t>
      </w:r>
      <w:r w:rsidR="009D5ECC" w:rsidRPr="009D5ECC">
        <w:t xml:space="preserve"> рамках програм допомоги Європейського Союзу, урядів іноземних держав, міжнародних організацій, донорських установ та інших організацій Державна митна служба України отримала транспортні засоби як гуманітарну допомогу.</w:t>
      </w:r>
      <w:r w:rsidR="009D5ECC">
        <w:t xml:space="preserve"> </w:t>
      </w:r>
    </w:p>
    <w:p w:rsidR="006E6BB0" w:rsidRPr="006D7380" w:rsidRDefault="006E6BB0" w:rsidP="006E6BB0">
      <w:pPr>
        <w:jc w:val="both"/>
      </w:pPr>
      <w:r>
        <w:t>Також с</w:t>
      </w:r>
      <w:r w:rsidRPr="006D7380">
        <w:t xml:space="preserve">лід зазначити, що Законом України «Про обов’язкове страхування цивільно-правової відповідальності власників наземних транспортних засобів» передбачено оформлення полісу обов’язкового страхування цивільноправової відповідальності власниками транспортних засобів. </w:t>
      </w:r>
    </w:p>
    <w:p w:rsidR="00B70CCF" w:rsidRDefault="00B70CCF" w:rsidP="00B70CCF">
      <w:pPr>
        <w:jc w:val="both"/>
      </w:pPr>
      <w:r>
        <w:t>Отримані Держмитслужбою гуманітарні транспортні засоби забезпечать належне виконання завдань та функцій щодо митної безпеки та захисту митних інтересів України, боротьби з правопорушеннями під час застосування законодавства з питань  державної митної справи, запобігання та протидії контрабанді, боротьби з порушеннями митних правил, проведення додаткових заходів щодо митного контролю із залученням мобільних груп, до складу яких входять посадови особи Держмитслужби та її територіальних органів.</w:t>
      </w:r>
    </w:p>
    <w:p w:rsidR="006D7380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9610A5" w:rsidRPr="00F6079A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3. </w:t>
      </w:r>
      <w:r w:rsidR="009610A5" w:rsidRPr="009D5ECC">
        <w:rPr>
          <w:sz w:val="24"/>
          <w:lang w:val="uk-UA"/>
        </w:rPr>
        <w:t>Обґрунтування обсягів закупівлі</w:t>
      </w:r>
      <w:r w:rsidR="009610A5" w:rsidRPr="00F6079A">
        <w:rPr>
          <w:b w:val="0"/>
          <w:sz w:val="24"/>
          <w:lang w:val="uk-UA"/>
        </w:rPr>
        <w:t xml:space="preserve"> (відповідно до чого визначено обсяги закупівлі або на підставі чого обраховано)</w:t>
      </w:r>
      <w:r w:rsidR="009D5ECC">
        <w:rPr>
          <w:b w:val="0"/>
          <w:sz w:val="24"/>
          <w:lang w:val="uk-UA"/>
        </w:rPr>
        <w:t>:</w:t>
      </w:r>
      <w:r w:rsidR="009610A5" w:rsidRPr="00F6079A">
        <w:rPr>
          <w:b w:val="0"/>
          <w:sz w:val="24"/>
          <w:lang w:val="uk-UA"/>
        </w:rPr>
        <w:t xml:space="preserve">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9610A5"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9610A5" w:rsidRPr="00F6079A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4. </w:t>
      </w:r>
      <w:r w:rsidR="009610A5" w:rsidRPr="009D5ECC">
        <w:rPr>
          <w:sz w:val="24"/>
          <w:lang w:val="uk-UA"/>
        </w:rPr>
        <w:t xml:space="preserve">Обґрунтування технічних та </w:t>
      </w:r>
      <w:r w:rsidR="00D82B1A" w:rsidRPr="009D5ECC">
        <w:rPr>
          <w:sz w:val="24"/>
          <w:lang w:val="uk-UA"/>
        </w:rPr>
        <w:t>якісних характеристик закупівлі</w:t>
      </w:r>
      <w:r w:rsidR="009610A5"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="009610A5"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1F0119">
        <w:rPr>
          <w:b w:val="0"/>
          <w:sz w:val="24"/>
          <w:lang w:val="uk-UA"/>
        </w:rPr>
        <w:t>С</w:t>
      </w:r>
      <w:proofErr w:type="spellStart"/>
      <w:r w:rsidR="001F0119" w:rsidRPr="001F0119">
        <w:rPr>
          <w:b w:val="0"/>
          <w:sz w:val="24"/>
        </w:rPr>
        <w:t>траховик</w:t>
      </w:r>
      <w:proofErr w:type="spellEnd"/>
      <w:r w:rsidR="001F0119" w:rsidRPr="001F0119">
        <w:rPr>
          <w:b w:val="0"/>
          <w:sz w:val="24"/>
        </w:rPr>
        <w:t xml:space="preserve"> повинен надати Страхувальнику Послуги, кількість яких відповідає Технічним вимогам (Додаток 2 до Договору) та відповідно до показників якості, встановлених діючими в Україні державними стандартами, технічними умовами, нормативно</w:t>
      </w:r>
      <w:r w:rsidR="001F0119">
        <w:rPr>
          <w:b w:val="0"/>
          <w:sz w:val="24"/>
          <w:lang w:val="uk-UA"/>
        </w:rPr>
        <w:t>-</w:t>
      </w:r>
      <w:r w:rsidR="001F0119" w:rsidRPr="001F0119">
        <w:rPr>
          <w:b w:val="0"/>
          <w:sz w:val="24"/>
        </w:rPr>
        <w:t>правовими актами України, які встановлюють вимоги до показників якості такого роду/виду послуг, а також відповідно до умов Договору</w:t>
      </w:r>
      <w:r w:rsidR="001F0119">
        <w:rPr>
          <w:b w:val="0"/>
          <w:sz w:val="24"/>
          <w:lang w:val="uk-UA"/>
        </w:rPr>
        <w:t>.</w:t>
      </w:r>
    </w:p>
    <w:p w:rsidR="009610A5" w:rsidRPr="00F6079A" w:rsidRDefault="009610A5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EE4A05" w:rsidRDefault="006D7380" w:rsidP="006D7380">
      <w:pPr>
        <w:spacing w:after="120"/>
        <w:jc w:val="both"/>
        <w:rPr>
          <w:b/>
        </w:rPr>
      </w:pPr>
      <w:r>
        <w:t>5. </w:t>
      </w:r>
      <w:r w:rsidR="009610A5" w:rsidRPr="009D5ECC">
        <w:rPr>
          <w:b/>
        </w:rPr>
        <w:t>Обґрунтування бюджетного призначення та/або очікуваної вартості предмета закупівлі</w:t>
      </w:r>
      <w:r w:rsidR="009610A5" w:rsidRPr="00F6079A">
        <w:t>.</w:t>
      </w:r>
      <w:r w:rsidR="009610A5" w:rsidRPr="00B25403">
        <w:t xml:space="preserve"> </w:t>
      </w:r>
      <w:r w:rsidR="009610A5"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Pr="00D15224" w:rsidRDefault="00B877DA" w:rsidP="008957C3">
      <w:pPr>
        <w:pStyle w:val="1ShiftAlt"/>
        <w:spacing w:line="240" w:lineRule="auto"/>
        <w:jc w:val="both"/>
        <w:rPr>
          <w:i w:val="0"/>
        </w:rPr>
      </w:pPr>
    </w:p>
    <w:sectPr w:rsidR="00FE7FE2" w:rsidRPr="00D15224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D1" w:rsidRDefault="005202D1">
      <w:r>
        <w:separator/>
      </w:r>
    </w:p>
  </w:endnote>
  <w:endnote w:type="continuationSeparator" w:id="0">
    <w:p w:rsidR="005202D1" w:rsidRDefault="0052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8"/>
      <w:jc w:val="center"/>
    </w:pPr>
  </w:p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D1" w:rsidRDefault="005202D1">
      <w:r>
        <w:separator/>
      </w:r>
    </w:p>
  </w:footnote>
  <w:footnote w:type="continuationSeparator" w:id="0">
    <w:p w:rsidR="005202D1" w:rsidRDefault="0052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D15224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47975"/>
    <w:rsid w:val="00110293"/>
    <w:rsid w:val="0011708B"/>
    <w:rsid w:val="00125FCD"/>
    <w:rsid w:val="001E34C3"/>
    <w:rsid w:val="001F0119"/>
    <w:rsid w:val="00293DB8"/>
    <w:rsid w:val="002E2BC4"/>
    <w:rsid w:val="002F1698"/>
    <w:rsid w:val="002F3EB6"/>
    <w:rsid w:val="003030AB"/>
    <w:rsid w:val="00340822"/>
    <w:rsid w:val="00347144"/>
    <w:rsid w:val="00412090"/>
    <w:rsid w:val="00431B4F"/>
    <w:rsid w:val="00496F3A"/>
    <w:rsid w:val="005202D1"/>
    <w:rsid w:val="00561221"/>
    <w:rsid w:val="00566E21"/>
    <w:rsid w:val="0059457C"/>
    <w:rsid w:val="005B5834"/>
    <w:rsid w:val="005D72D9"/>
    <w:rsid w:val="00605369"/>
    <w:rsid w:val="00623566"/>
    <w:rsid w:val="00650922"/>
    <w:rsid w:val="00666471"/>
    <w:rsid w:val="00695754"/>
    <w:rsid w:val="006B17CF"/>
    <w:rsid w:val="006D7380"/>
    <w:rsid w:val="006E6BB0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77604"/>
    <w:rsid w:val="008957C3"/>
    <w:rsid w:val="009610A5"/>
    <w:rsid w:val="0099036D"/>
    <w:rsid w:val="009D5ECC"/>
    <w:rsid w:val="00A3492E"/>
    <w:rsid w:val="00A74F30"/>
    <w:rsid w:val="00A8155B"/>
    <w:rsid w:val="00A83626"/>
    <w:rsid w:val="00AC2412"/>
    <w:rsid w:val="00B25403"/>
    <w:rsid w:val="00B70CCF"/>
    <w:rsid w:val="00B877DA"/>
    <w:rsid w:val="00BA2D85"/>
    <w:rsid w:val="00BE3BA7"/>
    <w:rsid w:val="00BF635E"/>
    <w:rsid w:val="00C5358C"/>
    <w:rsid w:val="00CD76F5"/>
    <w:rsid w:val="00D024A2"/>
    <w:rsid w:val="00D15224"/>
    <w:rsid w:val="00D82B1A"/>
    <w:rsid w:val="00DB3B51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34B3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2025-07-16T06:13:00Z</cp:lastPrinted>
  <dcterms:created xsi:type="dcterms:W3CDTF">2025-07-15T13:22:00Z</dcterms:created>
  <dcterms:modified xsi:type="dcterms:W3CDTF">2025-08-11T12:54:00Z</dcterms:modified>
</cp:coreProperties>
</file>