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E81" w:rsidRPr="00EF580F" w:rsidRDefault="005F6E81" w:rsidP="005F6E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П</w:t>
      </w:r>
      <w:r w:rsidRPr="00EF580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ерелік документів для виїзду за кордон на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транспортному засобі особистого користування</w:t>
      </w:r>
    </w:p>
    <w:p w:rsidR="005F6E81" w:rsidRPr="00841DEB" w:rsidRDefault="005F6E81" w:rsidP="005F6E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DEB">
        <w:rPr>
          <w:rFonts w:ascii="Times New Roman" w:hAnsi="Times New Roman" w:cs="Times New Roman"/>
          <w:sz w:val="24"/>
          <w:szCs w:val="24"/>
        </w:rPr>
        <w:t xml:space="preserve">Нагадуємо, що перед поїздкою за межі території України на транспортному засобі особистого користування </w:t>
      </w:r>
      <w:r w:rsidRPr="00841DEB">
        <w:rPr>
          <w:rFonts w:ascii="Times New Roman" w:hAnsi="Times New Roman" w:cs="Times New Roman"/>
          <w:b/>
          <w:sz w:val="24"/>
          <w:szCs w:val="24"/>
        </w:rPr>
        <w:t>громадянам України</w:t>
      </w:r>
      <w:r w:rsidRPr="00841DEB">
        <w:rPr>
          <w:rFonts w:ascii="Times New Roman" w:hAnsi="Times New Roman" w:cs="Times New Roman"/>
          <w:sz w:val="24"/>
          <w:szCs w:val="24"/>
        </w:rPr>
        <w:t xml:space="preserve"> потрібно мати при собі наступний перелік необхідних документів: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8352"/>
      </w:tblGrid>
      <w:tr w:rsidR="005F6E81" w:rsidTr="00504A44">
        <w:trPr>
          <w:trHeight w:val="936"/>
        </w:trPr>
        <w:tc>
          <w:tcPr>
            <w:tcW w:w="1566" w:type="dxa"/>
            <w:vAlign w:val="center"/>
          </w:tcPr>
          <w:p w:rsidR="005F6E81" w:rsidRDefault="005F6E81" w:rsidP="00504A44">
            <w:pPr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 wp14:anchorId="4A7E97C8" wp14:editId="7591C0E6">
                  <wp:extent cx="790575" cy="490989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завантаження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196" cy="526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  <w:vAlign w:val="center"/>
          </w:tcPr>
          <w:p w:rsidR="005F6E81" w:rsidRPr="004E2CD1" w:rsidRDefault="005F6E81" w:rsidP="0050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D1">
              <w:rPr>
                <w:rFonts w:ascii="Times New Roman" w:hAnsi="Times New Roman" w:cs="Times New Roman"/>
                <w:sz w:val="24"/>
                <w:szCs w:val="24"/>
              </w:rPr>
              <w:t>- паспорт та інші документи, що дають право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виїзд з України та в’їзд назад</w:t>
            </w:r>
          </w:p>
        </w:tc>
      </w:tr>
      <w:tr w:rsidR="005F6E81" w:rsidTr="00504A44">
        <w:trPr>
          <w:trHeight w:val="961"/>
        </w:trPr>
        <w:tc>
          <w:tcPr>
            <w:tcW w:w="1566" w:type="dxa"/>
            <w:vAlign w:val="center"/>
          </w:tcPr>
          <w:p w:rsidR="005F6E81" w:rsidRDefault="005F6E81" w:rsidP="00504A44">
            <w:pPr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 wp14:anchorId="73A2314F" wp14:editId="304AAA59">
                  <wp:extent cx="673443" cy="457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Без імені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620" cy="46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  <w:vAlign w:val="center"/>
          </w:tcPr>
          <w:p w:rsidR="005F6E81" w:rsidRPr="004E2CD1" w:rsidRDefault="005F6E81" w:rsidP="0050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D1">
              <w:rPr>
                <w:rFonts w:ascii="Times New Roman" w:hAnsi="Times New Roman" w:cs="Times New Roman"/>
                <w:sz w:val="24"/>
                <w:szCs w:val="24"/>
              </w:rPr>
              <w:t>- розпізнавальний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держави реєстрації автомобіля</w:t>
            </w:r>
          </w:p>
        </w:tc>
      </w:tr>
      <w:tr w:rsidR="005F6E81" w:rsidTr="00504A44">
        <w:trPr>
          <w:trHeight w:val="955"/>
        </w:trPr>
        <w:tc>
          <w:tcPr>
            <w:tcW w:w="1566" w:type="dxa"/>
            <w:vAlign w:val="center"/>
          </w:tcPr>
          <w:p w:rsidR="005F6E81" w:rsidRDefault="005F6E81" w:rsidP="00504A44">
            <w:pPr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 wp14:anchorId="3B75DB8B" wp14:editId="33743AB7">
                  <wp:extent cx="850446" cy="47625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426" cy="48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  <w:vAlign w:val="center"/>
          </w:tcPr>
          <w:p w:rsidR="005F6E81" w:rsidRPr="004E2CD1" w:rsidRDefault="005F6E81" w:rsidP="0050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D1">
              <w:rPr>
                <w:rFonts w:ascii="Times New Roman" w:hAnsi="Times New Roman" w:cs="Times New Roman"/>
                <w:sz w:val="24"/>
                <w:szCs w:val="24"/>
              </w:rPr>
              <w:t>- водійське посвідчення національного або міжнародного зразка (залежно від вимог країни призначення)</w:t>
            </w:r>
          </w:p>
        </w:tc>
      </w:tr>
      <w:tr w:rsidR="005F6E81" w:rsidTr="00504A44">
        <w:trPr>
          <w:trHeight w:val="1125"/>
        </w:trPr>
        <w:tc>
          <w:tcPr>
            <w:tcW w:w="1566" w:type="dxa"/>
            <w:vAlign w:val="center"/>
          </w:tcPr>
          <w:p w:rsidR="005F6E81" w:rsidRDefault="005F6E81" w:rsidP="00504A44">
            <w:pPr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 wp14:anchorId="0CFD4272" wp14:editId="6AEAB939">
                  <wp:extent cx="518160" cy="696238"/>
                  <wp:effectExtent l="0" t="0" r="0" b="889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-obrazec-blanka-polisa-zelenaya-karta-sn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838" cy="718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  <w:vAlign w:val="center"/>
          </w:tcPr>
          <w:p w:rsidR="005F6E81" w:rsidRPr="004E2CD1" w:rsidRDefault="005F6E81" w:rsidP="0050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D1">
              <w:rPr>
                <w:rFonts w:ascii="Times New Roman" w:hAnsi="Times New Roman" w:cs="Times New Roman"/>
                <w:sz w:val="24"/>
                <w:szCs w:val="24"/>
              </w:rPr>
              <w:t>- договір обов'язкового страхування цивільної відповідальності власників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спортних засобів "Зелена карта"</w:t>
            </w:r>
          </w:p>
        </w:tc>
      </w:tr>
      <w:tr w:rsidR="005F6E81" w:rsidTr="00504A44">
        <w:trPr>
          <w:trHeight w:val="1125"/>
        </w:trPr>
        <w:tc>
          <w:tcPr>
            <w:tcW w:w="1566" w:type="dxa"/>
          </w:tcPr>
          <w:p w:rsidR="005F6E81" w:rsidRDefault="005F6E81" w:rsidP="00504A44">
            <w:pPr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 wp14:anchorId="49D0A72F" wp14:editId="64AA8A11">
                  <wp:extent cx="708688" cy="70868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1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412" cy="71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  <w:vAlign w:val="center"/>
          </w:tcPr>
          <w:p w:rsidR="005F6E81" w:rsidRPr="004E2CD1" w:rsidRDefault="005F6E81" w:rsidP="0050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D1">
              <w:rPr>
                <w:rFonts w:ascii="Times New Roman" w:hAnsi="Times New Roman" w:cs="Times New Roman"/>
                <w:sz w:val="24"/>
                <w:szCs w:val="24"/>
              </w:rPr>
              <w:t>- державний реєстраційний номерний знак</w:t>
            </w:r>
          </w:p>
          <w:p w:rsidR="005F6E81" w:rsidRPr="004E2CD1" w:rsidRDefault="005F6E81" w:rsidP="0050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D1">
              <w:rPr>
                <w:rFonts w:ascii="Times New Roman" w:hAnsi="Times New Roman" w:cs="Times New Roman"/>
                <w:sz w:val="24"/>
                <w:szCs w:val="24"/>
              </w:rPr>
              <w:t xml:space="preserve">(індивідуальний номерний знак  </w:t>
            </w:r>
            <w:r w:rsidRPr="004E2CD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D7F9FC3" wp14:editId="24210A21">
                  <wp:extent cx="648269" cy="149299"/>
                  <wp:effectExtent l="0" t="0" r="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номер інфивід 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251" cy="19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2CD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іє тільки на території України)</w:t>
            </w:r>
          </w:p>
        </w:tc>
      </w:tr>
      <w:tr w:rsidR="005F6E81" w:rsidTr="00504A44">
        <w:trPr>
          <w:trHeight w:val="1110"/>
        </w:trPr>
        <w:tc>
          <w:tcPr>
            <w:tcW w:w="1566" w:type="dxa"/>
            <w:vAlign w:val="center"/>
          </w:tcPr>
          <w:p w:rsidR="005F6E81" w:rsidRDefault="005F6E81" w:rsidP="00504A44">
            <w:pPr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 wp14:anchorId="228E6B6F" wp14:editId="4CBC33D3">
                  <wp:extent cx="730155" cy="397234"/>
                  <wp:effectExtent l="0" t="0" r="0" b="317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g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85567" cy="4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  <w:vAlign w:val="center"/>
          </w:tcPr>
          <w:p w:rsidR="005F6E81" w:rsidRPr="004E2CD1" w:rsidRDefault="005F6E81" w:rsidP="0050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D1">
              <w:rPr>
                <w:rFonts w:ascii="Times New Roman" w:hAnsi="Times New Roman" w:cs="Times New Roman"/>
                <w:sz w:val="24"/>
                <w:szCs w:val="24"/>
              </w:rPr>
              <w:t xml:space="preserve">- свідоцтво 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реєстрацію транспортного засобу</w:t>
            </w:r>
          </w:p>
        </w:tc>
      </w:tr>
      <w:tr w:rsidR="005F6E81" w:rsidTr="00504A44">
        <w:trPr>
          <w:trHeight w:val="1435"/>
        </w:trPr>
        <w:tc>
          <w:tcPr>
            <w:tcW w:w="1566" w:type="dxa"/>
            <w:vAlign w:val="center"/>
          </w:tcPr>
          <w:p w:rsidR="005F6E81" w:rsidRDefault="005F6E81" w:rsidP="00504A44">
            <w:pPr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 wp14:anchorId="6B1D0FD3" wp14:editId="54F4FA40">
                  <wp:extent cx="532263" cy="739282"/>
                  <wp:effectExtent l="0" t="0" r="1270" b="381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17" cy="745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  <w:vAlign w:val="center"/>
          </w:tcPr>
          <w:p w:rsidR="005F6E81" w:rsidRPr="004E2CD1" w:rsidRDefault="005F6E81" w:rsidP="0050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D1">
              <w:rPr>
                <w:rFonts w:ascii="Times New Roman" w:hAnsi="Times New Roman" w:cs="Times New Roman"/>
                <w:sz w:val="24"/>
                <w:szCs w:val="24"/>
              </w:rPr>
              <w:t>- протокол (сертифікат) перевірки технічного стану транспортного засобу при в’їзді на територію Румунії та Республіки Молдова</w:t>
            </w:r>
          </w:p>
        </w:tc>
      </w:tr>
      <w:tr w:rsidR="005F6E81" w:rsidTr="00504A44">
        <w:trPr>
          <w:trHeight w:val="1399"/>
        </w:trPr>
        <w:tc>
          <w:tcPr>
            <w:tcW w:w="1566" w:type="dxa"/>
            <w:vAlign w:val="center"/>
          </w:tcPr>
          <w:p w:rsidR="005F6E81" w:rsidRDefault="005F6E81" w:rsidP="00504A44">
            <w:pPr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 wp14:anchorId="553158F8" wp14:editId="612EF543">
                  <wp:extent cx="511791" cy="720298"/>
                  <wp:effectExtent l="0" t="0" r="3175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доручення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068" cy="744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  <w:vAlign w:val="center"/>
          </w:tcPr>
          <w:p w:rsidR="005F6E81" w:rsidRPr="004E2CD1" w:rsidRDefault="005F6E81" w:rsidP="0050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D1">
              <w:rPr>
                <w:rFonts w:ascii="Times New Roman" w:hAnsi="Times New Roman" w:cs="Times New Roman"/>
                <w:sz w:val="24"/>
                <w:szCs w:val="24"/>
              </w:rPr>
              <w:t>- доручення на право керування транспортним засобом при в’їзді на територію Республіки Молдова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(вимагається молдовською стороною) </w:t>
            </w:r>
          </w:p>
        </w:tc>
      </w:tr>
    </w:tbl>
    <w:p w:rsidR="005F6E81" w:rsidRDefault="005F6E81" w:rsidP="005F6E81"/>
    <w:p w:rsidR="005F6E81" w:rsidRPr="00841DEB" w:rsidRDefault="005F6E81" w:rsidP="005F6E8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41DEB">
        <w:rPr>
          <w:rFonts w:ascii="Times New Roman" w:hAnsi="Times New Roman" w:cs="Times New Roman"/>
          <w:sz w:val="24"/>
        </w:rPr>
        <w:t>Завчасна підготовка документів - запорука швидкого та комфортного перетину державного кордону.</w:t>
      </w:r>
    </w:p>
    <w:p w:rsidR="005F6E81" w:rsidRPr="00841DEB" w:rsidRDefault="005F6E81" w:rsidP="005F6E81">
      <w:pPr>
        <w:rPr>
          <w:rFonts w:ascii="Times New Roman" w:hAnsi="Times New Roman" w:cs="Times New Roman"/>
          <w:sz w:val="24"/>
        </w:rPr>
      </w:pPr>
      <w:r w:rsidRPr="00841DEB">
        <w:rPr>
          <w:rFonts w:ascii="Times New Roman" w:hAnsi="Times New Roman" w:cs="Times New Roman"/>
          <w:sz w:val="24"/>
        </w:rPr>
        <w:t xml:space="preserve">Держмитслужба у соціальних мережах - </w:t>
      </w:r>
      <w:hyperlink r:id="rId13" w:history="1">
        <w:r w:rsidRPr="00841DEB">
          <w:rPr>
            <w:rStyle w:val="a3"/>
            <w:rFonts w:ascii="Times New Roman" w:hAnsi="Times New Roman" w:cs="Times New Roman"/>
            <w:sz w:val="24"/>
          </w:rPr>
          <w:t>https://linkbio.co/UkraineCustoms</w:t>
        </w:r>
      </w:hyperlink>
    </w:p>
    <w:p w:rsidR="005F6E81" w:rsidRPr="00841DEB" w:rsidRDefault="005F6E81" w:rsidP="005F6E81">
      <w:pPr>
        <w:rPr>
          <w:rFonts w:ascii="Times New Roman" w:hAnsi="Times New Roman" w:cs="Times New Roman"/>
          <w:sz w:val="24"/>
        </w:rPr>
      </w:pPr>
    </w:p>
    <w:p w:rsidR="005F6E81" w:rsidRDefault="005F6E81" w:rsidP="005F6E81">
      <w:r>
        <w:rPr>
          <w:noProof/>
          <w:lang w:eastAsia="uk-UA"/>
        </w:rPr>
        <mc:AlternateContent>
          <mc:Choice Requires="wps">
            <w:drawing>
              <wp:inline distT="0" distB="0" distL="0" distR="0" wp14:anchorId="6183FD01" wp14:editId="1F8DFE42">
                <wp:extent cx="304800" cy="304800"/>
                <wp:effectExtent l="0" t="0" r="0" b="0"/>
                <wp:docPr id="1" name="Прямокутник 1" descr="https://koda.gov.ua/wp-content/uploads/2022/05/4ffeb9c9-788e-458f-8697-68a6d61ae344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CCDDCE" id="Прямокутник 1" o:spid="_x0000_s1026" alt="https://koda.gov.ua/wp-content/uploads/2022/05/4ffeb9c9-788e-458f-8697-68a6d61ae344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EHFgMAACUGAAAOAAAAZHJzL2Uyb0RvYy54bWysVF2O0zAQfkfiDpbf0/ysmybRZtHSbhHS&#10;AisBB3ATp7FI7GC7zS4ICcEBOALXQCvgDO2NGDvtbnd5QUAeLHvG+eabmc9z/OiybdCaKc2lyHE4&#10;CjBiopAlF8scv3419xKMtKGipI0ULMdXTONHJw8fHPddxiJZy6ZkCgGI0Fnf5bg2pst8Xxc1a6ke&#10;yY4JcFZStdTAUS39UtEe0NvGj4Ig9nupyk7JgmkN1tngxCcOv6pYYV5UlWYGNTkGbsatyq0Lu/on&#10;xzRbKtrVvNjRoH/BoqVcQNAbqBk1FK0U/w2q5YWSWlZmVMjWl1XFC+ZygGzC4F42L2vaMZcLFEd3&#10;N2XS/w+2eL6+UIiX0DuMBG2hRZuv24/bL5vvm5+b6+3n7afNj823zTUCf8l0AbWzPdLQpDeypKOl&#10;XI9W1O87r5DCMGH8VddIWmpIKIr8YOwTaMMiLVJvkiTMI+Ok8pI4nXhxQuMyDik7ImTUs0Vnm9ED&#10;MnB62V0oW07dncvijUZCTmsqluxUd9DSgezepJTsawYRrRkggMsBhj1oQEOL/pksIT26MtK16rJS&#10;rY0BTUCXThFXN4pglwYVYDwKSBKAbgpw7fY2As32P3dKmydMtshucqyAnQOn63Nthqv7KzaWkHPe&#10;NGCnWSPuGABzsEBo+NX6LAmnofdpkJ4lZwnxSBSfeSSYzbzT+ZR48TycjGdHs+l0Fn6wcUOS1bws&#10;mbBh9noOyZ/pZfeyBiXeKFrLhpcWzlLSarmYNgqtKbynuftcycFze82/S8PVC3K5l1IYkeBxlHrz&#10;OJl4ZE7GXjoJEi8I08dpHJCUzOZ3Uzrngv17SqjPcTqOxq5LB6Tv5Ra47/fcaNZyAxOr4W2OQRrw&#10;2Us0swo8E6XbG8qbYX9QCkv/thTQ7n2jnV6tRAf1L2R5BXJVEuQEyoPZCptaqncY9TCncqzfrqhi&#10;GDVPBUg+DQmxg80dyHgSwUEdehaHHioKgMqxwWjYTs0wDFed4ssaIoWuMEKewjOpuJOwfUIDq93j&#10;glnkMtnNTTvsDs/u1u10P/kF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vdshBx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p w:rsidR="00FF48C4" w:rsidRDefault="00FF48C4">
      <w:bookmarkStart w:id="0" w:name="_GoBack"/>
      <w:bookmarkEnd w:id="0"/>
    </w:p>
    <w:sectPr w:rsidR="00FF48C4" w:rsidSect="00841DE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81"/>
    <w:rsid w:val="001E7B41"/>
    <w:rsid w:val="004D496A"/>
    <w:rsid w:val="005F6E81"/>
    <w:rsid w:val="00BF284E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2731B-8329-4C7F-A885-4D734E06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E8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F6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linkbio.co/UkraineCustom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2025-08-15T11:33:00Z</dcterms:created>
  <dcterms:modified xsi:type="dcterms:W3CDTF">2025-08-15T11:34:00Z</dcterms:modified>
</cp:coreProperties>
</file>