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72C7AC7D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0391E" w:rsidRPr="0000391E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 xml:space="preserve">Послуги з повірки вентиляційно-димових каналів газових котелень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0F6972"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71630000-3 Послуги з технічного огляду та випробовувань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7C37764C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A9313C" w:rsidRPr="001860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закупівлі: </w:t>
      </w:r>
      <w:r w:rsidR="001D14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UA-</w:t>
      </w:r>
      <w:r w:rsidR="008A5C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2025-0</w:t>
      </w:r>
      <w:r w:rsidR="00187D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9</w:t>
      </w:r>
      <w:r w:rsidR="008A5C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187D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01</w:t>
      </w:r>
      <w:r w:rsidR="007B1C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8A5C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187D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00169</w:t>
      </w:r>
      <w:bookmarkStart w:id="0" w:name="_GoBack"/>
      <w:bookmarkEnd w:id="0"/>
      <w:r w:rsidR="00BC2F6A" w:rsidRPr="00BC2F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-a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3B226F1A" w14:textId="77777777" w:rsidR="000F6972" w:rsidRPr="000F6972" w:rsidRDefault="000F6972" w:rsidP="000F697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Мета закупівлі: Підготовка до опалювального сезону 2025-2026 рр.. та виконання «Правил безпеки систем газопостачання» НПАОП 0.00-1.76-15 (</w:t>
      </w:r>
      <w:proofErr w:type="spellStart"/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розд</w:t>
      </w:r>
      <w:proofErr w:type="spellEnd"/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II п. 2.1; </w:t>
      </w:r>
      <w:proofErr w:type="spellStart"/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розд</w:t>
      </w:r>
      <w:proofErr w:type="spellEnd"/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III пп. 3.2, 3.3; </w:t>
      </w:r>
      <w:proofErr w:type="spellStart"/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розд</w:t>
      </w:r>
      <w:proofErr w:type="spellEnd"/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IV пп. 4.3, 4.7; </w:t>
      </w:r>
      <w:proofErr w:type="spellStart"/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розд</w:t>
      </w:r>
      <w:proofErr w:type="spellEnd"/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V пп. 3.2, 3.9).</w:t>
      </w:r>
    </w:p>
    <w:p w14:paraId="330D132F" w14:textId="77777777" w:rsidR="000F6972" w:rsidRPr="000F6972" w:rsidRDefault="000F6972" w:rsidP="000F697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Перелік послуг:</w:t>
      </w:r>
    </w:p>
    <w:p w14:paraId="17A5CAA4" w14:textId="77777777" w:rsidR="000F6972" w:rsidRPr="000F6972" w:rsidRDefault="000F6972" w:rsidP="000F697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Послуги з повірки вентиляційно-димових каналів газових котелень.</w:t>
      </w:r>
    </w:p>
    <w:p w14:paraId="4E5BC3E1" w14:textId="77777777" w:rsidR="000F6972" w:rsidRPr="000F6972" w:rsidRDefault="000F6972" w:rsidP="000F697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Місце надання послуги: м. Коростень, вул. </w:t>
      </w:r>
      <w:proofErr w:type="spellStart"/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Сосновського</w:t>
      </w:r>
      <w:proofErr w:type="spellEnd"/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28-Г; м. Овруч, вул. Героїв Майдану, 1/21; м. </w:t>
      </w:r>
      <w:proofErr w:type="spellStart"/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Звягель</w:t>
      </w:r>
      <w:proofErr w:type="spellEnd"/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вул. І. Франка, 31 А.</w:t>
      </w:r>
    </w:p>
    <w:p w14:paraId="31766176" w14:textId="77777777" w:rsidR="000F6972" w:rsidRPr="000F6972" w:rsidRDefault="000F6972" w:rsidP="000F697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Строк надання послуги – до 31.10.2025 року.</w:t>
      </w:r>
    </w:p>
    <w:p w14:paraId="2585B3BA" w14:textId="77777777" w:rsidR="000F6972" w:rsidRPr="000F6972" w:rsidRDefault="000F6972" w:rsidP="000F697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Умови надання послуг:</w:t>
      </w:r>
    </w:p>
    <w:p w14:paraId="482597E2" w14:textId="154CA178" w:rsidR="00D13684" w:rsidRDefault="000F6972" w:rsidP="000F6972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F697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Усі пов'язані з наданням послуг роботи виконуються з використанням власного автотранспорту, матеріалів, приладів,  інструментів, засобів та  витратних матеріалів Учасника.</w:t>
      </w:r>
    </w:p>
    <w:p w14:paraId="377B8F07" w14:textId="37DB233B" w:rsidR="00D2091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386452B5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46BBF284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7B1C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зага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3F0803B3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0108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3 0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 та відповідає розміру бюджетного призначення відповідно до розрахунку видатків до кошторису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Житомирської митниці за КЕКВ 2240.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32B86"/>
    <w:multiLevelType w:val="multilevel"/>
    <w:tmpl w:val="1DA32B86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F2E75"/>
    <w:multiLevelType w:val="multilevel"/>
    <w:tmpl w:val="27EF2E7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37779"/>
    <w:multiLevelType w:val="multilevel"/>
    <w:tmpl w:val="2CC37779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4419AA"/>
    <w:multiLevelType w:val="hybridMultilevel"/>
    <w:tmpl w:val="410E4090"/>
    <w:lvl w:ilvl="0" w:tplc="594ABD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7158E2"/>
    <w:multiLevelType w:val="multilevel"/>
    <w:tmpl w:val="747158E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5896BC6"/>
    <w:multiLevelType w:val="multilevel"/>
    <w:tmpl w:val="75896BC6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0D0116"/>
    <w:multiLevelType w:val="hybridMultilevel"/>
    <w:tmpl w:val="8BB06AA6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0391E"/>
    <w:rsid w:val="00010821"/>
    <w:rsid w:val="000353D8"/>
    <w:rsid w:val="00073493"/>
    <w:rsid w:val="00097583"/>
    <w:rsid w:val="000D2DB1"/>
    <w:rsid w:val="000F6972"/>
    <w:rsid w:val="0012420E"/>
    <w:rsid w:val="001342A1"/>
    <w:rsid w:val="00156972"/>
    <w:rsid w:val="00171A09"/>
    <w:rsid w:val="00176380"/>
    <w:rsid w:val="0018600A"/>
    <w:rsid w:val="00187D62"/>
    <w:rsid w:val="001A17D7"/>
    <w:rsid w:val="001B38E6"/>
    <w:rsid w:val="001D1435"/>
    <w:rsid w:val="001F1FB7"/>
    <w:rsid w:val="00224BD4"/>
    <w:rsid w:val="0024698E"/>
    <w:rsid w:val="00263E8A"/>
    <w:rsid w:val="002B3ECB"/>
    <w:rsid w:val="002D1DAB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938FB"/>
    <w:rsid w:val="003D7F56"/>
    <w:rsid w:val="003E2E83"/>
    <w:rsid w:val="00413D68"/>
    <w:rsid w:val="00441250"/>
    <w:rsid w:val="004B1116"/>
    <w:rsid w:val="004D4277"/>
    <w:rsid w:val="004E1A31"/>
    <w:rsid w:val="0052749A"/>
    <w:rsid w:val="00583EB3"/>
    <w:rsid w:val="005C6D11"/>
    <w:rsid w:val="005D4CEC"/>
    <w:rsid w:val="005F2E47"/>
    <w:rsid w:val="00615E23"/>
    <w:rsid w:val="00622577"/>
    <w:rsid w:val="00636284"/>
    <w:rsid w:val="00681A68"/>
    <w:rsid w:val="006C65B9"/>
    <w:rsid w:val="006F3A07"/>
    <w:rsid w:val="00710C5C"/>
    <w:rsid w:val="0078084C"/>
    <w:rsid w:val="00787A13"/>
    <w:rsid w:val="007B1CE6"/>
    <w:rsid w:val="007C03D5"/>
    <w:rsid w:val="00836910"/>
    <w:rsid w:val="00840DC9"/>
    <w:rsid w:val="00850A42"/>
    <w:rsid w:val="0088711A"/>
    <w:rsid w:val="008A5CCE"/>
    <w:rsid w:val="008B536F"/>
    <w:rsid w:val="008D7092"/>
    <w:rsid w:val="00911C6D"/>
    <w:rsid w:val="00946C16"/>
    <w:rsid w:val="00964B60"/>
    <w:rsid w:val="0096637D"/>
    <w:rsid w:val="009870CA"/>
    <w:rsid w:val="009C6FA0"/>
    <w:rsid w:val="009F1D54"/>
    <w:rsid w:val="00A11306"/>
    <w:rsid w:val="00A9313C"/>
    <w:rsid w:val="00AA2399"/>
    <w:rsid w:val="00AC1124"/>
    <w:rsid w:val="00AD7D52"/>
    <w:rsid w:val="00B0754B"/>
    <w:rsid w:val="00B2677F"/>
    <w:rsid w:val="00B61A68"/>
    <w:rsid w:val="00B639CA"/>
    <w:rsid w:val="00B7685C"/>
    <w:rsid w:val="00BA1AAE"/>
    <w:rsid w:val="00BC2F6A"/>
    <w:rsid w:val="00BE755D"/>
    <w:rsid w:val="00BF7D39"/>
    <w:rsid w:val="00C50322"/>
    <w:rsid w:val="00C64248"/>
    <w:rsid w:val="00C77D63"/>
    <w:rsid w:val="00C82761"/>
    <w:rsid w:val="00C8525F"/>
    <w:rsid w:val="00C86DEE"/>
    <w:rsid w:val="00CA70C3"/>
    <w:rsid w:val="00CB43D2"/>
    <w:rsid w:val="00CE1120"/>
    <w:rsid w:val="00CE6777"/>
    <w:rsid w:val="00D0684D"/>
    <w:rsid w:val="00D13684"/>
    <w:rsid w:val="00D2091A"/>
    <w:rsid w:val="00D211A7"/>
    <w:rsid w:val="00D65034"/>
    <w:rsid w:val="00DF6734"/>
    <w:rsid w:val="00E06F3E"/>
    <w:rsid w:val="00E47410"/>
    <w:rsid w:val="00E71816"/>
    <w:rsid w:val="00E916EA"/>
    <w:rsid w:val="00E95712"/>
    <w:rsid w:val="00EA747D"/>
    <w:rsid w:val="00EB21EC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072DB-4EC1-4E3C-BE0E-DDB48B25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1924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6</cp:revision>
  <cp:lastPrinted>2024-03-22T13:33:00Z</cp:lastPrinted>
  <dcterms:created xsi:type="dcterms:W3CDTF">2025-08-27T13:54:00Z</dcterms:created>
  <dcterms:modified xsi:type="dcterms:W3CDTF">2025-09-01T05:50:00Z</dcterms:modified>
</cp:coreProperties>
</file>