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48E57511" w:rsidR="00263E8A" w:rsidRPr="00263E8A" w:rsidRDefault="00263E8A" w:rsidP="00253567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253567" w:rsidRPr="00253567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 xml:space="preserve">Послуги з заправки та відновлення картриджів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253567" w:rsidRPr="002535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50310000-1 – Технічне обслугов</w:t>
      </w:r>
      <w:r w:rsidR="002535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ування і ремонт офісної техніки </w:t>
      </w:r>
      <w:r w:rsidR="00253567" w:rsidRPr="002535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(ДК 021:2015 50313000-2 – Технічне обслуговування і ремонт копіювально-розмножувальної техніки (Послуги з заправки та відновлення картриджів))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34086A50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224B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</w:t>
      </w:r>
      <w:r w:rsidR="00A9313C" w:rsidRPr="001860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закупівлі: </w:t>
      </w:r>
      <w:r w:rsidR="001D14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UA-</w:t>
      </w:r>
      <w:r w:rsidR="003F3D2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2025-0</w:t>
      </w:r>
      <w:r w:rsidR="00037722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9</w:t>
      </w:r>
      <w:r w:rsidR="0003772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-2</w:t>
      </w:r>
      <w:r w:rsidR="00037722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5</w:t>
      </w:r>
      <w:r w:rsidR="0003772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</w:t>
      </w:r>
      <w:r w:rsidR="00037722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01808</w:t>
      </w:r>
      <w:bookmarkStart w:id="0" w:name="_GoBack"/>
      <w:bookmarkEnd w:id="0"/>
      <w:r w:rsidR="00BC2F6A" w:rsidRPr="00BC2F6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-a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739E5FB2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44840E0C" w14:textId="77777777" w:rsidR="004C7AEA" w:rsidRPr="004C7AEA" w:rsidRDefault="004C7AEA" w:rsidP="004C7AE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1. Предмет закупівлі: </w:t>
      </w:r>
      <w:r w:rsidRPr="004C7AEA">
        <w:rPr>
          <w:rFonts w:ascii="Times New Roman" w:eastAsia="Times New Roman" w:hAnsi="Times New Roman"/>
          <w:sz w:val="24"/>
          <w:szCs w:val="24"/>
        </w:rPr>
        <w:t xml:space="preserve">послуги з заправки та відновлення картриджів за кодом ДК 021:2015 50310000-1 – Технічне обслуговування і ремонт офісної техніки </w:t>
      </w: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надалі – 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Послуги)</w:t>
      </w:r>
      <w:r w:rsidRPr="004C7AEA">
        <w:rPr>
          <w:rFonts w:ascii="Times New Roman" w:eastAsia="Times New Roman" w:hAnsi="Times New Roman"/>
          <w:sz w:val="24"/>
          <w:szCs w:val="24"/>
        </w:rPr>
        <w:t>.</w:t>
      </w:r>
    </w:p>
    <w:p w14:paraId="191BC45E" w14:textId="77777777" w:rsidR="004C7AEA" w:rsidRPr="004C7AEA" w:rsidRDefault="004C7AEA" w:rsidP="004C7AEA">
      <w:pPr>
        <w:widowControl w:val="0"/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2. Вартість Послуг повинна включати всі витрати учасника, пов’язані з наданням Послуг, в тому числі: вартість комплектуючих та витратних матеріалів, необхідних для надання Послуг, а також інші витрати, пов’язані з підготовкою пропозиції.</w:t>
      </w:r>
    </w:p>
    <w:p w14:paraId="5949141A" w14:textId="77777777" w:rsidR="004C7AEA" w:rsidRPr="004C7AEA" w:rsidRDefault="004C7AEA" w:rsidP="004C7A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C7AEA">
        <w:rPr>
          <w:rFonts w:ascii="Times New Roman" w:eastAsia="Times New Roman" w:hAnsi="Times New Roman"/>
          <w:sz w:val="24"/>
          <w:szCs w:val="24"/>
        </w:rPr>
        <w:t>Вартість Послуг повинна бути визначена учасником з урахуванням усіх податків та зборів, що сплачуються або мають бути сплачені відповідно до положень Податкового кодексу України. У разі, якщо учасник не є платником ПДВ, ціна пропозиції зазначається без ПДВ.</w:t>
      </w:r>
    </w:p>
    <w:p w14:paraId="63950DFF" w14:textId="77777777" w:rsidR="004C7AEA" w:rsidRPr="004C7AEA" w:rsidRDefault="004C7AEA" w:rsidP="004C7AEA">
      <w:pPr>
        <w:widowControl w:val="0"/>
        <w:tabs>
          <w:tab w:val="left" w:pos="98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C7AEA">
        <w:rPr>
          <w:rFonts w:ascii="Times New Roman" w:eastAsia="Times New Roman" w:hAnsi="Times New Roman"/>
          <w:bCs/>
          <w:sz w:val="24"/>
          <w:szCs w:val="24"/>
        </w:rPr>
        <w:t>3.</w:t>
      </w:r>
      <w:r w:rsidRPr="004C7AEA">
        <w:rPr>
          <w:rFonts w:ascii="Times New Roman" w:eastAsia="Times New Roman" w:hAnsi="Times New Roman"/>
          <w:sz w:val="24"/>
          <w:szCs w:val="24"/>
        </w:rPr>
        <w:t> Перелік Послуг</w:t>
      </w:r>
      <w:r w:rsidRPr="004C7AEA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6846E6B2" w14:textId="77777777" w:rsidR="004C7AEA" w:rsidRPr="004C7AEA" w:rsidRDefault="004C7AEA" w:rsidP="004C7A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Заправка 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тонером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, що включає:</w:t>
      </w:r>
    </w:p>
    <w:p w14:paraId="030D2C8F" w14:textId="77777777" w:rsidR="004C7AEA" w:rsidRPr="004C7AEA" w:rsidRDefault="004C7AEA" w:rsidP="004C7AE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 xml:space="preserve">повне розбирання картриджа та очистка від залишків 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тонера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B732106" w14:textId="77777777" w:rsidR="004C7AEA" w:rsidRPr="004C7AEA" w:rsidRDefault="004C7AEA" w:rsidP="004C7AE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 xml:space="preserve">повну (об’єм визначається за моделлю картриджа) заправку 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тонером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, якість якого відповідає технічним умовам виконання Послуг;</w:t>
      </w:r>
    </w:p>
    <w:p w14:paraId="7AC6AA10" w14:textId="77777777" w:rsidR="004C7AEA" w:rsidRPr="004C7AEA" w:rsidRDefault="004C7AEA" w:rsidP="004C7A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>заміну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>ч</w:t>
      </w:r>
      <w:proofErr w:type="gramEnd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і</w:t>
      </w:r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па (за 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>необхідності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>);</w:t>
      </w:r>
    </w:p>
    <w:p w14:paraId="32771236" w14:textId="77777777" w:rsidR="004C7AEA" w:rsidRPr="004C7AEA" w:rsidRDefault="004C7AEA" w:rsidP="004C7AE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тестування заправленого картриджа.</w:t>
      </w:r>
    </w:p>
    <w:p w14:paraId="1D0278C3" w14:textId="77777777" w:rsidR="004C7AEA" w:rsidRPr="004C7AEA" w:rsidRDefault="004C7AEA" w:rsidP="004C7A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C7AEA">
        <w:rPr>
          <w:rFonts w:ascii="Times New Roman" w:eastAsia="Times New Roman" w:hAnsi="Times New Roman"/>
          <w:sz w:val="24"/>
          <w:szCs w:val="24"/>
        </w:rPr>
        <w:t>Після здійснення заправки картридж маркується фірмовою наклейкою з відмітками про виконані Послуги та підписом відповідального працівника учасника та упаковується у світлонепроникний пакет.</w:t>
      </w:r>
    </w:p>
    <w:p w14:paraId="02DF8DD6" w14:textId="77777777" w:rsidR="004C7AEA" w:rsidRPr="004C7AEA" w:rsidRDefault="004C7AEA" w:rsidP="004C7A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Відновлення картриджа, що включає:</w:t>
      </w:r>
    </w:p>
    <w:p w14:paraId="5550F8AC" w14:textId="77777777" w:rsidR="004C7AEA" w:rsidRPr="004C7AEA" w:rsidRDefault="004C7AEA" w:rsidP="004C7AE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 xml:space="preserve">повне розбирання та очистку від залишків 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тонера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E60C597" w14:textId="77777777" w:rsidR="004C7AEA" w:rsidRPr="004C7AEA" w:rsidRDefault="004C7AEA" w:rsidP="004C7AE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 xml:space="preserve">заміну 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фоторецепторного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 xml:space="preserve"> барабану, ракельного ножа, валу первинного заряду, магнітного валу, дозуючого леза та інших зношених частин картриджа;</w:t>
      </w:r>
    </w:p>
    <w:p w14:paraId="0188F9F1" w14:textId="77777777" w:rsidR="004C7AEA" w:rsidRPr="004C7AEA" w:rsidRDefault="004C7AEA" w:rsidP="004C7AE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нанесення змащувальних матеріалів для зменшення коефіцієнта тертя на очищувальне лезо;</w:t>
      </w:r>
    </w:p>
    <w:p w14:paraId="7EE93BFC" w14:textId="77777777" w:rsidR="004C7AEA" w:rsidRPr="004C7AEA" w:rsidRDefault="004C7AEA" w:rsidP="004C7AE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очищення та змащування струмопровідними мастилами електричних контактів;</w:t>
      </w:r>
    </w:p>
    <w:p w14:paraId="54AF1D8B" w14:textId="77777777" w:rsidR="004C7AEA" w:rsidRPr="004C7AEA" w:rsidRDefault="004C7AEA" w:rsidP="004C7AE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 xml:space="preserve">повну (об’єм визначається за моделлю картриджа) заправку 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тонером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, якість якого відповідає технічним умовам виконання таких Послуг;</w:t>
      </w:r>
    </w:p>
    <w:p w14:paraId="5D0D518F" w14:textId="77777777" w:rsidR="004C7AEA" w:rsidRPr="004C7AEA" w:rsidRDefault="004C7AEA" w:rsidP="004C7A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заміну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>чи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>перепрограмування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чипа (за 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>необхідності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>);</w:t>
      </w:r>
    </w:p>
    <w:p w14:paraId="62FEC2A6" w14:textId="77777777" w:rsidR="004C7AEA" w:rsidRPr="004C7AEA" w:rsidRDefault="004C7AEA" w:rsidP="004C7AE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тестування відновленого і заправленого картриджа.</w:t>
      </w:r>
    </w:p>
    <w:p w14:paraId="627E4321" w14:textId="77777777" w:rsidR="004C7AEA" w:rsidRPr="004C7AEA" w:rsidRDefault="004C7AEA" w:rsidP="004C7A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наданні Послуг мають використовуватися матеріали, які є безпечними для застосування за призначенням (заправки/відновлення </w:t>
      </w:r>
      <w:proofErr w:type="spellStart"/>
      <w:r w:rsidRPr="004C7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тонерних</w:t>
      </w:r>
      <w:proofErr w:type="spellEnd"/>
      <w:r w:rsidRPr="004C7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картриджів) та оточуючого персоналу з наданням відповідних копій висновків державної санітарно-епідеміологічної експертизи на витратні матеріали (</w:t>
      </w:r>
      <w:proofErr w:type="spellStart"/>
      <w:r w:rsidRPr="004C7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тонер</w:t>
      </w:r>
      <w:proofErr w:type="spellEnd"/>
      <w:r w:rsidRPr="004C7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інші основні комплектуючі) або сертифікатів/паспортів якості, дійсних на момент розкриття пропозицій.</w:t>
      </w:r>
    </w:p>
    <w:p w14:paraId="20E22740" w14:textId="77777777" w:rsidR="004C7AEA" w:rsidRPr="004C7AEA" w:rsidRDefault="004C7AEA" w:rsidP="004C7A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 xml:space="preserve">Після заправки в картриджах повинен бути об’єм 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тонера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, що визначається за моделлю даного картриджа, заправка повинна забезпечити контрастний друк з якісною (без смуг, крапок і рисочок тощо) та чіткою передачею півтонів.</w:t>
      </w:r>
    </w:p>
    <w:p w14:paraId="1F08890F" w14:textId="77777777" w:rsidR="004C7AEA" w:rsidRPr="004C7AEA" w:rsidRDefault="004C7AEA" w:rsidP="004C7A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Недопустима заміна картриджа, що заправляється, на інший картридж (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картридж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учасника тощо).</w:t>
      </w:r>
    </w:p>
    <w:p w14:paraId="257ED0E1" w14:textId="77777777" w:rsidR="004C7AEA" w:rsidRPr="004C7AEA" w:rsidRDefault="004C7AEA" w:rsidP="004C7A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У разі, якщо Учасник не є виробником витратних матеріалів,  необхідно додатково надати у складі своєї пропозиції оригінал листа у формі електронного документу від виробника запропонованих витратних матеріалів, в якому буде підтверджена виробником гарантія на запропонований товар. Даний лист повинен бути наданий у формі електронного документу, складений українською мовою, адресований Замовнику торгів, містити ідентифікатор закупівлі та назву предмету закупівлі та повинен бути дійсним до кінця 2025 року.</w:t>
      </w:r>
    </w:p>
    <w:p w14:paraId="0D2005B5" w14:textId="77777777" w:rsidR="004C7AEA" w:rsidRPr="004C7AEA" w:rsidRDefault="004C7AEA" w:rsidP="004C7A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Довідку у довільній формі про те, що послуги по предмету закупівлі надаються із уживанням заходів із захисту довкілля. На підтвердження цієї інформації надати:</w:t>
      </w:r>
    </w:p>
    <w:p w14:paraId="2087AC8D" w14:textId="77777777" w:rsidR="004C7AEA" w:rsidRPr="004C7AEA" w:rsidRDefault="004C7AEA" w:rsidP="004C7A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- завірену Учасником копію сертифікату міжнародного зразка, про наявність у Учасника процедури закупівлі системи екологічного управління ДСТУ ISO 14001:2015 стосовно заправки, ремонту та відновлення картриджів; ремонту та технічного обслуговування друкуючого обладнання, дійсних на момент подання пропозицій.</w:t>
      </w:r>
    </w:p>
    <w:p w14:paraId="0FF34EC1" w14:textId="77777777" w:rsidR="004C7AEA" w:rsidRPr="004C7AEA" w:rsidRDefault="004C7AEA" w:rsidP="004C7AEA">
      <w:pPr>
        <w:widowControl w:val="0"/>
        <w:tabs>
          <w:tab w:val="left" w:pos="98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C7AEA">
        <w:rPr>
          <w:rFonts w:ascii="Times New Roman" w:eastAsia="Times New Roman" w:hAnsi="Times New Roman"/>
          <w:bCs/>
          <w:sz w:val="24"/>
          <w:szCs w:val="24"/>
        </w:rPr>
        <w:t>4.</w:t>
      </w:r>
      <w:r w:rsidRPr="004C7AEA">
        <w:rPr>
          <w:rFonts w:ascii="Times New Roman" w:eastAsia="Times New Roman" w:hAnsi="Times New Roman"/>
          <w:sz w:val="24"/>
          <w:szCs w:val="24"/>
        </w:rPr>
        <w:t> Технічні, якісні та кількісні характеристики</w:t>
      </w:r>
      <w:r w:rsidRPr="004C7AEA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0420F811" w14:textId="77777777" w:rsidR="004C7AEA" w:rsidRPr="004C7AEA" w:rsidRDefault="004C7AEA" w:rsidP="004C7AEA">
      <w:pPr>
        <w:widowControl w:val="0"/>
        <w:tabs>
          <w:tab w:val="left" w:pos="98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4.1. періодичність надання Послуг: постійно, по мірі необхідності (згідно з заявками замовника),</w:t>
      </w:r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остання послуга надається до 20 грудня 2025 року, але Учасник залишає за собою право надати послуги достроково за погодженням Замовника (в письмовій формі або в телефонному режимі);</w:t>
      </w:r>
    </w:p>
    <w:p w14:paraId="7FD94F42" w14:textId="77777777" w:rsidR="004C7AEA" w:rsidRPr="004C7AEA" w:rsidRDefault="004C7AEA" w:rsidP="004C7AEA">
      <w:pPr>
        <w:widowControl w:val="0"/>
        <w:tabs>
          <w:tab w:val="left" w:pos="98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4.2. всі матеріали, обладнання та запасні частини, які застосовуються при наданні Послуг, повинні буди сертифіковані і відповідати вимогам, діючим на території України для даного виду матеріалів, обладнання, конструкцій та запасних частин;</w:t>
      </w:r>
    </w:p>
    <w:p w14:paraId="4EC281D3" w14:textId="77777777" w:rsidR="004C7AEA" w:rsidRPr="004C7AEA" w:rsidRDefault="004C7AEA" w:rsidP="004C7AEA">
      <w:pPr>
        <w:widowControl w:val="0"/>
        <w:tabs>
          <w:tab w:val="left" w:pos="98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4.3. на складі учасника повинен бути певний резерв ресурсних запасних частин і витратних матеріалів для планової заміни. Усі запчастини повинні бути новими, оригінальними (або аналогічними, але не гіршими, ніж оригінальні) та у працездатному стані;</w:t>
      </w:r>
    </w:p>
    <w:p w14:paraId="16FB5665" w14:textId="77777777" w:rsidR="004C7AEA" w:rsidRPr="004C7AEA" w:rsidRDefault="004C7AEA" w:rsidP="004C7AEA">
      <w:pPr>
        <w:widowControl w:val="0"/>
        <w:tabs>
          <w:tab w:val="left" w:pos="98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4.4. при роздрукуванні тестової сторінки, що містить повну (100%) заливку чорним кольором, не повинно спостерігатись нерівномірної щільності друку, смуг і повторюваних дефектів;</w:t>
      </w:r>
    </w:p>
    <w:p w14:paraId="432E12E5" w14:textId="77777777" w:rsidR="004C7AEA" w:rsidRPr="004C7AEA" w:rsidRDefault="004C7AEA" w:rsidP="004C7AEA">
      <w:pPr>
        <w:widowControl w:val="0"/>
        <w:tabs>
          <w:tab w:val="left" w:pos="98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4.5. кількість відбитків, належної якості, заправленого чи відновленого картриджа повинна бути не менша ніж 85% кількості відбитків нового аналогічного картриджа, заявленої виробником;</w:t>
      </w:r>
    </w:p>
    <w:p w14:paraId="5997A97E" w14:textId="77777777" w:rsidR="004C7AEA" w:rsidRPr="004C7AEA" w:rsidRDefault="004C7AEA" w:rsidP="004C7AEA">
      <w:pPr>
        <w:widowControl w:val="0"/>
        <w:tabs>
          <w:tab w:val="left" w:pos="98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4.6. після здійснення заправки або відновлювання картриджа учасник зобов’язаний провести його технічну експертизу та тестування на друкуючому пристрої ;</w:t>
      </w:r>
    </w:p>
    <w:p w14:paraId="2A4E197F" w14:textId="77777777" w:rsidR="004C7AEA" w:rsidRPr="004C7AEA" w:rsidRDefault="004C7AEA" w:rsidP="004C7AEA">
      <w:pPr>
        <w:widowControl w:val="0"/>
        <w:tabs>
          <w:tab w:val="left" w:pos="851"/>
          <w:tab w:val="left" w:pos="98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4.7. картридж повинен бути упакований у герметичний світлонепроникний пакет з тестовою сторінкою, мати на корпусі фірмову наклейку з відмітками про виконані Послуги та підписом відповідального працівника учасника;</w:t>
      </w:r>
    </w:p>
    <w:p w14:paraId="3541C588" w14:textId="0674014C" w:rsidR="004C7AEA" w:rsidRDefault="004C7AEA" w:rsidP="004C7AEA">
      <w:pPr>
        <w:widowControl w:val="0"/>
        <w:tabs>
          <w:tab w:val="left" w:pos="851"/>
          <w:tab w:val="left" w:pos="98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4.8. перелік та вид Послуг наведено у специфікації послуг (таблиця 1).</w:t>
      </w:r>
    </w:p>
    <w:p w14:paraId="2B6264E0" w14:textId="77777777" w:rsidR="004C7AEA" w:rsidRDefault="004C7AEA" w:rsidP="004C7AEA">
      <w:pPr>
        <w:widowControl w:val="0"/>
        <w:tabs>
          <w:tab w:val="left" w:pos="851"/>
          <w:tab w:val="left" w:pos="98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C4BBEA" w14:textId="77777777" w:rsidR="004C7AEA" w:rsidRDefault="004C7AEA" w:rsidP="004C7AEA">
      <w:pPr>
        <w:widowControl w:val="0"/>
        <w:tabs>
          <w:tab w:val="left" w:pos="851"/>
          <w:tab w:val="left" w:pos="98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69F858" w14:textId="77777777" w:rsidR="004C7AEA" w:rsidRDefault="004C7AEA" w:rsidP="004C7AEA">
      <w:pPr>
        <w:widowControl w:val="0"/>
        <w:tabs>
          <w:tab w:val="left" w:pos="851"/>
          <w:tab w:val="left" w:pos="98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691705" w14:textId="77777777" w:rsidR="004C7AEA" w:rsidRDefault="004C7AEA" w:rsidP="004C7AEA">
      <w:pPr>
        <w:widowControl w:val="0"/>
        <w:tabs>
          <w:tab w:val="left" w:pos="851"/>
          <w:tab w:val="left" w:pos="98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A4E67F" w14:textId="77777777" w:rsidR="004C7AEA" w:rsidRPr="004C7AEA" w:rsidRDefault="004C7AEA" w:rsidP="004C7AEA">
      <w:pPr>
        <w:widowControl w:val="0"/>
        <w:tabs>
          <w:tab w:val="left" w:pos="851"/>
          <w:tab w:val="left" w:pos="98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43C368" w14:textId="77777777" w:rsidR="004C7AEA" w:rsidRPr="004C7AEA" w:rsidRDefault="004C7AEA" w:rsidP="004C7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Таблиця 1</w:t>
      </w:r>
    </w:p>
    <w:p w14:paraId="11669E3E" w14:textId="452B5B25" w:rsidR="004C7AEA" w:rsidRPr="004C7AEA" w:rsidRDefault="004C7AEA" w:rsidP="004C7AE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</w:pPr>
      <w:r w:rsidRPr="004C7AEA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СПЕЦИФІКАЦІЯ ПОСЛУГ</w:t>
      </w:r>
    </w:p>
    <w:tbl>
      <w:tblPr>
        <w:tblW w:w="6780" w:type="dxa"/>
        <w:tblInd w:w="93" w:type="dxa"/>
        <w:tblLook w:val="04A0" w:firstRow="1" w:lastRow="0" w:firstColumn="1" w:lastColumn="0" w:noHBand="0" w:noVBand="1"/>
      </w:tblPr>
      <w:tblGrid>
        <w:gridCol w:w="560"/>
        <w:gridCol w:w="3732"/>
        <w:gridCol w:w="1474"/>
        <w:gridCol w:w="1240"/>
      </w:tblGrid>
      <w:tr w:rsidR="004C7AEA" w:rsidRPr="004C7AEA" w14:paraId="6BCDAAA5" w14:textId="77777777" w:rsidTr="007859B1">
        <w:trPr>
          <w:trHeight w:val="63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78E8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№ п/</w:t>
            </w:r>
            <w:proofErr w:type="spellStart"/>
            <w:r w:rsidRPr="004C7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2198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Перелік обладнання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785E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Вид послуг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982C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4C7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К-ть</w:t>
            </w:r>
            <w:proofErr w:type="spellEnd"/>
            <w:r w:rsidRPr="004C7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послуг</w:t>
            </w:r>
          </w:p>
        </w:tc>
      </w:tr>
      <w:tr w:rsidR="004C7AEA" w:rsidRPr="004C7AEA" w14:paraId="53945184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873E7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3376A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Samsung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ML1661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B6D3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F83EA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</w:tr>
      <w:tr w:rsidR="004C7AEA" w:rsidRPr="004C7AEA" w14:paraId="3E0AF43F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26EA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E9C6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3A0D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1FEDB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</w:tr>
      <w:tr w:rsidR="004C7AEA" w:rsidRPr="004C7AEA" w14:paraId="0F4646E2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8E2D0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1BCF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Canon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LBP3250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8A4C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364FF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</w:tr>
      <w:tr w:rsidR="004C7AEA" w:rsidRPr="004C7AEA" w14:paraId="427635C7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0114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1FD9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C1E5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D1D9E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</w:tr>
      <w:tr w:rsidR="004C7AEA" w:rsidRPr="004C7AEA" w14:paraId="4F2CB99A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E50A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90FD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Xerox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Phaser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3260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2A61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5975E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</w:t>
            </w:r>
          </w:p>
        </w:tc>
      </w:tr>
      <w:tr w:rsidR="004C7AEA" w:rsidRPr="004C7AEA" w14:paraId="2AA12742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3B97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BFE3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2B81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EBBA2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</w:tr>
      <w:tr w:rsidR="004C7AEA" w:rsidRPr="004C7AEA" w14:paraId="259C3E43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D244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E3286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Canon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LBP6000/6020/6030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24E2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4C2A7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</w:tr>
      <w:tr w:rsidR="004C7AEA" w:rsidRPr="004C7AEA" w14:paraId="69598F7F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4FA7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5A629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73B3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756CB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</w:tr>
      <w:tr w:rsidR="004C7AEA" w:rsidRPr="004C7AEA" w14:paraId="1F547D00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2EE9A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6043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Xerox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WC 3345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CDC5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FD9D5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14</w:t>
            </w:r>
          </w:p>
        </w:tc>
      </w:tr>
      <w:tr w:rsidR="004C7AEA" w:rsidRPr="004C7AEA" w14:paraId="3E35ED56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1A75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A97D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CF9E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AA482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</w:tr>
      <w:tr w:rsidR="004C7AEA" w:rsidRPr="004C7AEA" w14:paraId="65C01B68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EDB7A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6ABFD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Canon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LBP2900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EC7D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D609C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</w:tr>
      <w:tr w:rsidR="004C7AEA" w:rsidRPr="004C7AEA" w14:paraId="5081D729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63B6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0B6C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DA98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EC114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</w:tr>
      <w:tr w:rsidR="004C7AEA" w:rsidRPr="004C7AEA" w14:paraId="2AC8AFA4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810E5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E23B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Canon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MF3010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BE63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A458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</w:tr>
      <w:tr w:rsidR="004C7AEA" w:rsidRPr="004C7AEA" w14:paraId="5C04AF43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0117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B961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98FA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68762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</w:tr>
      <w:tr w:rsidR="004C7AEA" w:rsidRPr="004C7AEA" w14:paraId="460CC57E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9680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7B54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HP LJ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Pro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M203dw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FC49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47441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</w:tr>
      <w:tr w:rsidR="004C7AEA" w:rsidRPr="004C7AEA" w14:paraId="41741EC0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517B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CC4E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801C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89FB7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</w:tr>
      <w:tr w:rsidR="004C7AEA" w:rsidRPr="004C7AEA" w14:paraId="3D3C6488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7B8D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94DC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Canon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LBP6310dn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7E15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CD461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</w:tr>
      <w:tr w:rsidR="004C7AEA" w:rsidRPr="004C7AEA" w14:paraId="6FFD2FB3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8055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2F4C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3819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0E77B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</w:tr>
      <w:tr w:rsidR="004C7AEA" w:rsidRPr="004C7AEA" w14:paraId="1E9C0C1C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D3F2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D6BC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Принтер HP LJ PRO M26a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D2BF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1CB2B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</w:tr>
      <w:tr w:rsidR="004C7AEA" w:rsidRPr="004C7AEA" w14:paraId="167E0C31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5FB1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FB1E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845E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0D528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</w:tr>
      <w:tr w:rsidR="004C7AEA" w:rsidRPr="004C7AEA" w14:paraId="53981127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6712A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04F66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Samsung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Xpress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M2830DW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A856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0D27E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</w:tr>
      <w:tr w:rsidR="004C7AEA" w:rsidRPr="004C7AEA" w14:paraId="27138A51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D5DF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712D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A8C9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0EDE7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</w:tr>
      <w:tr w:rsidR="004C7AEA" w:rsidRPr="004C7AEA" w14:paraId="3C48F6A7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FF46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DC99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Xerox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Phaser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3250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ADF4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3159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</w:tr>
      <w:tr w:rsidR="004C7AEA" w:rsidRPr="004C7AEA" w14:paraId="6C01E9E0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3DE8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D3EF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4BD2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E8284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</w:tr>
      <w:tr w:rsidR="004C7AEA" w:rsidRPr="004C7AEA" w14:paraId="592F0692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341B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9C1DA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HP LJ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Pro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M428dX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C46C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269BB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</w:tr>
      <w:tr w:rsidR="004C7AEA" w:rsidRPr="004C7AEA" w14:paraId="31D577F5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EE7F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67B6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8868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9EF14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</w:tr>
      <w:tr w:rsidR="004C7AEA" w:rsidRPr="004C7AEA" w14:paraId="69E4371E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7B37D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DB92C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Принтер HP 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A300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B24EB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</w:tr>
      <w:tr w:rsidR="004C7AEA" w:rsidRPr="004C7AEA" w14:paraId="091286CA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5B61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7E24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061D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87AF9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</w:tr>
      <w:tr w:rsidR="004C7AEA" w:rsidRPr="004C7AEA" w14:paraId="67E42467" w14:textId="77777777" w:rsidTr="007859B1">
        <w:trPr>
          <w:trHeight w:val="315"/>
        </w:trPr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AF2D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293E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4E579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195</w:t>
            </w:r>
          </w:p>
        </w:tc>
      </w:tr>
    </w:tbl>
    <w:p w14:paraId="679CC18F" w14:textId="77777777" w:rsidR="00C50322" w:rsidRDefault="00C50322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C1B147D" w14:textId="03BA7EB8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</w:t>
      </w:r>
    </w:p>
    <w:p w14:paraId="6D5785B0" w14:textId="386452B5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2C0CE28C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</w:t>
      </w:r>
      <w:r w:rsidR="008B0CC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зага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льний фонд) за КПКВК 3506010 «Керівництво та управління у сфері митної політики».</w:t>
      </w:r>
    </w:p>
    <w:p w14:paraId="2A7C41E1" w14:textId="038FE248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AD746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28 720,00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Житомирської митниці за КЕКВ 2240.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B60"/>
    <w:multiLevelType w:val="hybridMultilevel"/>
    <w:tmpl w:val="AA8E747A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452B0"/>
    <w:multiLevelType w:val="hybridMultilevel"/>
    <w:tmpl w:val="F7EEF9E6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37722"/>
    <w:rsid w:val="00073493"/>
    <w:rsid w:val="00097583"/>
    <w:rsid w:val="000D2DB1"/>
    <w:rsid w:val="0012420E"/>
    <w:rsid w:val="001342A1"/>
    <w:rsid w:val="00156972"/>
    <w:rsid w:val="00171A09"/>
    <w:rsid w:val="00176380"/>
    <w:rsid w:val="0018600A"/>
    <w:rsid w:val="001A17D7"/>
    <w:rsid w:val="001B38E6"/>
    <w:rsid w:val="001C34AD"/>
    <w:rsid w:val="001D1435"/>
    <w:rsid w:val="001F1FB7"/>
    <w:rsid w:val="00224BD4"/>
    <w:rsid w:val="0024698E"/>
    <w:rsid w:val="00253567"/>
    <w:rsid w:val="00263E8A"/>
    <w:rsid w:val="002B3ECB"/>
    <w:rsid w:val="002D1DAB"/>
    <w:rsid w:val="002F1457"/>
    <w:rsid w:val="003120DC"/>
    <w:rsid w:val="00312960"/>
    <w:rsid w:val="003130BE"/>
    <w:rsid w:val="00316B2C"/>
    <w:rsid w:val="00316EC5"/>
    <w:rsid w:val="00330EDB"/>
    <w:rsid w:val="003418A5"/>
    <w:rsid w:val="003819B4"/>
    <w:rsid w:val="0039348F"/>
    <w:rsid w:val="003938FB"/>
    <w:rsid w:val="003D7F56"/>
    <w:rsid w:val="003E2E83"/>
    <w:rsid w:val="003F3D29"/>
    <w:rsid w:val="00413D68"/>
    <w:rsid w:val="00441250"/>
    <w:rsid w:val="004B1116"/>
    <w:rsid w:val="004C7AEA"/>
    <w:rsid w:val="004D4277"/>
    <w:rsid w:val="004E1A31"/>
    <w:rsid w:val="0052749A"/>
    <w:rsid w:val="00583EB3"/>
    <w:rsid w:val="005C6D11"/>
    <w:rsid w:val="005D4CEC"/>
    <w:rsid w:val="005E4A87"/>
    <w:rsid w:val="005F2E47"/>
    <w:rsid w:val="00615E23"/>
    <w:rsid w:val="00622577"/>
    <w:rsid w:val="00636284"/>
    <w:rsid w:val="00681A68"/>
    <w:rsid w:val="006C65B9"/>
    <w:rsid w:val="006F3A07"/>
    <w:rsid w:val="00710C5C"/>
    <w:rsid w:val="0078084C"/>
    <w:rsid w:val="00787A13"/>
    <w:rsid w:val="007C03D5"/>
    <w:rsid w:val="00836910"/>
    <w:rsid w:val="00840DC9"/>
    <w:rsid w:val="00850A42"/>
    <w:rsid w:val="0088711A"/>
    <w:rsid w:val="008B0CC4"/>
    <w:rsid w:val="008B536F"/>
    <w:rsid w:val="008D7092"/>
    <w:rsid w:val="00911C6D"/>
    <w:rsid w:val="00946C16"/>
    <w:rsid w:val="0096637D"/>
    <w:rsid w:val="009870CA"/>
    <w:rsid w:val="009C6FA0"/>
    <w:rsid w:val="009F1D54"/>
    <w:rsid w:val="00A11306"/>
    <w:rsid w:val="00A9313C"/>
    <w:rsid w:val="00AA2399"/>
    <w:rsid w:val="00AD7464"/>
    <w:rsid w:val="00B0754B"/>
    <w:rsid w:val="00B2677F"/>
    <w:rsid w:val="00B61A68"/>
    <w:rsid w:val="00B639CA"/>
    <w:rsid w:val="00B7685C"/>
    <w:rsid w:val="00BA1AAE"/>
    <w:rsid w:val="00BC2F6A"/>
    <w:rsid w:val="00BE755D"/>
    <w:rsid w:val="00BF7D39"/>
    <w:rsid w:val="00C50322"/>
    <w:rsid w:val="00C64248"/>
    <w:rsid w:val="00C77D63"/>
    <w:rsid w:val="00C82761"/>
    <w:rsid w:val="00CA70C3"/>
    <w:rsid w:val="00CB43D2"/>
    <w:rsid w:val="00CE1120"/>
    <w:rsid w:val="00CE6777"/>
    <w:rsid w:val="00D0684D"/>
    <w:rsid w:val="00D211A7"/>
    <w:rsid w:val="00D65034"/>
    <w:rsid w:val="00DF6734"/>
    <w:rsid w:val="00E06F3E"/>
    <w:rsid w:val="00E47410"/>
    <w:rsid w:val="00E71816"/>
    <w:rsid w:val="00E916EA"/>
    <w:rsid w:val="00E95712"/>
    <w:rsid w:val="00EA747D"/>
    <w:rsid w:val="00EB21EC"/>
    <w:rsid w:val="00EC3449"/>
    <w:rsid w:val="00ED7145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link w:val="40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  <w:style w:type="character" w:customStyle="1" w:styleId="40">
    <w:name w:val="Основной текст (4)_"/>
    <w:link w:val="4"/>
    <w:locked/>
    <w:rsid w:val="004C7AEA"/>
    <w:rPr>
      <w:rFonts w:ascii="Times New Roman" w:eastAsia="Times New Roman" w:hAnsi="Times New Roman" w:cs="Times New Roman"/>
      <w:b/>
      <w:sz w:val="23"/>
      <w:szCs w:val="20"/>
      <w:shd w:val="clear" w:color="auto" w:fill="FFFFFF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link w:val="40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  <w:style w:type="character" w:customStyle="1" w:styleId="40">
    <w:name w:val="Основной текст (4)_"/>
    <w:link w:val="4"/>
    <w:locked/>
    <w:rsid w:val="004C7AEA"/>
    <w:rPr>
      <w:rFonts w:ascii="Times New Roman" w:eastAsia="Times New Roman" w:hAnsi="Times New Roman" w:cs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BE169-ECBF-4E3A-8D0C-763213A6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5373</Words>
  <Characters>3063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6</cp:revision>
  <cp:lastPrinted>2024-03-22T13:33:00Z</cp:lastPrinted>
  <dcterms:created xsi:type="dcterms:W3CDTF">2025-09-23T13:00:00Z</dcterms:created>
  <dcterms:modified xsi:type="dcterms:W3CDTF">2025-09-25T07:01:00Z</dcterms:modified>
</cp:coreProperties>
</file>