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C10C4A" w:rsidRDefault="002637B0" w:rsidP="000506FD">
      <w:pPr>
        <w:ind w:firstLine="357"/>
        <w:jc w:val="center"/>
        <w:rPr>
          <w:b/>
          <w:bCs/>
        </w:rPr>
      </w:pPr>
    </w:p>
    <w:p w:rsidR="006E0648" w:rsidRPr="00C10C4A" w:rsidRDefault="006E0648" w:rsidP="006E0648">
      <w:pPr>
        <w:contextualSpacing/>
        <w:jc w:val="center"/>
        <w:rPr>
          <w:b/>
        </w:rPr>
      </w:pPr>
      <w:r w:rsidRPr="00C10C4A">
        <w:rPr>
          <w:b/>
        </w:rPr>
        <w:t>ОБҐРУНТУВАННЯ ТЕХНІЧНИХ ТА ЯКІСНИХ ХАРАКТЕРИСТИК ПРЕДМЕТА</w:t>
      </w:r>
      <w:r w:rsidRPr="00C10C4A">
        <w:rPr>
          <w:b/>
          <w:lang w:val="ru-RU"/>
        </w:rPr>
        <w:t xml:space="preserve"> </w:t>
      </w:r>
      <w:r w:rsidRPr="00C10C4A">
        <w:rPr>
          <w:b/>
        </w:rPr>
        <w:t>ЗАКУПІВЛІ, РОЗМІРУ БЮДЖЕТНОГО ПРИЗНАЧЕННЯ, ОЧІКУВАНОЇ</w:t>
      </w:r>
      <w:r w:rsidRPr="00C10C4A">
        <w:rPr>
          <w:b/>
          <w:lang w:val="ru-RU"/>
        </w:rPr>
        <w:t xml:space="preserve"> </w:t>
      </w:r>
      <w:r w:rsidRPr="00C10C4A">
        <w:rPr>
          <w:b/>
        </w:rPr>
        <w:t>ВАРТОСТІ ПРЕДМЕТА ЗАКУПІВЛІ</w:t>
      </w:r>
    </w:p>
    <w:p w:rsidR="007919B9" w:rsidRPr="00C10C4A" w:rsidRDefault="006E0648" w:rsidP="006E0648">
      <w:pPr>
        <w:contextualSpacing/>
        <w:jc w:val="center"/>
        <w:rPr>
          <w:b/>
        </w:rPr>
      </w:pPr>
      <w:r w:rsidRPr="00C10C4A">
        <w:rPr>
          <w:b/>
        </w:rPr>
        <w:t>(відповідно до пункту 4</w:t>
      </w:r>
      <w:r w:rsidRPr="00C10C4A">
        <w:rPr>
          <w:b/>
          <w:vertAlign w:val="superscript"/>
        </w:rPr>
        <w:t>1</w:t>
      </w:r>
      <w:r w:rsidRPr="00C10C4A">
        <w:rPr>
          <w:b/>
        </w:rPr>
        <w:t xml:space="preserve"> постанови КМУ від 11.10.2016 № 710 </w:t>
      </w:r>
    </w:p>
    <w:p w:rsidR="006E0648" w:rsidRPr="00C10C4A" w:rsidRDefault="006E0648" w:rsidP="006E0648">
      <w:pPr>
        <w:contextualSpacing/>
        <w:jc w:val="center"/>
        <w:rPr>
          <w:b/>
        </w:rPr>
      </w:pPr>
      <w:r w:rsidRPr="00C10C4A">
        <w:rPr>
          <w:b/>
        </w:rPr>
        <w:t>«Про ефективне</w:t>
      </w:r>
      <w:r w:rsidR="007919B9" w:rsidRPr="00C10C4A">
        <w:rPr>
          <w:b/>
        </w:rPr>
        <w:t xml:space="preserve"> </w:t>
      </w:r>
      <w:r w:rsidRPr="00C10C4A">
        <w:rPr>
          <w:b/>
        </w:rPr>
        <w:t>використання державних коштів» (зі змінами))</w:t>
      </w:r>
    </w:p>
    <w:p w:rsidR="006E0648" w:rsidRPr="00C10C4A" w:rsidRDefault="006E0648" w:rsidP="006E0648">
      <w:pPr>
        <w:contextualSpacing/>
        <w:jc w:val="center"/>
        <w:rPr>
          <w:b/>
        </w:rPr>
      </w:pPr>
    </w:p>
    <w:p w:rsidR="006E0648" w:rsidRPr="00C10C4A" w:rsidRDefault="006E0648" w:rsidP="006E0648">
      <w:pPr>
        <w:contextualSpacing/>
        <w:jc w:val="center"/>
        <w:rPr>
          <w:b/>
        </w:rPr>
      </w:pPr>
    </w:p>
    <w:p w:rsidR="006E0648" w:rsidRPr="00C10C4A" w:rsidRDefault="006E0648" w:rsidP="007919B9">
      <w:pPr>
        <w:ind w:firstLine="567"/>
        <w:contextualSpacing/>
        <w:jc w:val="both"/>
      </w:pPr>
      <w:r w:rsidRPr="00C10C4A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0A043A" w:rsidRPr="00C10C4A">
        <w:t>Сумська митниця</w:t>
      </w:r>
      <w:r w:rsidRPr="00C10C4A">
        <w:t xml:space="preserve">; вул. </w:t>
      </w:r>
      <w:r w:rsidR="000A043A" w:rsidRPr="00C10C4A">
        <w:t>Юрія Вєтрова</w:t>
      </w:r>
      <w:r w:rsidRPr="00C10C4A">
        <w:t xml:space="preserve">, </w:t>
      </w:r>
      <w:r w:rsidR="000A043A" w:rsidRPr="00C10C4A">
        <w:t>24</w:t>
      </w:r>
      <w:r w:rsidRPr="00C10C4A">
        <w:t xml:space="preserve">, м. </w:t>
      </w:r>
      <w:r w:rsidR="000A043A" w:rsidRPr="00C10C4A">
        <w:t>Суми</w:t>
      </w:r>
      <w:r w:rsidRPr="00C10C4A">
        <w:t xml:space="preserve">, </w:t>
      </w:r>
      <w:r w:rsidR="000A043A" w:rsidRPr="00C10C4A">
        <w:t>40024</w:t>
      </w:r>
      <w:r w:rsidRPr="00C10C4A">
        <w:t xml:space="preserve">; код за ЄДРПОУ – </w:t>
      </w:r>
      <w:r w:rsidR="000A043A" w:rsidRPr="00C10C4A">
        <w:t>44017631</w:t>
      </w:r>
      <w:r w:rsidRPr="00C10C4A">
        <w:t>; категорія замовника – орган державної  влади.</w:t>
      </w:r>
    </w:p>
    <w:p w:rsidR="006E0648" w:rsidRPr="00C10C4A" w:rsidRDefault="006E0648" w:rsidP="007919B9">
      <w:pPr>
        <w:ind w:firstLine="567"/>
        <w:contextualSpacing/>
        <w:jc w:val="both"/>
      </w:pPr>
    </w:p>
    <w:p w:rsidR="007C2BD8" w:rsidRPr="00C10C4A" w:rsidRDefault="006E0648" w:rsidP="00571924">
      <w:pPr>
        <w:ind w:firstLine="567"/>
        <w:contextualSpacing/>
        <w:jc w:val="both"/>
        <w:rPr>
          <w:color w:val="000000"/>
          <w:lang w:eastAsia="uk-UA"/>
        </w:rPr>
      </w:pPr>
      <w:r w:rsidRPr="00C10C4A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</w:t>
      </w:r>
      <w:proofErr w:type="spellStart"/>
      <w:r w:rsidRPr="00C10C4A">
        <w:rPr>
          <w:b/>
        </w:rPr>
        <w:t>клас</w:t>
      </w:r>
      <w:r w:rsidR="0018585C" w:rsidRPr="00C10C4A">
        <w:rPr>
          <w:b/>
        </w:rPr>
        <w:t>ифікато</w:t>
      </w:r>
      <w:r w:rsidRPr="00C10C4A">
        <w:rPr>
          <w:b/>
        </w:rPr>
        <w:t>ів</w:t>
      </w:r>
      <w:proofErr w:type="spellEnd"/>
      <w:r w:rsidRPr="00C10C4A">
        <w:rPr>
          <w:b/>
        </w:rPr>
        <w:t xml:space="preserve"> предмета закупівлі і частин предмета закупівлі (лотів) (за наявності): </w:t>
      </w:r>
      <w:r w:rsidR="007C2BD8" w:rsidRPr="00C10C4A">
        <w:rPr>
          <w:rFonts w:eastAsia="Calibri"/>
          <w:color w:val="000000"/>
        </w:rPr>
        <w:t>«</w:t>
      </w:r>
      <w:r w:rsidR="001776FD" w:rsidRPr="00C10C4A">
        <w:rPr>
          <w:rFonts w:eastAsia="Calibri"/>
          <w:color w:val="000000"/>
        </w:rPr>
        <w:t>Електротовари</w:t>
      </w:r>
      <w:r w:rsidR="00107AEC" w:rsidRPr="00C10C4A">
        <w:rPr>
          <w:rFonts w:eastAsia="Calibri"/>
          <w:color w:val="000000"/>
        </w:rPr>
        <w:t>»</w:t>
      </w:r>
      <w:r w:rsidR="007C2BD8" w:rsidRPr="00C10C4A">
        <w:rPr>
          <w:rFonts w:eastAsia="Calibri"/>
          <w:color w:val="000000"/>
        </w:rPr>
        <w:t xml:space="preserve"> за кодом ДК 021:2015 </w:t>
      </w:r>
      <w:r w:rsidR="00107AEC" w:rsidRPr="00C10C4A">
        <w:rPr>
          <w:rFonts w:eastAsia="Calibri"/>
          <w:color w:val="000000"/>
        </w:rPr>
        <w:t>–</w:t>
      </w:r>
      <w:r w:rsidR="001776FD" w:rsidRPr="00C10C4A">
        <w:rPr>
          <w:color w:val="000000"/>
        </w:rPr>
        <w:t>3153</w:t>
      </w:r>
      <w:r w:rsidR="00366F62" w:rsidRPr="00C10C4A">
        <w:rPr>
          <w:color w:val="000000"/>
        </w:rPr>
        <w:t>0000-</w:t>
      </w:r>
      <w:r w:rsidR="001776FD" w:rsidRPr="00C10C4A">
        <w:rPr>
          <w:color w:val="000000"/>
        </w:rPr>
        <w:t>0</w:t>
      </w:r>
      <w:r w:rsidR="00366F62" w:rsidRPr="00C10C4A">
        <w:rPr>
          <w:color w:val="000000"/>
        </w:rPr>
        <w:t>-</w:t>
      </w:r>
      <w:r w:rsidR="001776FD" w:rsidRPr="00C10C4A">
        <w:rPr>
          <w:color w:val="000000"/>
        </w:rPr>
        <w:t>Частини до світильників та освітлювального обладнання</w:t>
      </w:r>
      <w:r w:rsidR="00366F62" w:rsidRPr="00C10C4A">
        <w:rPr>
          <w:color w:val="000000"/>
        </w:rPr>
        <w:t xml:space="preserve"> </w:t>
      </w:r>
    </w:p>
    <w:p w:rsidR="009D48EC" w:rsidRPr="00C10C4A" w:rsidRDefault="007C2BD8" w:rsidP="00614053">
      <w:pPr>
        <w:ind w:firstLine="567"/>
        <w:contextualSpacing/>
        <w:jc w:val="both"/>
        <w:rPr>
          <w:b/>
        </w:rPr>
      </w:pPr>
      <w:r w:rsidRPr="00C10C4A">
        <w:rPr>
          <w:rFonts w:eastAsia="Calibri"/>
          <w:color w:val="000000"/>
        </w:rPr>
        <w:tab/>
        <w:t xml:space="preserve"> </w:t>
      </w:r>
    </w:p>
    <w:p w:rsidR="007C2BD8" w:rsidRPr="00C10C4A" w:rsidRDefault="006E0648" w:rsidP="007C2BD8">
      <w:pPr>
        <w:ind w:firstLine="567"/>
        <w:contextualSpacing/>
        <w:jc w:val="both"/>
        <w:rPr>
          <w:b/>
        </w:rPr>
      </w:pPr>
      <w:bookmarkStart w:id="0" w:name="_GoBack"/>
      <w:bookmarkEnd w:id="0"/>
      <w:r w:rsidRPr="00C10C4A">
        <w:rPr>
          <w:b/>
        </w:rPr>
        <w:t>3. Ідентифікатор</w:t>
      </w:r>
      <w:r w:rsidR="007C2BD8" w:rsidRPr="00C10C4A">
        <w:rPr>
          <w:b/>
        </w:rPr>
        <w:t>и</w:t>
      </w:r>
      <w:r w:rsidRPr="00C10C4A">
        <w:rPr>
          <w:b/>
        </w:rPr>
        <w:t xml:space="preserve"> закупів</w:t>
      </w:r>
      <w:r w:rsidR="007C2BD8" w:rsidRPr="00C10C4A">
        <w:rPr>
          <w:b/>
        </w:rPr>
        <w:t>ель</w:t>
      </w:r>
      <w:r w:rsidRPr="00C10C4A">
        <w:rPr>
          <w:b/>
        </w:rPr>
        <w:t>: —</w:t>
      </w:r>
      <w:r w:rsidR="00696873" w:rsidRPr="00C10C4A">
        <w:rPr>
          <w:b/>
        </w:rPr>
        <w:t>UA-2025-09-25-003900-a</w:t>
      </w:r>
    </w:p>
    <w:p w:rsidR="00B661EC" w:rsidRPr="00C10C4A" w:rsidRDefault="00B661EC" w:rsidP="007919B9">
      <w:pPr>
        <w:ind w:firstLine="567"/>
        <w:contextualSpacing/>
        <w:jc w:val="both"/>
        <w:rPr>
          <w:b/>
        </w:rPr>
      </w:pPr>
    </w:p>
    <w:p w:rsidR="00B661EC" w:rsidRPr="00C10C4A" w:rsidRDefault="00A0247F" w:rsidP="007919B9">
      <w:pPr>
        <w:ind w:firstLine="567"/>
        <w:contextualSpacing/>
        <w:jc w:val="both"/>
        <w:rPr>
          <w:color w:val="000000" w:themeColor="text1"/>
        </w:rPr>
      </w:pPr>
      <w:r w:rsidRPr="00C10C4A">
        <w:rPr>
          <w:b/>
        </w:rPr>
        <w:t xml:space="preserve">4. </w:t>
      </w:r>
      <w:r w:rsidRPr="00C10C4A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C10C4A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C10C4A">
        <w:rPr>
          <w:color w:val="000000" w:themeColor="text1"/>
        </w:rPr>
        <w:t>, а саме:</w:t>
      </w:r>
    </w:p>
    <w:tbl>
      <w:tblPr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2361"/>
        <w:gridCol w:w="2977"/>
        <w:gridCol w:w="992"/>
        <w:gridCol w:w="851"/>
        <w:gridCol w:w="1134"/>
        <w:gridCol w:w="1134"/>
      </w:tblGrid>
      <w:tr w:rsidR="00696873" w:rsidRPr="00C10C4A" w:rsidTr="00696873">
        <w:trPr>
          <w:tblHeader/>
        </w:trPr>
        <w:tc>
          <w:tcPr>
            <w:tcW w:w="5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873" w:rsidRPr="00C10C4A" w:rsidRDefault="00696873" w:rsidP="007E69C9">
            <w:pPr>
              <w:spacing w:before="120" w:after="120"/>
              <w:jc w:val="center"/>
            </w:pPr>
            <w:r w:rsidRPr="00C10C4A">
              <w:t>№</w:t>
            </w:r>
          </w:p>
          <w:p w:rsidR="00696873" w:rsidRPr="00C10C4A" w:rsidRDefault="00696873" w:rsidP="007E69C9">
            <w:pPr>
              <w:spacing w:before="120" w:after="120"/>
              <w:jc w:val="center"/>
            </w:pPr>
            <w:r w:rsidRPr="00C10C4A">
              <w:t>з/п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873" w:rsidRPr="00C10C4A" w:rsidRDefault="00696873" w:rsidP="007E69C9">
            <w:pPr>
              <w:spacing w:before="120" w:after="120"/>
              <w:jc w:val="center"/>
            </w:pPr>
            <w:r w:rsidRPr="00C10C4A">
              <w:t>Найменування товару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873" w:rsidRPr="00C10C4A" w:rsidRDefault="00696873" w:rsidP="007E69C9">
            <w:pPr>
              <w:spacing w:before="120" w:after="120"/>
              <w:jc w:val="center"/>
              <w:rPr>
                <w:u w:val="single"/>
              </w:rPr>
            </w:pPr>
            <w:r w:rsidRPr="00C10C4A">
              <w:rPr>
                <w:u w:val="single"/>
              </w:rPr>
              <w:t>Технічні характеристики товару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873" w:rsidRPr="00C10C4A" w:rsidRDefault="00696873" w:rsidP="007E69C9">
            <w:pPr>
              <w:spacing w:line="276" w:lineRule="auto"/>
              <w:jc w:val="center"/>
            </w:pPr>
            <w:r w:rsidRPr="00C10C4A">
              <w:t>Одиниця виміру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96873" w:rsidRPr="00C10C4A" w:rsidRDefault="00696873" w:rsidP="007E69C9">
            <w:pPr>
              <w:spacing w:before="120" w:after="120"/>
              <w:jc w:val="center"/>
              <w:rPr>
                <w:u w:val="single"/>
              </w:rPr>
            </w:pPr>
            <w:r w:rsidRPr="00C10C4A">
              <w:rPr>
                <w:u w:val="single"/>
              </w:rPr>
              <w:t>Кількість</w:t>
            </w:r>
          </w:p>
          <w:p w:rsidR="00696873" w:rsidRPr="00C10C4A" w:rsidRDefault="00696873" w:rsidP="007E69C9">
            <w:pPr>
              <w:spacing w:before="120" w:after="120"/>
              <w:jc w:val="center"/>
              <w:rPr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96873" w:rsidRPr="00C10C4A" w:rsidRDefault="00696873" w:rsidP="007E69C9">
            <w:pPr>
              <w:spacing w:before="120" w:after="120"/>
              <w:jc w:val="center"/>
              <w:rPr>
                <w:iCs/>
              </w:rPr>
            </w:pPr>
            <w:r w:rsidRPr="00C10C4A">
              <w:rPr>
                <w:iCs/>
              </w:rPr>
              <w:t>Вартість за одиницю з/без ПДВ/</w:t>
            </w:r>
          </w:p>
          <w:p w:rsidR="00696873" w:rsidRPr="00C10C4A" w:rsidRDefault="00696873" w:rsidP="007E69C9">
            <w:pPr>
              <w:spacing w:before="120" w:after="120"/>
              <w:jc w:val="center"/>
              <w:rPr>
                <w:u w:val="single"/>
              </w:rPr>
            </w:pPr>
            <w:r w:rsidRPr="00C10C4A">
              <w:rPr>
                <w:iCs/>
              </w:rPr>
              <w:t>грн.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96873" w:rsidRPr="00C10C4A" w:rsidRDefault="00696873" w:rsidP="007E69C9">
            <w:pPr>
              <w:spacing w:before="120" w:after="120"/>
              <w:jc w:val="center"/>
              <w:rPr>
                <w:u w:val="single"/>
              </w:rPr>
            </w:pPr>
            <w:r w:rsidRPr="00C10C4A">
              <w:rPr>
                <w:iCs/>
              </w:rPr>
              <w:t>Загальна вартість  з/ без ПДВ/грн.</w:t>
            </w:r>
          </w:p>
        </w:tc>
      </w:tr>
      <w:tr w:rsidR="00696873" w:rsidRPr="00C10C4A" w:rsidTr="00696873">
        <w:tc>
          <w:tcPr>
            <w:tcW w:w="5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873" w:rsidRPr="00C10C4A" w:rsidRDefault="00696873" w:rsidP="007E69C9">
            <w:pPr>
              <w:spacing w:before="60" w:after="60"/>
              <w:jc w:val="center"/>
              <w:rPr>
                <w:b/>
              </w:rPr>
            </w:pPr>
            <w:r w:rsidRPr="00C10C4A">
              <w:rPr>
                <w:b/>
              </w:rPr>
              <w:t>1.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proofErr w:type="spellStart"/>
            <w:r w:rsidRPr="00C10C4A">
              <w:rPr>
                <w:rFonts w:eastAsia="TimesNewRomanPSMT"/>
              </w:rPr>
              <w:t>Світлодіодна</w:t>
            </w:r>
            <w:proofErr w:type="spellEnd"/>
            <w:r w:rsidRPr="00C10C4A">
              <w:rPr>
                <w:rFonts w:eastAsia="TimesNewRomanPSMT"/>
              </w:rPr>
              <w:t xml:space="preserve"> лампа</w:t>
            </w:r>
          </w:p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C10C4A">
              <w:rPr>
                <w:rFonts w:eastAsia="TimesNewRomanPSMT"/>
              </w:rPr>
              <w:t xml:space="preserve"> Е</w:t>
            </w:r>
            <w:r w:rsidRPr="00C10C4A">
              <w:rPr>
                <w:rFonts w:eastAsia="TimesNewRomanPSMT"/>
                <w:lang w:val="en-US"/>
              </w:rPr>
              <w:t>14</w:t>
            </w:r>
            <w:r w:rsidRPr="00C10C4A">
              <w:rPr>
                <w:rFonts w:eastAsia="TimesNewRomanPSMT"/>
              </w:rPr>
              <w:t xml:space="preserve"> </w:t>
            </w:r>
            <w:r w:rsidRPr="00C10C4A">
              <w:rPr>
                <w:rFonts w:eastAsia="TimesNewRomanPSMT"/>
                <w:lang w:val="en-US"/>
              </w:rPr>
              <w:t>6</w:t>
            </w:r>
            <w:r w:rsidRPr="00C10C4A">
              <w:rPr>
                <w:rFonts w:eastAsia="TimesNewRomanPSMT"/>
              </w:rPr>
              <w:t xml:space="preserve"> Вт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C10C4A">
              <w:rPr>
                <w:rFonts w:eastAsia="TimesNewRomanPSMT"/>
              </w:rPr>
              <w:t>Тип цоколя – Е14</w:t>
            </w:r>
          </w:p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C10C4A">
              <w:rPr>
                <w:rFonts w:eastAsia="TimesNewRomanPSMT"/>
              </w:rPr>
              <w:t xml:space="preserve">Світловий потік –510 </w:t>
            </w:r>
            <w:proofErr w:type="spellStart"/>
            <w:r w:rsidRPr="00C10C4A">
              <w:rPr>
                <w:rFonts w:eastAsia="TimesNewRomanPSMT"/>
              </w:rPr>
              <w:t>Lm</w:t>
            </w:r>
            <w:proofErr w:type="spellEnd"/>
          </w:p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C10C4A">
              <w:rPr>
                <w:rFonts w:eastAsia="TimesNewRomanPSMT"/>
              </w:rPr>
              <w:t>Частота – 50/60 Гц</w:t>
            </w:r>
          </w:p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C10C4A">
              <w:rPr>
                <w:rFonts w:eastAsia="TimesNewRomanPSMT"/>
              </w:rPr>
              <w:t>Напруга – 220/240 V</w:t>
            </w:r>
          </w:p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C10C4A">
              <w:rPr>
                <w:rFonts w:eastAsia="TimesNewRomanPSMT"/>
              </w:rPr>
              <w:t>Форма – груша (класична)</w:t>
            </w:r>
          </w:p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C10C4A">
              <w:rPr>
                <w:rFonts w:eastAsia="TimesNewRomanPSMT"/>
              </w:rPr>
              <w:t>Потужність – 6 W</w:t>
            </w:r>
          </w:p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C10C4A">
              <w:rPr>
                <w:rFonts w:eastAsia="TimesNewRomanPSMT"/>
              </w:rPr>
              <w:t>Розсіювач – білий</w:t>
            </w:r>
          </w:p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C10C4A">
              <w:rPr>
                <w:rFonts w:eastAsia="TimesNewRomanPSMT"/>
              </w:rPr>
              <w:t xml:space="preserve">Тип лампи – </w:t>
            </w:r>
            <w:proofErr w:type="spellStart"/>
            <w:r w:rsidRPr="00C10C4A">
              <w:rPr>
                <w:rFonts w:eastAsia="TimesNewRomanPSMT"/>
              </w:rPr>
              <w:t>світлодіодна</w:t>
            </w:r>
            <w:proofErr w:type="spellEnd"/>
            <w:r w:rsidRPr="00C10C4A">
              <w:rPr>
                <w:rFonts w:eastAsia="TimesNewRomanPSMT"/>
              </w:rPr>
              <w:t xml:space="preserve"> </w:t>
            </w:r>
          </w:p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C10C4A">
              <w:rPr>
                <w:rFonts w:eastAsia="TimesNewRomanPSMT"/>
              </w:rPr>
              <w:t>Колірна температура – 4000 К</w:t>
            </w:r>
          </w:p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C10C4A">
              <w:rPr>
                <w:rFonts w:eastAsia="TimesNewRomanPSMT"/>
              </w:rPr>
              <w:t>Кут розсіювання – 180 град</w:t>
            </w:r>
          </w:p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C10C4A">
              <w:rPr>
                <w:rFonts w:eastAsia="TimesNewRomanPSMT"/>
              </w:rPr>
              <w:t>Гарантійний термін – 2 роки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ind w:hanging="108"/>
              <w:contextualSpacing/>
              <w:jc w:val="center"/>
              <w:rPr>
                <w:rFonts w:eastAsia="TimesNewRomanPSMT"/>
              </w:rPr>
            </w:pPr>
            <w:proofErr w:type="spellStart"/>
            <w:r w:rsidRPr="00C10C4A">
              <w:rPr>
                <w:rFonts w:eastAsia="TimesNewRomanPSMT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ind w:left="-108" w:firstLine="108"/>
              <w:contextualSpacing/>
              <w:jc w:val="center"/>
              <w:rPr>
                <w:rFonts w:eastAsia="TimesNewRomanPSMT"/>
              </w:rPr>
            </w:pPr>
            <w:r w:rsidRPr="00C10C4A">
              <w:rPr>
                <w:rFonts w:eastAsia="TimesNewRomanPSMT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ind w:firstLine="708"/>
              <w:contextualSpacing/>
              <w:rPr>
                <w:rFonts w:eastAsia="TimesNewRomanPSM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ind w:firstLine="708"/>
              <w:contextualSpacing/>
              <w:rPr>
                <w:rFonts w:eastAsia="TimesNewRomanPSMT"/>
              </w:rPr>
            </w:pPr>
          </w:p>
        </w:tc>
      </w:tr>
      <w:tr w:rsidR="00696873" w:rsidRPr="00C10C4A" w:rsidTr="00696873">
        <w:trPr>
          <w:trHeight w:val="1790"/>
        </w:trPr>
        <w:tc>
          <w:tcPr>
            <w:tcW w:w="5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873" w:rsidRPr="00C10C4A" w:rsidRDefault="00696873" w:rsidP="007E69C9">
            <w:pPr>
              <w:spacing w:before="60" w:after="60"/>
              <w:jc w:val="center"/>
              <w:rPr>
                <w:b/>
              </w:rPr>
            </w:pPr>
            <w:r w:rsidRPr="00C10C4A">
              <w:rPr>
                <w:b/>
              </w:rPr>
              <w:t>2.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proofErr w:type="spellStart"/>
            <w:r w:rsidRPr="00C10C4A">
              <w:rPr>
                <w:rFonts w:eastAsia="TimesNewRomanPSMT"/>
              </w:rPr>
              <w:t>Люмінісцентна</w:t>
            </w:r>
            <w:proofErr w:type="spellEnd"/>
            <w:r w:rsidRPr="00C10C4A">
              <w:rPr>
                <w:rFonts w:eastAsia="TimesNewRomanPSMT"/>
              </w:rPr>
              <w:t xml:space="preserve"> лампа </w:t>
            </w:r>
          </w:p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C10C4A">
              <w:rPr>
                <w:rFonts w:eastAsia="TimesNewRomanPSMT"/>
              </w:rPr>
              <w:t>L 18W/765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C10C4A">
              <w:rPr>
                <w:rFonts w:eastAsia="TimesNewRomanPSMT"/>
              </w:rPr>
              <w:t xml:space="preserve">Тип цоколя – </w:t>
            </w:r>
            <w:r w:rsidRPr="00C10C4A">
              <w:rPr>
                <w:rFonts w:eastAsia="TimesNewRomanPSMT"/>
                <w:lang w:val="en-US"/>
              </w:rPr>
              <w:t>G</w:t>
            </w:r>
            <w:r w:rsidRPr="00C10C4A">
              <w:rPr>
                <w:rFonts w:eastAsia="TimesNewRomanPSMT"/>
              </w:rPr>
              <w:t>13</w:t>
            </w:r>
          </w:p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C10C4A">
              <w:rPr>
                <w:rFonts w:eastAsia="TimesNewRomanPSMT"/>
              </w:rPr>
              <w:t>Висота – 590 мм</w:t>
            </w:r>
          </w:p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C10C4A">
              <w:rPr>
                <w:rFonts w:eastAsia="TimesNewRomanPSMT"/>
              </w:rPr>
              <w:t>Діаметр – 28 мм</w:t>
            </w:r>
          </w:p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C10C4A">
              <w:rPr>
                <w:rFonts w:eastAsia="TimesNewRomanPSMT"/>
              </w:rPr>
              <w:t xml:space="preserve">Світловий потік –1025 </w:t>
            </w:r>
            <w:proofErr w:type="spellStart"/>
            <w:r w:rsidRPr="00C10C4A">
              <w:rPr>
                <w:rFonts w:eastAsia="TimesNewRomanPSMT"/>
              </w:rPr>
              <w:t>Lm</w:t>
            </w:r>
            <w:proofErr w:type="spellEnd"/>
          </w:p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C10C4A">
              <w:rPr>
                <w:rFonts w:eastAsia="TimesNewRomanPSMT"/>
              </w:rPr>
              <w:t>Частота – 50/60 Гц</w:t>
            </w:r>
          </w:p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C10C4A">
              <w:rPr>
                <w:rFonts w:eastAsia="TimesNewRomanPSMT"/>
              </w:rPr>
              <w:t>Напруга – 220/240 V</w:t>
            </w:r>
          </w:p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C10C4A">
              <w:rPr>
                <w:rFonts w:eastAsia="TimesNewRomanPSMT"/>
              </w:rPr>
              <w:t>Форма – трубчаста</w:t>
            </w:r>
          </w:p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C10C4A">
              <w:rPr>
                <w:rFonts w:eastAsia="TimesNewRomanPSMT"/>
              </w:rPr>
              <w:lastRenderedPageBreak/>
              <w:t>Потужність – 18 W</w:t>
            </w:r>
          </w:p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C10C4A">
              <w:rPr>
                <w:rFonts w:eastAsia="TimesNewRomanPSMT"/>
              </w:rPr>
              <w:t xml:space="preserve">Тип лампи – </w:t>
            </w:r>
            <w:proofErr w:type="spellStart"/>
            <w:r w:rsidRPr="00C10C4A">
              <w:rPr>
                <w:rFonts w:eastAsia="TimesNewRomanPSMT"/>
              </w:rPr>
              <w:t>люмінісцентна</w:t>
            </w:r>
            <w:proofErr w:type="spellEnd"/>
            <w:r w:rsidRPr="00C10C4A">
              <w:rPr>
                <w:rFonts w:eastAsia="TimesNewRomanPSMT"/>
              </w:rPr>
              <w:t xml:space="preserve"> </w:t>
            </w:r>
          </w:p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C10C4A">
              <w:rPr>
                <w:rFonts w:eastAsia="TimesNewRomanPSMT"/>
              </w:rPr>
              <w:t>Колірна температура – 6500 К</w:t>
            </w:r>
          </w:p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C10C4A">
              <w:rPr>
                <w:rFonts w:eastAsia="TimesNewRomanPSMT"/>
              </w:rPr>
              <w:t>Кут розсіювання – 360 град</w:t>
            </w:r>
          </w:p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C10C4A">
              <w:rPr>
                <w:rFonts w:eastAsia="TimesNewRomanPSMT"/>
              </w:rPr>
              <w:t>Гарантійний термін – 2 роки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ind w:hanging="108"/>
              <w:contextualSpacing/>
              <w:jc w:val="center"/>
              <w:rPr>
                <w:rFonts w:eastAsia="TimesNewRomanPSMT"/>
                <w:lang w:val="en-US"/>
              </w:rPr>
            </w:pPr>
            <w:proofErr w:type="spellStart"/>
            <w:r w:rsidRPr="00C10C4A">
              <w:rPr>
                <w:rFonts w:eastAsia="TimesNewRomanPSMT"/>
              </w:rPr>
              <w:lastRenderedPageBreak/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ind w:left="-108" w:firstLine="108"/>
              <w:contextualSpacing/>
              <w:jc w:val="center"/>
              <w:rPr>
                <w:rFonts w:eastAsia="TimesNewRomanPSMT"/>
                <w:highlight w:val="yellow"/>
                <w:lang w:val="en-US"/>
              </w:rPr>
            </w:pPr>
            <w:r w:rsidRPr="00C10C4A">
              <w:rPr>
                <w:rFonts w:eastAsia="TimesNewRomanPSMT"/>
                <w:lang w:val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ind w:firstLine="708"/>
              <w:contextualSpacing/>
              <w:rPr>
                <w:rFonts w:eastAsia="TimesNewRomanPSMT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ind w:firstLine="708"/>
              <w:contextualSpacing/>
              <w:rPr>
                <w:rFonts w:eastAsia="TimesNewRomanPSMT"/>
                <w:lang w:val="en-US"/>
              </w:rPr>
            </w:pPr>
          </w:p>
        </w:tc>
      </w:tr>
      <w:tr w:rsidR="00696873" w:rsidRPr="00C10C4A" w:rsidTr="00696873">
        <w:trPr>
          <w:trHeight w:val="1790"/>
        </w:trPr>
        <w:tc>
          <w:tcPr>
            <w:tcW w:w="5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873" w:rsidRPr="00C10C4A" w:rsidRDefault="00696873" w:rsidP="007E69C9">
            <w:pPr>
              <w:spacing w:before="60" w:after="60"/>
              <w:jc w:val="center"/>
              <w:rPr>
                <w:b/>
              </w:rPr>
            </w:pPr>
            <w:r w:rsidRPr="00C10C4A">
              <w:rPr>
                <w:b/>
              </w:rPr>
              <w:lastRenderedPageBreak/>
              <w:t>3.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NewRomanPSMT"/>
              </w:rPr>
            </w:pPr>
            <w:r w:rsidRPr="00C10C4A">
              <w:rPr>
                <w:rFonts w:eastAsia="TimesNewRomanPSMT"/>
              </w:rPr>
              <w:t>Фільтр-подовжувач 3м із вимикачем,</w:t>
            </w:r>
          </w:p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NewRomanPSMT"/>
              </w:rPr>
            </w:pPr>
            <w:r w:rsidRPr="00C10C4A">
              <w:rPr>
                <w:rFonts w:eastAsia="TimesNewRomanPSMT"/>
              </w:rPr>
              <w:t xml:space="preserve"> 5 розеток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C10C4A">
              <w:rPr>
                <w:rFonts w:eastAsia="TimesNewRomanPSMT"/>
              </w:rPr>
              <w:t>Довжина кабелю - 3м</w:t>
            </w:r>
          </w:p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C10C4A">
              <w:rPr>
                <w:rFonts w:eastAsia="TimesNewRomanPSMT"/>
              </w:rPr>
              <w:t>Напруга в мережі – 220/250В</w:t>
            </w:r>
          </w:p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C10C4A">
              <w:rPr>
                <w:rFonts w:eastAsia="TimesNewRomanPSMT"/>
              </w:rPr>
              <w:t>Тип - мережевий фільтр</w:t>
            </w:r>
          </w:p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C10C4A">
              <w:rPr>
                <w:rFonts w:eastAsia="TimesNewRomanPSMT"/>
              </w:rPr>
              <w:t>Сумарна потужність (не більше) -2,2кВт</w:t>
            </w:r>
          </w:p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C10C4A">
              <w:rPr>
                <w:rFonts w:eastAsia="TimesNewRomanPSMT"/>
              </w:rPr>
              <w:t>Дріт (тип матеріалу) - мідь</w:t>
            </w:r>
          </w:p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C10C4A">
              <w:rPr>
                <w:rFonts w:eastAsia="TimesNewRomanPSMT"/>
              </w:rPr>
              <w:t>Переріз проводу - 3*0,75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ind w:hanging="108"/>
              <w:contextualSpacing/>
              <w:jc w:val="center"/>
              <w:rPr>
                <w:rFonts w:eastAsia="TimesNewRomanPSMT"/>
              </w:rPr>
            </w:pPr>
            <w:proofErr w:type="spellStart"/>
            <w:r w:rsidRPr="00C10C4A">
              <w:rPr>
                <w:rFonts w:eastAsia="TimesNewRomanPSMT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ind w:left="-108" w:firstLine="108"/>
              <w:contextualSpacing/>
              <w:jc w:val="center"/>
              <w:rPr>
                <w:rFonts w:eastAsia="TimesNewRomanPSMT"/>
              </w:rPr>
            </w:pPr>
            <w:r w:rsidRPr="00C10C4A">
              <w:rPr>
                <w:rFonts w:eastAsia="TimesNewRomanPSMT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ind w:firstLine="708"/>
              <w:contextualSpacing/>
              <w:rPr>
                <w:rFonts w:eastAsia="TimesNewRomanPSM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ind w:firstLine="708"/>
              <w:contextualSpacing/>
              <w:rPr>
                <w:rFonts w:eastAsia="TimesNewRomanPSMT"/>
              </w:rPr>
            </w:pPr>
          </w:p>
        </w:tc>
      </w:tr>
      <w:tr w:rsidR="00696873" w:rsidRPr="00C10C4A" w:rsidTr="00696873">
        <w:trPr>
          <w:trHeight w:val="1790"/>
        </w:trPr>
        <w:tc>
          <w:tcPr>
            <w:tcW w:w="5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873" w:rsidRPr="00C10C4A" w:rsidRDefault="00696873" w:rsidP="007E69C9">
            <w:pPr>
              <w:spacing w:before="60" w:after="60"/>
              <w:jc w:val="center"/>
              <w:rPr>
                <w:b/>
              </w:rPr>
            </w:pPr>
            <w:r w:rsidRPr="00C10C4A">
              <w:rPr>
                <w:b/>
              </w:rPr>
              <w:t>4.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NewRomanPSMT"/>
              </w:rPr>
            </w:pPr>
            <w:r w:rsidRPr="00C10C4A">
              <w:rPr>
                <w:rFonts w:eastAsia="TimesNewRomanPSMT"/>
              </w:rPr>
              <w:t xml:space="preserve">Фільтр-подовжувач 5м із вимикачем, </w:t>
            </w:r>
          </w:p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NewRomanPSMT"/>
              </w:rPr>
            </w:pPr>
            <w:r w:rsidRPr="00C10C4A">
              <w:rPr>
                <w:rFonts w:eastAsia="TimesNewRomanPSMT"/>
              </w:rPr>
              <w:t>5 розеток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C10C4A">
              <w:rPr>
                <w:rFonts w:eastAsia="TimesNewRomanPSMT"/>
              </w:rPr>
              <w:t>Довжина кабелю - 5м</w:t>
            </w:r>
          </w:p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C10C4A">
              <w:rPr>
                <w:rFonts w:eastAsia="TimesNewRomanPSMT"/>
              </w:rPr>
              <w:t>Напруга в мережі – 220/250В</w:t>
            </w:r>
          </w:p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C10C4A">
              <w:rPr>
                <w:rFonts w:eastAsia="TimesNewRomanPSMT"/>
              </w:rPr>
              <w:t>Тип - мережевий фільтр</w:t>
            </w:r>
          </w:p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C10C4A">
              <w:rPr>
                <w:rFonts w:eastAsia="TimesNewRomanPSMT"/>
              </w:rPr>
              <w:t>Сумарна потужність (не більше) -2,2кВт</w:t>
            </w:r>
          </w:p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C10C4A">
              <w:rPr>
                <w:rFonts w:eastAsia="TimesNewRomanPSMT"/>
              </w:rPr>
              <w:t>Дріт - мідь</w:t>
            </w:r>
          </w:p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C10C4A">
              <w:rPr>
                <w:rFonts w:eastAsia="TimesNewRomanPSMT"/>
              </w:rPr>
              <w:t>Переріз проводу - 3*0,75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ind w:hanging="108"/>
              <w:contextualSpacing/>
              <w:jc w:val="center"/>
              <w:rPr>
                <w:rFonts w:eastAsia="TimesNewRomanPSMT"/>
              </w:rPr>
            </w:pPr>
            <w:proofErr w:type="spellStart"/>
            <w:r w:rsidRPr="00C10C4A">
              <w:rPr>
                <w:rFonts w:eastAsia="TimesNewRomanPSMT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ind w:left="-108" w:firstLine="108"/>
              <w:contextualSpacing/>
              <w:jc w:val="center"/>
              <w:rPr>
                <w:rFonts w:eastAsia="TimesNewRomanPSMT"/>
              </w:rPr>
            </w:pPr>
            <w:r w:rsidRPr="00C10C4A">
              <w:rPr>
                <w:rFonts w:eastAsia="TimesNewRomanPSMT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ind w:firstLine="708"/>
              <w:contextualSpacing/>
              <w:rPr>
                <w:rFonts w:eastAsia="TimesNewRomanPSM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ind w:firstLine="708"/>
              <w:contextualSpacing/>
              <w:rPr>
                <w:rFonts w:eastAsia="TimesNewRomanPSMT"/>
              </w:rPr>
            </w:pPr>
          </w:p>
        </w:tc>
      </w:tr>
      <w:tr w:rsidR="00696873" w:rsidRPr="00C10C4A" w:rsidTr="00696873">
        <w:trPr>
          <w:trHeight w:val="391"/>
        </w:trPr>
        <w:tc>
          <w:tcPr>
            <w:tcW w:w="5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873" w:rsidRPr="00C10C4A" w:rsidRDefault="00696873" w:rsidP="007E69C9">
            <w:pPr>
              <w:spacing w:before="60" w:after="60"/>
              <w:jc w:val="center"/>
              <w:rPr>
                <w:b/>
              </w:rPr>
            </w:pPr>
            <w:r w:rsidRPr="00C10C4A">
              <w:rPr>
                <w:b/>
              </w:rPr>
              <w:t>5.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C10C4A">
              <w:rPr>
                <w:rFonts w:eastAsia="TimesNewRomanPSMT"/>
              </w:rPr>
              <w:t xml:space="preserve">Панель </w:t>
            </w:r>
            <w:proofErr w:type="spellStart"/>
            <w:r w:rsidRPr="00C10C4A">
              <w:rPr>
                <w:rFonts w:eastAsia="TimesNewRomanPSMT"/>
              </w:rPr>
              <w:t>світлодіодна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C10C4A">
              <w:rPr>
                <w:rFonts w:eastAsia="TimesNewRomanPSMT"/>
              </w:rPr>
              <w:t>Форма – кругла</w:t>
            </w:r>
          </w:p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C10C4A">
              <w:rPr>
                <w:rFonts w:eastAsia="TimesNewRomanPSMT"/>
              </w:rPr>
              <w:t>Діаметр – 120 мм</w:t>
            </w:r>
          </w:p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C10C4A">
              <w:rPr>
                <w:rFonts w:eastAsia="TimesNewRomanPSMT"/>
              </w:rPr>
              <w:t>Висота – 15 мм</w:t>
            </w:r>
          </w:p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C10C4A">
              <w:rPr>
                <w:rFonts w:eastAsia="TimesNewRomanPSMT"/>
              </w:rPr>
              <w:t xml:space="preserve">Світловий потік – 470 </w:t>
            </w:r>
            <w:proofErr w:type="spellStart"/>
            <w:r w:rsidRPr="00C10C4A">
              <w:rPr>
                <w:rFonts w:eastAsia="TimesNewRomanPSMT"/>
              </w:rPr>
              <w:t>Lm</w:t>
            </w:r>
            <w:proofErr w:type="spellEnd"/>
          </w:p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C10C4A">
              <w:rPr>
                <w:rFonts w:eastAsia="TimesNewRomanPSMT"/>
              </w:rPr>
              <w:t>Частота – 50-60 Гц</w:t>
            </w:r>
          </w:p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C10C4A">
              <w:rPr>
                <w:rFonts w:eastAsia="TimesNewRomanPSMT"/>
              </w:rPr>
              <w:t>Напруга – 220-240 V</w:t>
            </w:r>
          </w:p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C10C4A">
              <w:rPr>
                <w:rFonts w:eastAsia="TimesNewRomanPSMT"/>
              </w:rPr>
              <w:t>Потужність – 6 W</w:t>
            </w:r>
          </w:p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C10C4A">
              <w:rPr>
                <w:rFonts w:eastAsia="TimesNewRomanPSMT"/>
              </w:rPr>
              <w:t>Колірна температура – 4200 К</w:t>
            </w:r>
          </w:p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C10C4A">
              <w:rPr>
                <w:rFonts w:eastAsia="TimesNewRomanPSMT"/>
              </w:rPr>
              <w:t>Кут розсіювання – 360 град</w:t>
            </w:r>
          </w:p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C10C4A">
              <w:rPr>
                <w:rFonts w:eastAsia="TimesNewRomanPSMT"/>
              </w:rPr>
              <w:t>Гарантійний термін – 2 роки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ind w:hanging="108"/>
              <w:contextualSpacing/>
              <w:jc w:val="center"/>
              <w:rPr>
                <w:rFonts w:eastAsia="TimesNewRomanPSMT"/>
              </w:rPr>
            </w:pPr>
            <w:proofErr w:type="spellStart"/>
            <w:r w:rsidRPr="00C10C4A">
              <w:rPr>
                <w:rFonts w:eastAsia="TimesNewRomanPSMT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ind w:left="-108" w:firstLine="108"/>
              <w:contextualSpacing/>
              <w:jc w:val="center"/>
              <w:rPr>
                <w:rFonts w:eastAsia="TimesNewRomanPSMT"/>
              </w:rPr>
            </w:pPr>
            <w:r w:rsidRPr="00C10C4A">
              <w:rPr>
                <w:rFonts w:eastAsia="TimesNewRomanPSMT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ind w:firstLine="708"/>
              <w:contextualSpacing/>
              <w:rPr>
                <w:rFonts w:eastAsia="TimesNewRomanPSM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ind w:firstLine="708"/>
              <w:contextualSpacing/>
              <w:rPr>
                <w:rFonts w:eastAsia="TimesNewRomanPSMT"/>
              </w:rPr>
            </w:pPr>
          </w:p>
        </w:tc>
      </w:tr>
      <w:tr w:rsidR="00696873" w:rsidRPr="00C10C4A" w:rsidTr="00696873">
        <w:trPr>
          <w:trHeight w:val="391"/>
        </w:trPr>
        <w:tc>
          <w:tcPr>
            <w:tcW w:w="5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873" w:rsidRPr="00C10C4A" w:rsidRDefault="00696873" w:rsidP="007E69C9">
            <w:pPr>
              <w:spacing w:before="60" w:after="60"/>
              <w:jc w:val="center"/>
              <w:rPr>
                <w:b/>
              </w:rPr>
            </w:pPr>
            <w:r w:rsidRPr="00C10C4A">
              <w:rPr>
                <w:b/>
              </w:rPr>
              <w:t>6.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proofErr w:type="spellStart"/>
            <w:r w:rsidRPr="00C10C4A">
              <w:rPr>
                <w:rFonts w:eastAsia="TimesNewRomanPSMT"/>
              </w:rPr>
              <w:t>Світлодіодна</w:t>
            </w:r>
            <w:proofErr w:type="spellEnd"/>
            <w:r w:rsidRPr="00C10C4A">
              <w:rPr>
                <w:rFonts w:eastAsia="TimesNewRomanPSMT"/>
              </w:rPr>
              <w:t xml:space="preserve"> лампа</w:t>
            </w:r>
          </w:p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C10C4A">
              <w:rPr>
                <w:rFonts w:eastAsia="TimesNewRomanPSMT"/>
              </w:rPr>
              <w:t xml:space="preserve"> Е40 50 Вт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C10C4A">
              <w:rPr>
                <w:rFonts w:eastAsia="TimesNewRomanPSMT"/>
              </w:rPr>
              <w:t>Тип цоколя – Е40</w:t>
            </w:r>
          </w:p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C10C4A">
              <w:rPr>
                <w:rFonts w:eastAsia="TimesNewRomanPSMT"/>
              </w:rPr>
              <w:t xml:space="preserve">Світловий потік –3000 </w:t>
            </w:r>
            <w:proofErr w:type="spellStart"/>
            <w:r w:rsidRPr="00C10C4A">
              <w:rPr>
                <w:rFonts w:eastAsia="TimesNewRomanPSMT"/>
              </w:rPr>
              <w:t>Lm</w:t>
            </w:r>
            <w:proofErr w:type="spellEnd"/>
          </w:p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C10C4A">
              <w:rPr>
                <w:rFonts w:eastAsia="TimesNewRomanPSMT"/>
              </w:rPr>
              <w:t>Частота – 50/60 Гц</w:t>
            </w:r>
          </w:p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C10C4A">
              <w:rPr>
                <w:rFonts w:eastAsia="TimesNewRomanPSMT"/>
              </w:rPr>
              <w:t>Напруга – 220/240 V</w:t>
            </w:r>
          </w:p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C10C4A">
              <w:rPr>
                <w:rFonts w:eastAsia="TimesNewRomanPSMT"/>
              </w:rPr>
              <w:t xml:space="preserve">Термін служби – не менше 30000 </w:t>
            </w:r>
            <w:proofErr w:type="spellStart"/>
            <w:r w:rsidRPr="00C10C4A">
              <w:rPr>
                <w:rFonts w:eastAsia="TimesNewRomanPSMT"/>
              </w:rPr>
              <w:t>год</w:t>
            </w:r>
            <w:proofErr w:type="spellEnd"/>
          </w:p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C10C4A">
              <w:rPr>
                <w:rFonts w:eastAsia="TimesNewRomanPSMT"/>
              </w:rPr>
              <w:t>Форма – груша (класична)</w:t>
            </w:r>
          </w:p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C10C4A">
              <w:rPr>
                <w:rFonts w:eastAsia="TimesNewRomanPSMT"/>
              </w:rPr>
              <w:lastRenderedPageBreak/>
              <w:t>Потужність – 50 W</w:t>
            </w:r>
          </w:p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C10C4A">
              <w:rPr>
                <w:rFonts w:eastAsia="TimesNewRomanPSMT"/>
              </w:rPr>
              <w:t>Розсіювач – білий</w:t>
            </w:r>
          </w:p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C10C4A">
              <w:rPr>
                <w:rFonts w:eastAsia="TimesNewRomanPSMT"/>
              </w:rPr>
              <w:t xml:space="preserve">Тип лампи – </w:t>
            </w:r>
            <w:proofErr w:type="spellStart"/>
            <w:r w:rsidRPr="00C10C4A">
              <w:rPr>
                <w:rFonts w:eastAsia="TimesNewRomanPSMT"/>
              </w:rPr>
              <w:t>світлодіодна</w:t>
            </w:r>
            <w:proofErr w:type="spellEnd"/>
            <w:r w:rsidRPr="00C10C4A">
              <w:rPr>
                <w:rFonts w:eastAsia="TimesNewRomanPSMT"/>
              </w:rPr>
              <w:t xml:space="preserve">  (</w:t>
            </w:r>
            <w:r w:rsidRPr="00C10C4A">
              <w:rPr>
                <w:rFonts w:eastAsia="TimesNewRomanPSMT"/>
                <w:lang w:val="en-US"/>
              </w:rPr>
              <w:t>LED</w:t>
            </w:r>
            <w:r w:rsidRPr="00C10C4A">
              <w:rPr>
                <w:rFonts w:eastAsia="TimesNewRomanPSMT"/>
              </w:rPr>
              <w:t>)</w:t>
            </w:r>
          </w:p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C10C4A">
              <w:rPr>
                <w:rFonts w:eastAsia="TimesNewRomanPSMT"/>
              </w:rPr>
              <w:t>Колірна температура – 5000 К</w:t>
            </w:r>
          </w:p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C10C4A">
              <w:rPr>
                <w:rFonts w:eastAsia="TimesNewRomanPSMT"/>
              </w:rPr>
              <w:t>Кут розсіювання – 360 град</w:t>
            </w:r>
          </w:p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C10C4A">
              <w:rPr>
                <w:rFonts w:eastAsia="TimesNewRomanPSMT"/>
              </w:rPr>
              <w:t>Гарантійний термін – 2 роки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ind w:hanging="108"/>
              <w:contextualSpacing/>
              <w:jc w:val="center"/>
              <w:rPr>
                <w:rFonts w:eastAsia="TimesNewRomanPSMT"/>
              </w:rPr>
            </w:pPr>
            <w:r w:rsidRPr="00C10C4A">
              <w:rPr>
                <w:rFonts w:eastAsia="TimesNewRomanPSMT"/>
              </w:rPr>
              <w:lastRenderedPageBreak/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ind w:left="-108" w:firstLine="108"/>
              <w:contextualSpacing/>
              <w:jc w:val="center"/>
              <w:rPr>
                <w:rFonts w:eastAsia="TimesNewRomanPSMT"/>
              </w:rPr>
            </w:pPr>
            <w:r w:rsidRPr="00C10C4A">
              <w:rPr>
                <w:rFonts w:eastAsia="TimesNewRomanPSMT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ind w:firstLine="708"/>
              <w:contextualSpacing/>
              <w:rPr>
                <w:rFonts w:eastAsia="TimesNewRomanPSM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ind w:firstLine="708"/>
              <w:contextualSpacing/>
              <w:rPr>
                <w:rFonts w:eastAsia="TimesNewRomanPSMT"/>
              </w:rPr>
            </w:pPr>
          </w:p>
        </w:tc>
      </w:tr>
      <w:tr w:rsidR="00696873" w:rsidRPr="00C10C4A" w:rsidTr="00696873">
        <w:trPr>
          <w:trHeight w:val="391"/>
        </w:trPr>
        <w:tc>
          <w:tcPr>
            <w:tcW w:w="5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873" w:rsidRPr="00C10C4A" w:rsidRDefault="00696873" w:rsidP="007E69C9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NewRomanPSM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ind w:left="-108" w:firstLine="108"/>
              <w:contextualSpacing/>
              <w:jc w:val="center"/>
              <w:rPr>
                <w:rFonts w:eastAsia="TimesNewRomanPSMT"/>
              </w:rPr>
            </w:pPr>
            <w:r w:rsidRPr="00C10C4A">
              <w:rPr>
                <w:rFonts w:eastAsia="TimesNewRomanPSMT"/>
              </w:rPr>
              <w:t>271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ind w:firstLine="708"/>
              <w:contextualSpacing/>
              <w:rPr>
                <w:rFonts w:eastAsia="TimesNewRomanPSM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96873" w:rsidRPr="00C10C4A" w:rsidRDefault="00696873" w:rsidP="007E69C9">
            <w:pPr>
              <w:widowControl w:val="0"/>
              <w:autoSpaceDE w:val="0"/>
              <w:autoSpaceDN w:val="0"/>
              <w:adjustRightInd w:val="0"/>
              <w:ind w:firstLine="708"/>
              <w:contextualSpacing/>
              <w:rPr>
                <w:rFonts w:eastAsia="TimesNewRomanPSMT"/>
              </w:rPr>
            </w:pPr>
          </w:p>
        </w:tc>
      </w:tr>
    </w:tbl>
    <w:p w:rsidR="00696873" w:rsidRPr="00C10C4A" w:rsidRDefault="00696873" w:rsidP="007919B9">
      <w:pPr>
        <w:ind w:firstLine="567"/>
        <w:contextualSpacing/>
        <w:jc w:val="both"/>
        <w:rPr>
          <w:color w:val="000000" w:themeColor="text1"/>
        </w:rPr>
      </w:pPr>
    </w:p>
    <w:p w:rsidR="00D0724B" w:rsidRPr="00C10C4A" w:rsidRDefault="00D0724B" w:rsidP="007919B9">
      <w:pPr>
        <w:ind w:firstLine="567"/>
        <w:contextualSpacing/>
        <w:jc w:val="both"/>
        <w:rPr>
          <w:color w:val="000000" w:themeColor="text1"/>
        </w:rPr>
      </w:pPr>
    </w:p>
    <w:p w:rsidR="00C10C4A" w:rsidRPr="00C10C4A" w:rsidRDefault="00C10C4A" w:rsidP="00C10C4A">
      <w:pPr>
        <w:spacing w:after="160" w:line="259" w:lineRule="auto"/>
        <w:jc w:val="both"/>
        <w:rPr>
          <w:rFonts w:eastAsia="Calibri"/>
          <w:b/>
          <w:iCs/>
          <w:lang w:eastAsia="en-US"/>
        </w:rPr>
      </w:pPr>
      <w:r w:rsidRPr="00C10C4A">
        <w:rPr>
          <w:rFonts w:eastAsia="Calibri"/>
          <w:b/>
          <w:iCs/>
          <w:lang w:eastAsia="en-US"/>
        </w:rPr>
        <w:t>Інформацію про відповідність запропонованого до поставки Товару технічним та якісним вимогам Замовника, шляхом надання під час проведення процедури (повинні бути завантажені в електронну систему на момент проведення аукціону) закупівлі сканованих копій наступних документів завірених мокрою печаткою Учасника:</w:t>
      </w:r>
    </w:p>
    <w:p w:rsidR="00C10C4A" w:rsidRPr="00C10C4A" w:rsidRDefault="00C10C4A" w:rsidP="00C10C4A">
      <w:pPr>
        <w:jc w:val="center"/>
      </w:pPr>
    </w:p>
    <w:p w:rsidR="00C10C4A" w:rsidRPr="00C10C4A" w:rsidRDefault="00C10C4A" w:rsidP="00C10C4A">
      <w:pPr>
        <w:jc w:val="both"/>
      </w:pPr>
    </w:p>
    <w:p w:rsidR="00C10C4A" w:rsidRPr="00C10C4A" w:rsidRDefault="00C10C4A" w:rsidP="00C10C4A">
      <w:pPr>
        <w:spacing w:after="160" w:line="259" w:lineRule="auto"/>
        <w:jc w:val="both"/>
        <w:rPr>
          <w:rFonts w:eastAsia="Calibri"/>
          <w:iCs/>
          <w:lang w:eastAsia="en-US"/>
        </w:rPr>
      </w:pPr>
      <w:r w:rsidRPr="00C10C4A">
        <w:rPr>
          <w:rFonts w:eastAsia="Calibri"/>
          <w:iCs/>
          <w:lang w:eastAsia="en-US"/>
        </w:rPr>
        <w:t xml:space="preserve">1. Якість товару: Учасник   гарантує, що якість та комплектність товару відповідає стандартам, нормам та технічним умовам, які діють в Україні для даного виду товару.  </w:t>
      </w:r>
    </w:p>
    <w:p w:rsidR="00C10C4A" w:rsidRPr="00C10C4A" w:rsidRDefault="00C10C4A" w:rsidP="00C10C4A">
      <w:pPr>
        <w:spacing w:after="160" w:line="259" w:lineRule="auto"/>
        <w:jc w:val="both"/>
        <w:rPr>
          <w:rFonts w:eastAsia="Calibri"/>
          <w:iCs/>
          <w:lang w:eastAsia="en-US"/>
        </w:rPr>
      </w:pPr>
      <w:r w:rsidRPr="00C10C4A">
        <w:rPr>
          <w:rFonts w:eastAsia="Calibri"/>
          <w:iCs/>
          <w:lang w:eastAsia="en-US"/>
        </w:rPr>
        <w:t>2.Учасник повинен надати гарантійний лист, яким підтверджується відсутність факторів, що впливають на довкілля (підписаний, скріплений печаткою (за наявності), датований, поданий у сканованому форматі).</w:t>
      </w:r>
    </w:p>
    <w:p w:rsidR="00C10C4A" w:rsidRPr="00C10C4A" w:rsidRDefault="00C10C4A" w:rsidP="00C10C4A">
      <w:pPr>
        <w:spacing w:after="160" w:line="259" w:lineRule="auto"/>
        <w:jc w:val="both"/>
        <w:rPr>
          <w:rFonts w:eastAsia="Calibri"/>
          <w:iCs/>
          <w:lang w:eastAsia="en-US"/>
        </w:rPr>
      </w:pPr>
      <w:r w:rsidRPr="00C10C4A">
        <w:rPr>
          <w:rFonts w:eastAsia="Calibri"/>
          <w:iCs/>
          <w:lang w:eastAsia="en-US"/>
        </w:rPr>
        <w:t>3. Наявність документального підтвердження того, що:</w:t>
      </w:r>
    </w:p>
    <w:p w:rsidR="00C10C4A" w:rsidRPr="00C10C4A" w:rsidRDefault="00C10C4A" w:rsidP="00C10C4A">
      <w:pPr>
        <w:spacing w:after="160" w:line="259" w:lineRule="auto"/>
        <w:jc w:val="both"/>
        <w:rPr>
          <w:rFonts w:eastAsia="Calibri"/>
          <w:iCs/>
          <w:lang w:eastAsia="en-US"/>
        </w:rPr>
      </w:pPr>
      <w:r w:rsidRPr="00C10C4A">
        <w:rPr>
          <w:rFonts w:eastAsia="Calibri"/>
          <w:iCs/>
          <w:lang w:eastAsia="en-US"/>
        </w:rPr>
        <w:t>- учасник є виробником товару (інформація в довільній формі за власноручним підписом уповноваженої особи Учасника, датована та завірена печаткою (у разі використання) або надати інший документ, що підтверджує статус виробника товару);</w:t>
      </w:r>
    </w:p>
    <w:p w:rsidR="00C10C4A" w:rsidRPr="00C10C4A" w:rsidRDefault="00C10C4A" w:rsidP="00C10C4A">
      <w:pPr>
        <w:spacing w:after="160" w:line="259" w:lineRule="auto"/>
        <w:jc w:val="both"/>
        <w:rPr>
          <w:rFonts w:eastAsia="Calibri"/>
          <w:iCs/>
          <w:lang w:eastAsia="en-US"/>
        </w:rPr>
      </w:pPr>
      <w:r w:rsidRPr="00C10C4A">
        <w:rPr>
          <w:rFonts w:eastAsia="Calibri"/>
          <w:iCs/>
          <w:lang w:eastAsia="en-US"/>
        </w:rPr>
        <w:t>- якщо учасник є представником, дилером або дистриб'ютором виробника товару – надати копію укладеного договору та/або дилерського сертифікату та/або довіреність та/або дистриб'юторського листа від виробника або  власника торгової марки.</w:t>
      </w:r>
    </w:p>
    <w:p w:rsidR="00C10C4A" w:rsidRPr="00C10C4A" w:rsidRDefault="00C10C4A" w:rsidP="00C10C4A">
      <w:pPr>
        <w:spacing w:after="160" w:line="259" w:lineRule="auto"/>
        <w:jc w:val="both"/>
        <w:rPr>
          <w:rFonts w:eastAsia="Calibri"/>
          <w:bCs/>
          <w:lang w:eastAsia="en-US"/>
        </w:rPr>
      </w:pPr>
      <w:r w:rsidRPr="00C10C4A">
        <w:rPr>
          <w:rFonts w:eastAsia="Calibri"/>
          <w:iCs/>
          <w:lang w:eastAsia="en-US"/>
        </w:rPr>
        <w:t xml:space="preserve">4. Транспортні послуги та інші витрати (пакування, розвантажувальні роботи в складське приміщення Замовника) повинні здійснюватися за рахунок </w:t>
      </w:r>
      <w:r w:rsidRPr="00C10C4A">
        <w:rPr>
          <w:rFonts w:eastAsia="Calibri"/>
          <w:bCs/>
          <w:lang w:eastAsia="en-US"/>
        </w:rPr>
        <w:t>учасника-переможця (Постачальника).</w:t>
      </w:r>
    </w:p>
    <w:p w:rsidR="00C10C4A" w:rsidRPr="00C10C4A" w:rsidRDefault="00C10C4A" w:rsidP="00C10C4A">
      <w:pPr>
        <w:widowControl w:val="0"/>
        <w:tabs>
          <w:tab w:val="center" w:pos="4677"/>
        </w:tabs>
        <w:suppressAutoHyphens/>
        <w:overflowPunct w:val="0"/>
        <w:spacing w:line="0" w:lineRule="atLeast"/>
        <w:ind w:right="-6"/>
        <w:jc w:val="both"/>
        <w:rPr>
          <w:rFonts w:eastAsia="Calibri"/>
          <w:bCs/>
          <w:lang w:eastAsia="en-US"/>
        </w:rPr>
      </w:pPr>
      <w:r w:rsidRPr="00C10C4A">
        <w:rPr>
          <w:rFonts w:eastAsia="Calibri"/>
          <w:bCs/>
          <w:lang w:eastAsia="en-US"/>
        </w:rPr>
        <w:t xml:space="preserve">5. Запропонований учасником у складі пропозиції товар повинен бути новим, технічно справним і таким, що не був у використанні. Усі товари (предмет закупівлі) повинні мати щільну та не пошкоджену упаковку, повинні бути придатними до використання відповідно гарантійного строку придатності. </w:t>
      </w:r>
    </w:p>
    <w:p w:rsidR="00C10C4A" w:rsidRPr="00C10C4A" w:rsidRDefault="00C10C4A" w:rsidP="00C10C4A">
      <w:pPr>
        <w:widowControl w:val="0"/>
        <w:tabs>
          <w:tab w:val="center" w:pos="4677"/>
        </w:tabs>
        <w:suppressAutoHyphens/>
        <w:overflowPunct w:val="0"/>
        <w:spacing w:line="0" w:lineRule="atLeast"/>
        <w:ind w:right="-6"/>
        <w:jc w:val="both"/>
        <w:rPr>
          <w:rFonts w:eastAsia="Calibri"/>
          <w:bCs/>
          <w:lang w:eastAsia="en-US"/>
        </w:rPr>
      </w:pPr>
    </w:p>
    <w:p w:rsidR="00C10C4A" w:rsidRPr="00C10C4A" w:rsidRDefault="00C10C4A" w:rsidP="00C10C4A">
      <w:pPr>
        <w:widowControl w:val="0"/>
        <w:tabs>
          <w:tab w:val="center" w:pos="4677"/>
        </w:tabs>
        <w:suppressAutoHyphens/>
        <w:overflowPunct w:val="0"/>
        <w:spacing w:line="0" w:lineRule="atLeast"/>
        <w:ind w:right="-6"/>
        <w:jc w:val="both"/>
        <w:rPr>
          <w:rFonts w:eastAsia="Calibri"/>
          <w:bCs/>
          <w:lang w:eastAsia="en-US"/>
        </w:rPr>
      </w:pPr>
      <w:r w:rsidRPr="00C10C4A">
        <w:rPr>
          <w:rFonts w:eastAsia="Calibri"/>
          <w:bCs/>
          <w:lang w:eastAsia="en-US"/>
        </w:rPr>
        <w:lastRenderedPageBreak/>
        <w:t xml:space="preserve">6.Учасник обов’язково </w:t>
      </w:r>
      <w:r w:rsidRPr="00C10C4A">
        <w:rPr>
          <w:rFonts w:eastAsia="Calibri"/>
          <w:b/>
          <w:bCs/>
          <w:lang w:eastAsia="en-US"/>
        </w:rPr>
        <w:t>надає гарантійний лист</w:t>
      </w:r>
      <w:r w:rsidRPr="00C10C4A">
        <w:rPr>
          <w:rFonts w:eastAsia="Calibri"/>
          <w:bCs/>
          <w:lang w:eastAsia="en-US"/>
        </w:rPr>
        <w:t xml:space="preserve"> на ім’я Замовника, де зазначено ідентифікатор закупівлі та надається гарантійний термін на товар.</w:t>
      </w:r>
    </w:p>
    <w:p w:rsidR="007C2BD8" w:rsidRPr="00C10C4A" w:rsidRDefault="007C2BD8" w:rsidP="004C158D">
      <w:pPr>
        <w:contextualSpacing/>
        <w:jc w:val="both"/>
        <w:rPr>
          <w:color w:val="000000" w:themeColor="text1"/>
        </w:rPr>
      </w:pPr>
    </w:p>
    <w:p w:rsidR="007C2BD8" w:rsidRPr="00C10C4A" w:rsidRDefault="00A0247F" w:rsidP="007919B9">
      <w:pPr>
        <w:ind w:firstLine="567"/>
        <w:contextualSpacing/>
        <w:jc w:val="both"/>
      </w:pPr>
      <w:r w:rsidRPr="00C10C4A">
        <w:rPr>
          <w:b/>
        </w:rPr>
        <w:t>5. Обґрунтування розміру бюджетного призначення:</w:t>
      </w:r>
      <w:r w:rsidRPr="00C10C4A">
        <w:t xml:space="preserve"> розмір бюджетного призначення </w:t>
      </w:r>
      <w:r w:rsidR="0044255F" w:rsidRPr="00C10C4A">
        <w:t>для предмет</w:t>
      </w:r>
      <w:r w:rsidR="00D2380B" w:rsidRPr="00C10C4A">
        <w:t>а</w:t>
      </w:r>
      <w:r w:rsidR="0044255F" w:rsidRPr="00C10C4A">
        <w:t xml:space="preserve"> закупів</w:t>
      </w:r>
      <w:r w:rsidR="00D2380B" w:rsidRPr="00C10C4A">
        <w:t>лі:</w:t>
      </w:r>
    </w:p>
    <w:p w:rsidR="00D2380B" w:rsidRPr="00C10C4A" w:rsidRDefault="007C2BD8" w:rsidP="00D2380B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</w:rPr>
      </w:pPr>
      <w:r w:rsidRPr="00C10C4A">
        <w:rPr>
          <w:rFonts w:eastAsia="Calibri"/>
          <w:color w:val="000000"/>
        </w:rPr>
        <w:tab/>
      </w:r>
      <w:r w:rsidRPr="00C10C4A">
        <w:rPr>
          <w:rFonts w:eastAsia="Calibri"/>
          <w:color w:val="000000"/>
        </w:rPr>
        <w:tab/>
        <w:t>«</w:t>
      </w:r>
      <w:r w:rsidR="004C158D" w:rsidRPr="00C10C4A">
        <w:rPr>
          <w:rFonts w:eastAsia="Calibri"/>
          <w:color w:val="000000"/>
        </w:rPr>
        <w:t>Електротовари</w:t>
      </w:r>
      <w:r w:rsidR="00104B41" w:rsidRPr="00C10C4A">
        <w:rPr>
          <w:rFonts w:eastAsia="Calibri"/>
          <w:color w:val="000000"/>
        </w:rPr>
        <w:t>» за кодом</w:t>
      </w:r>
      <w:r w:rsidR="004C158D" w:rsidRPr="00C10C4A">
        <w:rPr>
          <w:rFonts w:eastAsia="Calibri"/>
          <w:color w:val="000000"/>
        </w:rPr>
        <w:t xml:space="preserve"> ДК 021:2015 –</w:t>
      </w:r>
      <w:r w:rsidR="004C158D" w:rsidRPr="00C10C4A">
        <w:rPr>
          <w:color w:val="000000"/>
        </w:rPr>
        <w:t>31530000-0-Частини до світильників та освітлювального обладнання</w:t>
      </w:r>
      <w:r w:rsidR="00104B41" w:rsidRPr="00C10C4A">
        <w:rPr>
          <w:rFonts w:eastAsia="Calibri"/>
          <w:color w:val="000000"/>
        </w:rPr>
        <w:t xml:space="preserve"> </w:t>
      </w:r>
      <w:r w:rsidR="00D2380B" w:rsidRPr="00C10C4A">
        <w:t>відповідає розрахунку видатків до кошторису Сумської митниці на 202</w:t>
      </w:r>
      <w:r w:rsidR="005F4591" w:rsidRPr="00C10C4A">
        <w:t>5</w:t>
      </w:r>
      <w:r w:rsidR="00D2380B" w:rsidRPr="00C10C4A">
        <w:t>рік (загальний фонд) за КПКВК 3506010 «Керівництво та управління у сфері митної політики».</w:t>
      </w:r>
    </w:p>
    <w:p w:rsidR="00A9415E" w:rsidRPr="00C10C4A" w:rsidRDefault="00A9415E" w:rsidP="00A9415E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</w:rPr>
      </w:pPr>
    </w:p>
    <w:p w:rsidR="007F146A" w:rsidRPr="00C10C4A" w:rsidRDefault="00A0247F" w:rsidP="007919B9">
      <w:pPr>
        <w:ind w:firstLine="567"/>
        <w:contextualSpacing/>
        <w:jc w:val="both"/>
      </w:pPr>
      <w:r w:rsidRPr="00C10C4A">
        <w:rPr>
          <w:b/>
        </w:rPr>
        <w:t>6. Очікувана вартість предмета закупівлі:</w:t>
      </w:r>
      <w:r w:rsidR="00500435" w:rsidRPr="00C10C4A">
        <w:rPr>
          <w:b/>
        </w:rPr>
        <w:t xml:space="preserve"> </w:t>
      </w:r>
      <w:r w:rsidR="005F4591" w:rsidRPr="00C10C4A">
        <w:t>42100,00</w:t>
      </w:r>
      <w:r w:rsidR="007C2BD8" w:rsidRPr="00C10C4A">
        <w:t xml:space="preserve"> грн</w:t>
      </w:r>
      <w:r w:rsidR="000B1694" w:rsidRPr="00C10C4A">
        <w:t>.</w:t>
      </w:r>
      <w:r w:rsidR="007C2BD8" w:rsidRPr="00C10C4A">
        <w:t xml:space="preserve"> </w:t>
      </w:r>
      <w:r w:rsidR="000B1694" w:rsidRPr="00C10C4A">
        <w:t>з ПДВ.</w:t>
      </w:r>
      <w:r w:rsidR="007C2BD8" w:rsidRPr="00C10C4A">
        <w:t xml:space="preserve"> </w:t>
      </w:r>
    </w:p>
    <w:p w:rsidR="007F146A" w:rsidRPr="00C10C4A" w:rsidRDefault="00500435" w:rsidP="007919B9">
      <w:pPr>
        <w:ind w:firstLine="567"/>
        <w:contextualSpacing/>
        <w:jc w:val="both"/>
      </w:pPr>
      <w:r w:rsidRPr="00C10C4A">
        <w:t xml:space="preserve"> </w:t>
      </w:r>
    </w:p>
    <w:p w:rsidR="00964E6F" w:rsidRPr="00C10C4A" w:rsidRDefault="00A0247F" w:rsidP="007919B9">
      <w:pPr>
        <w:ind w:firstLine="567"/>
        <w:contextualSpacing/>
        <w:jc w:val="both"/>
      </w:pPr>
      <w:r w:rsidRPr="00C10C4A">
        <w:rPr>
          <w:b/>
        </w:rPr>
        <w:t>7. Обґрунтування очікуваної вартості предмета закупівлі:</w:t>
      </w:r>
      <w:r w:rsidRPr="00C10C4A">
        <w:t xml:space="preserve"> </w:t>
      </w:r>
    </w:p>
    <w:p w:rsidR="004B14B0" w:rsidRPr="00C10C4A" w:rsidRDefault="004B14B0" w:rsidP="007919B9">
      <w:pPr>
        <w:ind w:firstLine="567"/>
        <w:contextualSpacing/>
        <w:jc w:val="both"/>
      </w:pPr>
    </w:p>
    <w:p w:rsidR="007B3889" w:rsidRPr="00C10C4A" w:rsidRDefault="007B3889" w:rsidP="007C2BD8">
      <w:pPr>
        <w:tabs>
          <w:tab w:val="left" w:pos="851"/>
        </w:tabs>
        <w:spacing w:after="120"/>
        <w:ind w:firstLine="567"/>
        <w:jc w:val="both"/>
      </w:pPr>
      <w:r w:rsidRPr="00C10C4A">
        <w:t>Очікуван</w:t>
      </w:r>
      <w:r w:rsidR="00104B41" w:rsidRPr="00C10C4A">
        <w:t>у</w:t>
      </w:r>
      <w:r w:rsidRPr="00C10C4A">
        <w:t xml:space="preserve"> вартість предмета закупівлі </w:t>
      </w:r>
      <w:r w:rsidR="005B6B5A" w:rsidRPr="00C10C4A">
        <w:t>здійснено на підставі середньої ціни на ринку, а саме загальнодоступної відкритої інформації про ціни шляхом моніторингу ринкових цін на аналогічн</w:t>
      </w:r>
      <w:r w:rsidR="00366F62" w:rsidRPr="00C10C4A">
        <w:t>і</w:t>
      </w:r>
      <w:r w:rsidR="005B6B5A" w:rsidRPr="00C10C4A">
        <w:t xml:space="preserve"> </w:t>
      </w:r>
      <w:r w:rsidR="00366F62" w:rsidRPr="00C10C4A">
        <w:t xml:space="preserve">послуги </w:t>
      </w:r>
      <w:r w:rsidR="005B6B5A" w:rsidRPr="00C10C4A">
        <w:t>в мережі Інтернет</w:t>
      </w:r>
      <w:r w:rsidR="004C158D" w:rsidRPr="00C10C4A">
        <w:t>.</w:t>
      </w:r>
    </w:p>
    <w:p w:rsidR="00964E6F" w:rsidRPr="00C10C4A" w:rsidRDefault="00964E6F" w:rsidP="00A0247F">
      <w:pPr>
        <w:ind w:firstLine="709"/>
        <w:contextualSpacing/>
        <w:jc w:val="both"/>
      </w:pPr>
    </w:p>
    <w:sectPr w:rsidR="00964E6F" w:rsidRPr="00C10C4A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4FC" w:rsidRDefault="009B14FC">
      <w:r>
        <w:separator/>
      </w:r>
    </w:p>
  </w:endnote>
  <w:endnote w:type="continuationSeparator" w:id="0">
    <w:p w:rsidR="009B14FC" w:rsidRDefault="009B1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4FC" w:rsidRDefault="009B14FC">
      <w:r>
        <w:separator/>
      </w:r>
    </w:p>
  </w:footnote>
  <w:footnote w:type="continuationSeparator" w:id="0">
    <w:p w:rsidR="009B14FC" w:rsidRDefault="009B14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48C1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B41"/>
    <w:rsid w:val="00104E63"/>
    <w:rsid w:val="00105762"/>
    <w:rsid w:val="00107AEC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776FD"/>
    <w:rsid w:val="00180730"/>
    <w:rsid w:val="00181447"/>
    <w:rsid w:val="00183523"/>
    <w:rsid w:val="00184A9A"/>
    <w:rsid w:val="00184E90"/>
    <w:rsid w:val="0018585C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24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66F62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4B0"/>
    <w:rsid w:val="004B1CC4"/>
    <w:rsid w:val="004B2568"/>
    <w:rsid w:val="004B2AB4"/>
    <w:rsid w:val="004B31A9"/>
    <w:rsid w:val="004B790A"/>
    <w:rsid w:val="004C0ABF"/>
    <w:rsid w:val="004C158D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1924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B6B5A"/>
    <w:rsid w:val="005C2F18"/>
    <w:rsid w:val="005C5900"/>
    <w:rsid w:val="005C5F2B"/>
    <w:rsid w:val="005C6726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4591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6873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7F49AD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256A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4FC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15E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B48"/>
    <w:rsid w:val="00AB7CD0"/>
    <w:rsid w:val="00AC28CF"/>
    <w:rsid w:val="00AC3DE9"/>
    <w:rsid w:val="00AC4DF6"/>
    <w:rsid w:val="00AD1CEB"/>
    <w:rsid w:val="00AD27A1"/>
    <w:rsid w:val="00AD2AEC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0203D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CCF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0C4A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5B84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D66B9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0724B"/>
    <w:rsid w:val="00D10807"/>
    <w:rsid w:val="00D16928"/>
    <w:rsid w:val="00D204F9"/>
    <w:rsid w:val="00D2380B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47C6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18EE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link w:val="aff4"/>
    <w:uiPriority w:val="1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5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5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6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customStyle="1" w:styleId="aff4">
    <w:name w:val="Без інтервалів Знак"/>
    <w:link w:val="aff3"/>
    <w:uiPriority w:val="99"/>
    <w:locked/>
    <w:rsid w:val="00D0724B"/>
    <w:rPr>
      <w:rFonts w:eastAsia="Times New Roman"/>
      <w:sz w:val="22"/>
      <w:szCs w:val="22"/>
      <w:lang w:val="ru-RU" w:eastAsia="ru-RU"/>
    </w:rPr>
  </w:style>
  <w:style w:type="character" w:customStyle="1" w:styleId="fw500">
    <w:name w:val="fw(500)"/>
    <w:basedOn w:val="a2"/>
    <w:rsid w:val="00CD66B9"/>
  </w:style>
  <w:style w:type="character" w:customStyle="1" w:styleId="valignt">
    <w:name w:val="valign(t)"/>
    <w:basedOn w:val="a2"/>
    <w:rsid w:val="00CD66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link w:val="aff4"/>
    <w:uiPriority w:val="1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5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5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6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customStyle="1" w:styleId="aff4">
    <w:name w:val="Без інтервалів Знак"/>
    <w:link w:val="aff3"/>
    <w:uiPriority w:val="99"/>
    <w:locked/>
    <w:rsid w:val="00D0724B"/>
    <w:rPr>
      <w:rFonts w:eastAsia="Times New Roman"/>
      <w:sz w:val="22"/>
      <w:szCs w:val="22"/>
      <w:lang w:val="ru-RU" w:eastAsia="ru-RU"/>
    </w:rPr>
  </w:style>
  <w:style w:type="character" w:customStyle="1" w:styleId="fw500">
    <w:name w:val="fw(500)"/>
    <w:basedOn w:val="a2"/>
    <w:rsid w:val="00CD66B9"/>
  </w:style>
  <w:style w:type="character" w:customStyle="1" w:styleId="valignt">
    <w:name w:val="valign(t)"/>
    <w:basedOn w:val="a2"/>
    <w:rsid w:val="00CD6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817</Words>
  <Characters>4662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5469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2025-09-26T09:38:00Z</dcterms:modified>
</cp:coreProperties>
</file>