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6FEB" w14:textId="5E6FBD40" w:rsidR="006E0648" w:rsidRPr="007C6077" w:rsidRDefault="006E0648" w:rsidP="006E0648">
      <w:pPr>
        <w:contextualSpacing/>
        <w:jc w:val="center"/>
        <w:rPr>
          <w:b/>
          <w:sz w:val="28"/>
          <w:szCs w:val="28"/>
        </w:rPr>
      </w:pPr>
      <w:r w:rsidRPr="007C6077">
        <w:rPr>
          <w:b/>
          <w:sz w:val="28"/>
          <w:szCs w:val="28"/>
        </w:rPr>
        <w:t>ОБҐРУНТУВАННЯ ТЕХНІЧНИХ ТА ЯКІСНИХ ХАРАКТЕРИСТИК ПРЕДМЕТ</w:t>
      </w:r>
      <w:r w:rsidR="00E8347A" w:rsidRPr="007C6077">
        <w:rPr>
          <w:b/>
          <w:sz w:val="28"/>
          <w:szCs w:val="28"/>
        </w:rPr>
        <w:t>У</w:t>
      </w:r>
      <w:r w:rsidRPr="007C6077">
        <w:rPr>
          <w:b/>
          <w:sz w:val="28"/>
          <w:szCs w:val="28"/>
          <w:lang w:val="ru-RU"/>
        </w:rPr>
        <w:t xml:space="preserve"> </w:t>
      </w:r>
      <w:r w:rsidRPr="007C6077">
        <w:rPr>
          <w:b/>
          <w:sz w:val="28"/>
          <w:szCs w:val="28"/>
        </w:rPr>
        <w:t>ЗАКУПІВЛІ, РОЗМІРУ БЮДЖЕТНОГО ПРИЗНАЧЕННЯ, ОЧІКУВАНОЇ</w:t>
      </w:r>
      <w:r w:rsidRPr="007C6077">
        <w:rPr>
          <w:b/>
          <w:sz w:val="28"/>
          <w:szCs w:val="28"/>
          <w:lang w:val="ru-RU"/>
        </w:rPr>
        <w:t xml:space="preserve"> </w:t>
      </w:r>
      <w:r w:rsidRPr="007C6077">
        <w:rPr>
          <w:b/>
          <w:sz w:val="28"/>
          <w:szCs w:val="28"/>
        </w:rPr>
        <w:t>ВАРТОСТІ ПРЕДМЕТ</w:t>
      </w:r>
      <w:r w:rsidR="00E8347A" w:rsidRPr="007C6077">
        <w:rPr>
          <w:b/>
          <w:sz w:val="28"/>
          <w:szCs w:val="28"/>
        </w:rPr>
        <w:t>У</w:t>
      </w:r>
      <w:r w:rsidRPr="007C6077">
        <w:rPr>
          <w:b/>
          <w:sz w:val="28"/>
          <w:szCs w:val="28"/>
        </w:rPr>
        <w:t xml:space="preserve"> ЗАКУПІВЛІ</w:t>
      </w:r>
    </w:p>
    <w:p w14:paraId="54B53681" w14:textId="77777777" w:rsidR="007919B9" w:rsidRPr="007C6077" w:rsidRDefault="006E0648" w:rsidP="006E0648">
      <w:pPr>
        <w:contextualSpacing/>
        <w:jc w:val="center"/>
        <w:rPr>
          <w:b/>
          <w:sz w:val="28"/>
          <w:szCs w:val="28"/>
        </w:rPr>
      </w:pPr>
      <w:r w:rsidRPr="007C6077">
        <w:rPr>
          <w:b/>
          <w:sz w:val="28"/>
          <w:szCs w:val="28"/>
        </w:rPr>
        <w:t xml:space="preserve">(відповідно до пункту </w:t>
      </w:r>
      <w:r w:rsidR="00673C61" w:rsidRPr="007C6077">
        <w:rPr>
          <w:b/>
          <w:sz w:val="28"/>
          <w:szCs w:val="28"/>
        </w:rPr>
        <w:t>4</w:t>
      </w:r>
      <w:r w:rsidR="00673C61" w:rsidRPr="007C6077">
        <w:rPr>
          <w:b/>
          <w:sz w:val="28"/>
          <w:szCs w:val="28"/>
          <w:vertAlign w:val="superscript"/>
        </w:rPr>
        <w:t>1</w:t>
      </w:r>
      <w:r w:rsidRPr="007C6077">
        <w:rPr>
          <w:b/>
          <w:sz w:val="28"/>
          <w:szCs w:val="28"/>
        </w:rPr>
        <w:t xml:space="preserve"> постанови КМУ від 11.10.2016 № 710 </w:t>
      </w:r>
    </w:p>
    <w:p w14:paraId="46F8CC2D" w14:textId="77777777" w:rsidR="006E0648" w:rsidRPr="007C6077" w:rsidRDefault="006E0648" w:rsidP="006E0648">
      <w:pPr>
        <w:contextualSpacing/>
        <w:jc w:val="center"/>
        <w:rPr>
          <w:b/>
          <w:sz w:val="28"/>
          <w:szCs w:val="28"/>
        </w:rPr>
      </w:pPr>
      <w:r w:rsidRPr="007C6077">
        <w:rPr>
          <w:b/>
          <w:sz w:val="28"/>
          <w:szCs w:val="28"/>
        </w:rPr>
        <w:t>«Про ефективне</w:t>
      </w:r>
      <w:r w:rsidR="007919B9" w:rsidRPr="007C6077">
        <w:rPr>
          <w:b/>
          <w:sz w:val="28"/>
          <w:szCs w:val="28"/>
        </w:rPr>
        <w:t xml:space="preserve"> </w:t>
      </w:r>
      <w:r w:rsidRPr="007C6077">
        <w:rPr>
          <w:b/>
          <w:sz w:val="28"/>
          <w:szCs w:val="28"/>
        </w:rPr>
        <w:t>використання державних коштів» (зі змінами))</w:t>
      </w:r>
    </w:p>
    <w:p w14:paraId="51BDC7F8" w14:textId="77777777" w:rsidR="006E0648" w:rsidRPr="007C6077" w:rsidRDefault="006E0648" w:rsidP="006E0648">
      <w:pPr>
        <w:contextualSpacing/>
        <w:jc w:val="center"/>
        <w:rPr>
          <w:b/>
          <w:sz w:val="28"/>
          <w:szCs w:val="28"/>
        </w:rPr>
      </w:pPr>
    </w:p>
    <w:p w14:paraId="065CD61A" w14:textId="328E45C3" w:rsidR="008345ED" w:rsidRPr="008345ED" w:rsidRDefault="006E0648" w:rsidP="00B5552A">
      <w:pPr>
        <w:pStyle w:val="af"/>
        <w:numPr>
          <w:ilvl w:val="0"/>
          <w:numId w:val="17"/>
        </w:numPr>
        <w:tabs>
          <w:tab w:val="left" w:pos="851"/>
        </w:tabs>
        <w:ind w:left="0" w:firstLine="567"/>
        <w:contextualSpacing/>
        <w:jc w:val="both"/>
        <w:rPr>
          <w:rFonts w:ascii="Times New Roman" w:hAnsi="Times New Roman" w:cs="Times New Roman"/>
          <w:b/>
          <w:sz w:val="28"/>
          <w:szCs w:val="28"/>
        </w:rPr>
      </w:pPr>
      <w:r w:rsidRPr="008345ED">
        <w:rPr>
          <w:rFonts w:ascii="Times New Roman" w:hAnsi="Times New Roman" w:cs="Times New Roman"/>
          <w:b/>
          <w:sz w:val="28"/>
          <w:szCs w:val="28"/>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A3BA9B3" w14:textId="75191396" w:rsidR="006E0648" w:rsidRPr="008345ED" w:rsidRDefault="00452DA4" w:rsidP="008345ED">
      <w:pPr>
        <w:contextualSpacing/>
        <w:jc w:val="both"/>
        <w:rPr>
          <w:sz w:val="28"/>
          <w:szCs w:val="28"/>
        </w:rPr>
      </w:pPr>
      <w:r w:rsidRPr="008345ED">
        <w:rPr>
          <w:sz w:val="28"/>
          <w:szCs w:val="28"/>
        </w:rPr>
        <w:t xml:space="preserve">Полтавська митниця; вул. </w:t>
      </w:r>
      <w:r w:rsidR="00170432" w:rsidRPr="008345ED">
        <w:rPr>
          <w:sz w:val="28"/>
          <w:szCs w:val="28"/>
        </w:rPr>
        <w:t>Гер</w:t>
      </w:r>
      <w:r w:rsidRPr="008345ED">
        <w:rPr>
          <w:sz w:val="28"/>
          <w:szCs w:val="28"/>
        </w:rPr>
        <w:t>о</w:t>
      </w:r>
      <w:r w:rsidR="00170432" w:rsidRPr="008345ED">
        <w:rPr>
          <w:sz w:val="28"/>
          <w:szCs w:val="28"/>
        </w:rPr>
        <w:t>їв</w:t>
      </w:r>
      <w:r w:rsidRPr="008345ED">
        <w:rPr>
          <w:sz w:val="28"/>
          <w:szCs w:val="28"/>
        </w:rPr>
        <w:t xml:space="preserve"> </w:t>
      </w:r>
      <w:r w:rsidR="00170432" w:rsidRPr="008345ED">
        <w:rPr>
          <w:sz w:val="28"/>
          <w:szCs w:val="28"/>
        </w:rPr>
        <w:t>«</w:t>
      </w:r>
      <w:r w:rsidRPr="008345ED">
        <w:rPr>
          <w:sz w:val="28"/>
          <w:szCs w:val="28"/>
        </w:rPr>
        <w:t>А</w:t>
      </w:r>
      <w:r w:rsidR="00170432" w:rsidRPr="008345ED">
        <w:rPr>
          <w:sz w:val="28"/>
          <w:szCs w:val="28"/>
        </w:rPr>
        <w:t>з</w:t>
      </w:r>
      <w:r w:rsidRPr="008345ED">
        <w:rPr>
          <w:sz w:val="28"/>
          <w:szCs w:val="28"/>
        </w:rPr>
        <w:t>о</w:t>
      </w:r>
      <w:r w:rsidR="00170432" w:rsidRPr="008345ED">
        <w:rPr>
          <w:sz w:val="28"/>
          <w:szCs w:val="28"/>
        </w:rPr>
        <w:t>ву»</w:t>
      </w:r>
      <w:r w:rsidRPr="008345ED">
        <w:rPr>
          <w:sz w:val="28"/>
          <w:szCs w:val="28"/>
        </w:rPr>
        <w:t>, буд.</w:t>
      </w:r>
      <w:r w:rsidR="00BE601F" w:rsidRPr="008345ED">
        <w:rPr>
          <w:sz w:val="28"/>
          <w:szCs w:val="28"/>
        </w:rPr>
        <w:t xml:space="preserve"> </w:t>
      </w:r>
      <w:r w:rsidRPr="008345ED">
        <w:rPr>
          <w:sz w:val="28"/>
          <w:szCs w:val="28"/>
        </w:rPr>
        <w:t>28,</w:t>
      </w:r>
      <w:r w:rsidRPr="007C6077">
        <w:t xml:space="preserve"> </w:t>
      </w:r>
      <w:r w:rsidRPr="008345ED">
        <w:rPr>
          <w:sz w:val="28"/>
          <w:szCs w:val="28"/>
        </w:rPr>
        <w:t>м. Полтава</w:t>
      </w:r>
      <w:r w:rsidR="00BE601F" w:rsidRPr="008345ED">
        <w:rPr>
          <w:sz w:val="28"/>
          <w:szCs w:val="28"/>
        </w:rPr>
        <w:t>,</w:t>
      </w:r>
      <w:r w:rsidRPr="007C6077">
        <w:t xml:space="preserve"> </w:t>
      </w:r>
      <w:r w:rsidRPr="008345ED">
        <w:rPr>
          <w:sz w:val="28"/>
          <w:szCs w:val="28"/>
        </w:rPr>
        <w:t>Полтавська область,</w:t>
      </w:r>
      <w:r w:rsidRPr="007C6077">
        <w:t xml:space="preserve"> </w:t>
      </w:r>
      <w:r w:rsidRPr="008345ED">
        <w:rPr>
          <w:sz w:val="28"/>
          <w:szCs w:val="28"/>
        </w:rPr>
        <w:t>36022</w:t>
      </w:r>
      <w:r w:rsidR="006E0648" w:rsidRPr="008345ED">
        <w:rPr>
          <w:sz w:val="28"/>
          <w:szCs w:val="28"/>
        </w:rPr>
        <w:t xml:space="preserve">; код ЄДРПОУ </w:t>
      </w:r>
      <w:r w:rsidR="006438F8" w:rsidRPr="008345ED">
        <w:rPr>
          <w:sz w:val="28"/>
          <w:szCs w:val="28"/>
        </w:rPr>
        <w:t>ВП:</w:t>
      </w:r>
      <w:r w:rsidR="006E0648" w:rsidRPr="008345ED">
        <w:rPr>
          <w:sz w:val="28"/>
          <w:szCs w:val="28"/>
        </w:rPr>
        <w:t xml:space="preserve"> 43</w:t>
      </w:r>
      <w:r w:rsidR="00BE601F" w:rsidRPr="008345ED">
        <w:rPr>
          <w:sz w:val="28"/>
          <w:szCs w:val="28"/>
        </w:rPr>
        <w:t>9</w:t>
      </w:r>
      <w:r w:rsidR="006E0648" w:rsidRPr="008345ED">
        <w:rPr>
          <w:sz w:val="28"/>
          <w:szCs w:val="28"/>
        </w:rPr>
        <w:t>9</w:t>
      </w:r>
      <w:r w:rsidR="00BE601F" w:rsidRPr="008345ED">
        <w:rPr>
          <w:sz w:val="28"/>
          <w:szCs w:val="28"/>
        </w:rPr>
        <w:t>7576</w:t>
      </w:r>
      <w:r w:rsidR="006E0648" w:rsidRPr="008345ED">
        <w:rPr>
          <w:sz w:val="28"/>
          <w:szCs w:val="28"/>
        </w:rPr>
        <w:t>; категорія замовника – орган державної  влади.</w:t>
      </w:r>
    </w:p>
    <w:p w14:paraId="4DE9F624" w14:textId="77777777" w:rsidR="006E0648" w:rsidRPr="007C6077" w:rsidRDefault="006E0648" w:rsidP="007919B9">
      <w:pPr>
        <w:ind w:firstLine="567"/>
        <w:contextualSpacing/>
        <w:jc w:val="both"/>
        <w:rPr>
          <w:sz w:val="28"/>
          <w:szCs w:val="28"/>
        </w:rPr>
      </w:pPr>
    </w:p>
    <w:p w14:paraId="37497B10" w14:textId="2220FFA2" w:rsidR="00B5552A" w:rsidRPr="00B5552A" w:rsidRDefault="006E0648" w:rsidP="00B5552A">
      <w:pPr>
        <w:pStyle w:val="af"/>
        <w:numPr>
          <w:ilvl w:val="0"/>
          <w:numId w:val="17"/>
        </w:numPr>
        <w:tabs>
          <w:tab w:val="left" w:pos="709"/>
          <w:tab w:val="left" w:pos="851"/>
          <w:tab w:val="left" w:pos="993"/>
        </w:tabs>
        <w:ind w:left="0" w:firstLine="567"/>
        <w:contextualSpacing/>
        <w:jc w:val="both"/>
        <w:rPr>
          <w:rFonts w:ascii="Times New Roman" w:hAnsi="Times New Roman" w:cs="Times New Roman"/>
          <w:b/>
          <w:sz w:val="28"/>
          <w:szCs w:val="28"/>
        </w:rPr>
      </w:pPr>
      <w:r w:rsidRPr="00B5552A">
        <w:rPr>
          <w:rFonts w:ascii="Times New Roman" w:hAnsi="Times New Roman" w:cs="Times New Roman"/>
          <w:b/>
          <w:sz w:val="28"/>
          <w:szCs w:val="28"/>
        </w:rPr>
        <w:t>Назва предмет</w:t>
      </w:r>
      <w:r w:rsidR="005B00E7">
        <w:rPr>
          <w:rFonts w:ascii="Times New Roman" w:hAnsi="Times New Roman" w:cs="Times New Roman"/>
          <w:b/>
          <w:sz w:val="28"/>
          <w:szCs w:val="28"/>
        </w:rPr>
        <w:t>у</w:t>
      </w:r>
      <w:r w:rsidRPr="00B5552A">
        <w:rPr>
          <w:rFonts w:ascii="Times New Roman" w:hAnsi="Times New Roman" w:cs="Times New Roman"/>
          <w:b/>
          <w:sz w:val="28"/>
          <w:szCs w:val="28"/>
        </w:rPr>
        <w:t xml:space="preserve"> закупівлі із зазначенням коду за Єдиним закупівельним словником (у разі поділу на лоти такі відомості повинні зазначатися стосовно кожного лот</w:t>
      </w:r>
      <w:r w:rsidR="005B00E7">
        <w:rPr>
          <w:rFonts w:ascii="Times New Roman" w:hAnsi="Times New Roman" w:cs="Times New Roman"/>
          <w:b/>
          <w:sz w:val="28"/>
          <w:szCs w:val="28"/>
        </w:rPr>
        <w:t>у</w:t>
      </w:r>
      <w:r w:rsidRPr="00B5552A">
        <w:rPr>
          <w:rFonts w:ascii="Times New Roman" w:hAnsi="Times New Roman" w:cs="Times New Roman"/>
          <w:b/>
          <w:sz w:val="28"/>
          <w:szCs w:val="28"/>
        </w:rPr>
        <w:t>) та назви відповідних класифікаторів предмет</w:t>
      </w:r>
      <w:r w:rsidR="005B00E7">
        <w:rPr>
          <w:rFonts w:ascii="Times New Roman" w:hAnsi="Times New Roman" w:cs="Times New Roman"/>
          <w:b/>
          <w:sz w:val="28"/>
          <w:szCs w:val="28"/>
        </w:rPr>
        <w:t>у</w:t>
      </w:r>
      <w:r w:rsidRPr="00B5552A">
        <w:rPr>
          <w:rFonts w:ascii="Times New Roman" w:hAnsi="Times New Roman" w:cs="Times New Roman"/>
          <w:b/>
          <w:sz w:val="28"/>
          <w:szCs w:val="28"/>
        </w:rPr>
        <w:t xml:space="preserve"> закупівлі і частин предмет</w:t>
      </w:r>
      <w:r w:rsidR="005B00E7">
        <w:rPr>
          <w:rFonts w:ascii="Times New Roman" w:hAnsi="Times New Roman" w:cs="Times New Roman"/>
          <w:b/>
          <w:sz w:val="28"/>
          <w:szCs w:val="28"/>
        </w:rPr>
        <w:t>у</w:t>
      </w:r>
      <w:r w:rsidRPr="00B5552A">
        <w:rPr>
          <w:rFonts w:ascii="Times New Roman" w:hAnsi="Times New Roman" w:cs="Times New Roman"/>
          <w:b/>
          <w:sz w:val="28"/>
          <w:szCs w:val="28"/>
        </w:rPr>
        <w:t xml:space="preserve"> закупівлі (лотів) (за наявності):</w:t>
      </w:r>
    </w:p>
    <w:p w14:paraId="2394B32C" w14:textId="32484DAD" w:rsidR="00006754" w:rsidRPr="00B5552A" w:rsidRDefault="00337331" w:rsidP="00B5552A">
      <w:pPr>
        <w:contextualSpacing/>
        <w:jc w:val="both"/>
        <w:rPr>
          <w:sz w:val="28"/>
          <w:szCs w:val="28"/>
        </w:rPr>
      </w:pPr>
      <w:r w:rsidRPr="00B5552A">
        <w:rPr>
          <w:sz w:val="28"/>
          <w:szCs w:val="28"/>
        </w:rPr>
        <w:t>Офісні меблі</w:t>
      </w:r>
      <w:r w:rsidR="00006754" w:rsidRPr="00B5552A">
        <w:rPr>
          <w:sz w:val="28"/>
          <w:szCs w:val="28"/>
        </w:rPr>
        <w:t xml:space="preserve"> за кодом</w:t>
      </w:r>
      <w:r w:rsidRPr="00B5552A">
        <w:rPr>
          <w:sz w:val="28"/>
          <w:szCs w:val="28"/>
        </w:rPr>
        <w:t xml:space="preserve"> ДК 021:2015: 39120000-9 «Столи, серванти, письмові столи та книжкові шафи»</w:t>
      </w:r>
      <w:r w:rsidR="00006754" w:rsidRPr="00B5552A">
        <w:rPr>
          <w:sz w:val="28"/>
          <w:szCs w:val="28"/>
        </w:rPr>
        <w:t>.</w:t>
      </w:r>
    </w:p>
    <w:p w14:paraId="1AAA6EA3" w14:textId="77777777" w:rsidR="00006754" w:rsidRPr="007C6077" w:rsidRDefault="00006754" w:rsidP="00006754">
      <w:pPr>
        <w:tabs>
          <w:tab w:val="left" w:pos="360"/>
          <w:tab w:val="left" w:pos="720"/>
        </w:tabs>
        <w:contextualSpacing/>
        <w:jc w:val="both"/>
        <w:rPr>
          <w:rFonts w:eastAsia="Calibri"/>
          <w:sz w:val="28"/>
          <w:szCs w:val="28"/>
        </w:rPr>
      </w:pPr>
    </w:p>
    <w:p w14:paraId="4FE5F069" w14:textId="5B7BFE81" w:rsidR="00B937FE" w:rsidRPr="00337331" w:rsidRDefault="007C2BD8" w:rsidP="00B937FE">
      <w:pPr>
        <w:tabs>
          <w:tab w:val="left" w:pos="360"/>
          <w:tab w:val="left" w:pos="567"/>
        </w:tabs>
        <w:contextualSpacing/>
        <w:jc w:val="both"/>
        <w:rPr>
          <w:b/>
          <w:sz w:val="28"/>
          <w:szCs w:val="28"/>
        </w:rPr>
      </w:pPr>
      <w:r w:rsidRPr="007C6077">
        <w:rPr>
          <w:rFonts w:eastAsia="Calibri"/>
          <w:sz w:val="28"/>
          <w:szCs w:val="28"/>
        </w:rPr>
        <w:t xml:space="preserve"> </w:t>
      </w:r>
      <w:r w:rsidR="00006754" w:rsidRPr="007C6077">
        <w:rPr>
          <w:rFonts w:eastAsia="Calibri"/>
          <w:sz w:val="28"/>
          <w:szCs w:val="28"/>
        </w:rPr>
        <w:tab/>
      </w:r>
      <w:r w:rsidR="00006754" w:rsidRPr="007C6077">
        <w:rPr>
          <w:rFonts w:eastAsia="Calibri"/>
          <w:sz w:val="28"/>
          <w:szCs w:val="28"/>
        </w:rPr>
        <w:tab/>
      </w:r>
      <w:r w:rsidR="006E0648" w:rsidRPr="007C6077">
        <w:rPr>
          <w:b/>
          <w:sz w:val="28"/>
          <w:szCs w:val="28"/>
        </w:rPr>
        <w:t>3. Ідентифікатор закупів</w:t>
      </w:r>
      <w:r w:rsidRPr="007C6077">
        <w:rPr>
          <w:b/>
          <w:sz w:val="28"/>
          <w:szCs w:val="28"/>
        </w:rPr>
        <w:t>л</w:t>
      </w:r>
      <w:r w:rsidR="00AF41A4" w:rsidRPr="007C6077">
        <w:rPr>
          <w:b/>
          <w:sz w:val="28"/>
          <w:szCs w:val="28"/>
        </w:rPr>
        <w:t>і</w:t>
      </w:r>
      <w:r w:rsidR="006E0648" w:rsidRPr="007C6077">
        <w:rPr>
          <w:b/>
          <w:sz w:val="28"/>
          <w:szCs w:val="28"/>
        </w:rPr>
        <w:t xml:space="preserve">: — </w:t>
      </w:r>
      <w:r w:rsidR="00337331" w:rsidRPr="00337331">
        <w:rPr>
          <w:b/>
          <w:sz w:val="28"/>
          <w:szCs w:val="28"/>
          <w:lang w:val="en-US"/>
        </w:rPr>
        <w:t>UA-2025-10-09-015604-a</w:t>
      </w:r>
    </w:p>
    <w:p w14:paraId="4019E032" w14:textId="77777777" w:rsidR="008D1C85" w:rsidRPr="007C6077" w:rsidRDefault="008D1C85" w:rsidP="00B937FE">
      <w:pPr>
        <w:tabs>
          <w:tab w:val="left" w:pos="360"/>
          <w:tab w:val="left" w:pos="567"/>
        </w:tabs>
        <w:contextualSpacing/>
        <w:jc w:val="both"/>
        <w:rPr>
          <w:b/>
          <w:sz w:val="28"/>
          <w:szCs w:val="28"/>
        </w:rPr>
      </w:pPr>
    </w:p>
    <w:p w14:paraId="4344D425" w14:textId="49B6ED6D" w:rsidR="00006754" w:rsidRDefault="00A0247F" w:rsidP="00B5552A">
      <w:pPr>
        <w:tabs>
          <w:tab w:val="left" w:pos="851"/>
        </w:tabs>
        <w:ind w:firstLine="567"/>
        <w:contextualSpacing/>
        <w:jc w:val="both"/>
        <w:rPr>
          <w:sz w:val="28"/>
          <w:szCs w:val="28"/>
        </w:rPr>
      </w:pPr>
      <w:r w:rsidRPr="007C6077">
        <w:rPr>
          <w:b/>
          <w:sz w:val="28"/>
          <w:szCs w:val="28"/>
        </w:rPr>
        <w:t>4. Обґрунтування технічних та якісних характеристик предмет</w:t>
      </w:r>
      <w:r w:rsidR="00E8347A" w:rsidRPr="007C6077">
        <w:rPr>
          <w:b/>
          <w:sz w:val="28"/>
          <w:szCs w:val="28"/>
        </w:rPr>
        <w:t>у</w:t>
      </w:r>
      <w:r w:rsidRPr="007C6077">
        <w:rPr>
          <w:b/>
          <w:sz w:val="28"/>
          <w:szCs w:val="28"/>
        </w:rPr>
        <w:t xml:space="preserve"> закупівлі:</w:t>
      </w:r>
      <w:r w:rsidRPr="007C6077">
        <w:t xml:space="preserve"> </w:t>
      </w:r>
      <w:r w:rsidRPr="007C6077">
        <w:rPr>
          <w:sz w:val="28"/>
          <w:szCs w:val="28"/>
        </w:rPr>
        <w:t>технічні та якісні характеристики предмет</w:t>
      </w:r>
      <w:r w:rsidR="00E8347A" w:rsidRPr="007C6077">
        <w:rPr>
          <w:sz w:val="28"/>
          <w:szCs w:val="28"/>
        </w:rPr>
        <w:t>у</w:t>
      </w:r>
      <w:r w:rsidRPr="007C6077">
        <w:rPr>
          <w:sz w:val="28"/>
          <w:szCs w:val="28"/>
        </w:rPr>
        <w:t xml:space="preserve"> закупівлі визначені відповідно до потреб замовника</w:t>
      </w:r>
      <w:r w:rsidR="00006754" w:rsidRPr="007C6077">
        <w:rPr>
          <w:sz w:val="28"/>
          <w:szCs w:val="28"/>
        </w:rPr>
        <w:t>.</w:t>
      </w:r>
    </w:p>
    <w:p w14:paraId="74387E09" w14:textId="77777777" w:rsidR="00337331" w:rsidRPr="007C6077" w:rsidRDefault="00337331" w:rsidP="007919B9">
      <w:pPr>
        <w:ind w:firstLine="567"/>
        <w:contextualSpacing/>
        <w:jc w:val="both"/>
        <w:rPr>
          <w:sz w:val="28"/>
          <w:szCs w:val="28"/>
        </w:rPr>
      </w:pPr>
    </w:p>
    <w:p w14:paraId="66800876" w14:textId="77777777" w:rsidR="00337331" w:rsidRDefault="00337331" w:rsidP="00337331">
      <w:pPr>
        <w:tabs>
          <w:tab w:val="left" w:pos="142"/>
          <w:tab w:val="left" w:pos="993"/>
        </w:tabs>
        <w:ind w:firstLine="567"/>
        <w:contextualSpacing/>
        <w:jc w:val="both"/>
        <w:rPr>
          <w:color w:val="000000"/>
          <w:sz w:val="28"/>
          <w:szCs w:val="28"/>
        </w:rPr>
      </w:pPr>
      <w:r w:rsidRPr="00337331">
        <w:rPr>
          <w:color w:val="000000"/>
          <w:sz w:val="28"/>
          <w:szCs w:val="28"/>
        </w:rPr>
        <w:t>Для підтвердження відповідності запропонованого товару вимогам Замовника, Учасник у складі тендерної пропозиції надає:</w:t>
      </w:r>
    </w:p>
    <w:p w14:paraId="2E49FA77" w14:textId="77777777" w:rsidR="00D33CFF" w:rsidRPr="00337331" w:rsidRDefault="00D33CFF" w:rsidP="00337331">
      <w:pPr>
        <w:tabs>
          <w:tab w:val="left" w:pos="142"/>
          <w:tab w:val="left" w:pos="993"/>
        </w:tabs>
        <w:ind w:firstLine="567"/>
        <w:contextualSpacing/>
        <w:jc w:val="both"/>
        <w:rPr>
          <w:color w:val="000000"/>
          <w:sz w:val="28"/>
          <w:szCs w:val="28"/>
        </w:rPr>
      </w:pPr>
    </w:p>
    <w:p w14:paraId="089F77D1" w14:textId="727D7241" w:rsidR="00337331" w:rsidRDefault="00337331" w:rsidP="00337331">
      <w:pPr>
        <w:numPr>
          <w:ilvl w:val="0"/>
          <w:numId w:val="16"/>
        </w:numPr>
        <w:tabs>
          <w:tab w:val="left" w:pos="142"/>
          <w:tab w:val="left" w:pos="993"/>
        </w:tabs>
        <w:ind w:left="0" w:firstLine="0"/>
        <w:contextualSpacing/>
        <w:jc w:val="both"/>
        <w:rPr>
          <w:color w:val="000000"/>
          <w:sz w:val="28"/>
          <w:szCs w:val="28"/>
        </w:rPr>
      </w:pPr>
      <w:r w:rsidRPr="00337331">
        <w:rPr>
          <w:color w:val="000000"/>
          <w:sz w:val="28"/>
          <w:szCs w:val="28"/>
        </w:rPr>
        <w:t>порівняльну таблицю відповідності технічних характеристик кожної позиції запропонованого Товару вимогам Замовника, підписану уповноваженою особою Учасника, за наступною формою:</w:t>
      </w:r>
    </w:p>
    <w:p w14:paraId="0DCAC1BB" w14:textId="77777777" w:rsidR="00D33CFF" w:rsidRDefault="00D33CFF" w:rsidP="00D33CFF">
      <w:pPr>
        <w:tabs>
          <w:tab w:val="left" w:pos="142"/>
          <w:tab w:val="left" w:pos="993"/>
        </w:tabs>
        <w:contextualSpacing/>
        <w:jc w:val="both"/>
        <w:rPr>
          <w:color w:val="000000"/>
          <w:sz w:val="28"/>
          <w:szCs w:val="28"/>
        </w:rPr>
      </w:pPr>
    </w:p>
    <w:p w14:paraId="077C9249" w14:textId="77777777" w:rsidR="00D33CFF" w:rsidRDefault="00D33CFF" w:rsidP="00D33CFF">
      <w:pPr>
        <w:tabs>
          <w:tab w:val="left" w:pos="142"/>
          <w:tab w:val="left" w:pos="993"/>
        </w:tabs>
        <w:contextualSpacing/>
        <w:jc w:val="both"/>
        <w:rPr>
          <w:color w:val="000000"/>
          <w:sz w:val="28"/>
          <w:szCs w:val="28"/>
        </w:rPr>
      </w:pPr>
    </w:p>
    <w:p w14:paraId="790652CD" w14:textId="77777777" w:rsidR="00FA4CEF" w:rsidRDefault="00FA4CEF" w:rsidP="00FA4CEF">
      <w:pPr>
        <w:tabs>
          <w:tab w:val="left" w:pos="142"/>
          <w:tab w:val="left" w:pos="993"/>
        </w:tabs>
        <w:contextualSpacing/>
        <w:jc w:val="both"/>
        <w:rPr>
          <w:color w:val="000000"/>
          <w:sz w:val="28"/>
          <w:szCs w:val="28"/>
        </w:rPr>
      </w:pPr>
    </w:p>
    <w:p w14:paraId="533B36CD" w14:textId="77777777" w:rsidR="00FA4CEF" w:rsidRPr="00337331" w:rsidRDefault="00FA4CEF" w:rsidP="00FA4CEF">
      <w:pPr>
        <w:tabs>
          <w:tab w:val="left" w:pos="142"/>
          <w:tab w:val="left" w:pos="993"/>
        </w:tabs>
        <w:contextualSpacing/>
        <w:jc w:val="both"/>
        <w:rPr>
          <w:color w:val="000000"/>
          <w:sz w:val="28"/>
          <w:szCs w:val="28"/>
        </w:rPr>
      </w:pPr>
    </w:p>
    <w:tbl>
      <w:tblPr>
        <w:tblW w:w="14481" w:type="dxa"/>
        <w:tblInd w:w="-27" w:type="dxa"/>
        <w:tblLayout w:type="fixed"/>
        <w:tblLook w:val="0400" w:firstRow="0" w:lastRow="0" w:firstColumn="0" w:lastColumn="0" w:noHBand="0" w:noVBand="1"/>
      </w:tblPr>
      <w:tblGrid>
        <w:gridCol w:w="4558"/>
        <w:gridCol w:w="1701"/>
        <w:gridCol w:w="2552"/>
        <w:gridCol w:w="5670"/>
      </w:tblGrid>
      <w:tr w:rsidR="00337331" w14:paraId="763BDA92" w14:textId="77777777" w:rsidTr="00C143F2">
        <w:trPr>
          <w:trHeight w:val="266"/>
        </w:trPr>
        <w:tc>
          <w:tcPr>
            <w:tcW w:w="45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6F294" w14:textId="77777777" w:rsidR="00337331" w:rsidRDefault="00337331" w:rsidP="00DD7715">
            <w:pPr>
              <w:spacing w:line="1" w:lineRule="atLeast"/>
              <w:ind w:leftChars="-1" w:hangingChars="1" w:hanging="2"/>
              <w:jc w:val="center"/>
              <w:textDirection w:val="btLr"/>
              <w:textAlignment w:val="top"/>
              <w:outlineLvl w:val="0"/>
              <w:rPr>
                <w:color w:val="000000"/>
                <w:position w:val="-1"/>
                <w:sz w:val="20"/>
                <w:szCs w:val="20"/>
              </w:rPr>
            </w:pPr>
            <w:r>
              <w:rPr>
                <w:b/>
                <w:color w:val="000000"/>
                <w:position w:val="-1"/>
                <w:sz w:val="20"/>
                <w:szCs w:val="20"/>
              </w:rPr>
              <w:t xml:space="preserve">Орієнтовний зовнішній вигляд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4E277" w14:textId="77777777" w:rsidR="00337331" w:rsidRDefault="00337331" w:rsidP="00DD7715">
            <w:pPr>
              <w:spacing w:line="1" w:lineRule="atLeast"/>
              <w:ind w:leftChars="-1" w:hangingChars="1" w:hanging="2"/>
              <w:jc w:val="center"/>
              <w:textDirection w:val="btLr"/>
              <w:textAlignment w:val="top"/>
              <w:outlineLvl w:val="0"/>
              <w:rPr>
                <w:color w:val="000000"/>
                <w:position w:val="-1"/>
                <w:sz w:val="20"/>
                <w:szCs w:val="20"/>
              </w:rPr>
            </w:pPr>
            <w:r>
              <w:rPr>
                <w:b/>
                <w:color w:val="000000"/>
                <w:position w:val="-1"/>
                <w:sz w:val="20"/>
                <w:szCs w:val="20"/>
              </w:rPr>
              <w:t>Кількість, шт.</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60F31A" w14:textId="77777777" w:rsidR="00337331" w:rsidRDefault="00337331" w:rsidP="00DD7715">
            <w:pPr>
              <w:spacing w:line="1" w:lineRule="atLeast"/>
              <w:ind w:leftChars="-1" w:hangingChars="1" w:hanging="2"/>
              <w:jc w:val="center"/>
              <w:textDirection w:val="btLr"/>
              <w:textAlignment w:val="top"/>
              <w:outlineLvl w:val="0"/>
              <w:rPr>
                <w:color w:val="000000"/>
                <w:position w:val="-1"/>
                <w:sz w:val="20"/>
                <w:szCs w:val="20"/>
              </w:rPr>
            </w:pPr>
            <w:r>
              <w:rPr>
                <w:b/>
                <w:bCs/>
                <w:color w:val="000000"/>
                <w:sz w:val="20"/>
                <w:szCs w:val="20"/>
              </w:rPr>
              <w:t xml:space="preserve">Технічні характеристики, </w:t>
            </w:r>
            <w:r>
              <w:rPr>
                <w:b/>
                <w:color w:val="000000"/>
                <w:sz w:val="20"/>
                <w:szCs w:val="20"/>
              </w:rPr>
              <w:t>опис та вимоги до предмета закупівлі</w:t>
            </w:r>
          </w:p>
        </w:tc>
        <w:tc>
          <w:tcPr>
            <w:tcW w:w="5670" w:type="dxa"/>
            <w:tcBorders>
              <w:top w:val="single" w:sz="4" w:space="0" w:color="000000"/>
              <w:left w:val="single" w:sz="4" w:space="0" w:color="000000"/>
              <w:bottom w:val="single" w:sz="4" w:space="0" w:color="000000"/>
              <w:right w:val="single" w:sz="4" w:space="0" w:color="000000"/>
            </w:tcBorders>
          </w:tcPr>
          <w:p w14:paraId="2F5B20A9" w14:textId="77777777" w:rsidR="00337331" w:rsidRDefault="00337331" w:rsidP="00DD7715">
            <w:pPr>
              <w:spacing w:line="1" w:lineRule="atLeast"/>
              <w:ind w:leftChars="-1" w:hangingChars="1" w:hanging="2"/>
              <w:jc w:val="center"/>
              <w:textDirection w:val="btLr"/>
              <w:textAlignment w:val="top"/>
              <w:outlineLvl w:val="0"/>
              <w:rPr>
                <w:b/>
                <w:color w:val="000000"/>
                <w:position w:val="-1"/>
                <w:sz w:val="20"/>
                <w:szCs w:val="20"/>
              </w:rPr>
            </w:pPr>
            <w:r>
              <w:rPr>
                <w:b/>
                <w:color w:val="000000"/>
                <w:position w:val="-1"/>
                <w:sz w:val="20"/>
                <w:szCs w:val="20"/>
              </w:rPr>
              <w:t>Характеристики Товару (еквіваленту), який пропонується Учасником</w:t>
            </w:r>
          </w:p>
          <w:p w14:paraId="5600C2BE" w14:textId="77777777" w:rsidR="00337331" w:rsidRDefault="00337331" w:rsidP="00DD7715">
            <w:pPr>
              <w:spacing w:line="1" w:lineRule="atLeast"/>
              <w:ind w:leftChars="-1" w:hangingChars="1" w:hanging="2"/>
              <w:jc w:val="center"/>
              <w:textDirection w:val="btLr"/>
              <w:textAlignment w:val="top"/>
              <w:outlineLvl w:val="0"/>
              <w:rPr>
                <w:b/>
                <w:color w:val="000000"/>
                <w:position w:val="-1"/>
                <w:sz w:val="20"/>
                <w:szCs w:val="20"/>
              </w:rPr>
            </w:pPr>
            <w:r>
              <w:rPr>
                <w:b/>
                <w:color w:val="000000"/>
                <w:position w:val="-1"/>
                <w:sz w:val="20"/>
                <w:szCs w:val="20"/>
              </w:rPr>
              <w:t>(заповнюється Учасником)</w:t>
            </w:r>
          </w:p>
        </w:tc>
      </w:tr>
      <w:tr w:rsidR="00337331" w14:paraId="221E70F3" w14:textId="77777777" w:rsidTr="00C143F2">
        <w:trPr>
          <w:trHeight w:val="3488"/>
        </w:trPr>
        <w:tc>
          <w:tcPr>
            <w:tcW w:w="4558" w:type="dxa"/>
            <w:tcBorders>
              <w:top w:val="single" w:sz="4" w:space="0" w:color="000000"/>
              <w:left w:val="single" w:sz="4" w:space="0" w:color="000000"/>
              <w:bottom w:val="single" w:sz="4" w:space="0" w:color="000000"/>
              <w:right w:val="single" w:sz="4" w:space="0" w:color="000000"/>
            </w:tcBorders>
          </w:tcPr>
          <w:p w14:paraId="23F6B86A" w14:textId="77777777" w:rsidR="00337331" w:rsidRDefault="00337331" w:rsidP="00DD7715">
            <w:pPr>
              <w:spacing w:line="1" w:lineRule="atLeast"/>
              <w:ind w:right="-255"/>
              <w:textDirection w:val="btLr"/>
              <w:textAlignment w:val="top"/>
              <w:outlineLvl w:val="0"/>
              <w:rPr>
                <w:color w:val="000000"/>
              </w:rPr>
            </w:pPr>
          </w:p>
          <w:p w14:paraId="4B0D7793" w14:textId="2BD879BB" w:rsidR="00337331" w:rsidRDefault="00337331" w:rsidP="00DD7715">
            <w:pPr>
              <w:rPr>
                <w:color w:val="000000"/>
              </w:rPr>
            </w:pPr>
            <w:r>
              <w:rPr>
                <w:noProof/>
                <w:color w:val="000000"/>
              </w:rPr>
              <w:t xml:space="preserve">       </w:t>
            </w:r>
            <w:r>
              <w:rPr>
                <w:noProof/>
                <w:color w:val="000000"/>
              </w:rPr>
              <w:drawing>
                <wp:inline distT="0" distB="0" distL="0" distR="0" wp14:anchorId="458A437E" wp14:editId="5DFCD23A">
                  <wp:extent cx="2599055" cy="2323746"/>
                  <wp:effectExtent l="0" t="0" r="0" b="635"/>
                  <wp:docPr id="178353519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5816" cy="2338732"/>
                          </a:xfrm>
                          <a:prstGeom prst="rect">
                            <a:avLst/>
                          </a:prstGeom>
                          <a:noFill/>
                          <a:ln>
                            <a:noFill/>
                          </a:ln>
                        </pic:spPr>
                      </pic:pic>
                    </a:graphicData>
                  </a:graphic>
                </wp:inline>
              </w:drawing>
            </w:r>
          </w:p>
          <w:p w14:paraId="5EB11DAA" w14:textId="77777777" w:rsidR="00337331" w:rsidRDefault="00337331" w:rsidP="00DD7715">
            <w:pPr>
              <w:rPr>
                <w:color w:val="000000"/>
              </w:rPr>
            </w:pPr>
          </w:p>
          <w:p w14:paraId="4BCBE5BD" w14:textId="77777777" w:rsidR="00337331" w:rsidRDefault="00337331" w:rsidP="00DD7715">
            <w:pPr>
              <w:rPr>
                <w:noProof/>
                <w:color w:val="000000"/>
              </w:rPr>
            </w:pPr>
          </w:p>
          <w:p w14:paraId="68395B79" w14:textId="77777777" w:rsidR="00337331" w:rsidRDefault="00337331" w:rsidP="00DD7715">
            <w:pPr>
              <w:rPr>
                <w:color w:val="000000"/>
              </w:rPr>
            </w:pPr>
          </w:p>
          <w:p w14:paraId="7B772CA9" w14:textId="77777777" w:rsidR="00337331" w:rsidRDefault="00337331" w:rsidP="00DD7715">
            <w:pPr>
              <w:rPr>
                <w:noProof/>
                <w:color w:val="000000"/>
              </w:rPr>
            </w:pPr>
            <w:r>
              <w:rPr>
                <w:color w:val="000000"/>
              </w:rPr>
              <w:t xml:space="preserve">   </w:t>
            </w:r>
          </w:p>
          <w:p w14:paraId="25F94B54" w14:textId="77777777" w:rsidR="00337331" w:rsidRDefault="00337331" w:rsidP="00DD7715">
            <w:pPr>
              <w:ind w:firstLine="708"/>
              <w:rPr>
                <w:color w:val="000000"/>
              </w:rPr>
            </w:pPr>
          </w:p>
          <w:p w14:paraId="67CB99C6" w14:textId="77777777" w:rsidR="00337331" w:rsidRDefault="00337331" w:rsidP="00DD7715">
            <w:pPr>
              <w:rPr>
                <w:noProof/>
                <w:color w:val="000000"/>
              </w:rPr>
            </w:pPr>
          </w:p>
          <w:p w14:paraId="08D72CFB" w14:textId="77777777" w:rsidR="00337331" w:rsidRDefault="00337331" w:rsidP="00DD7715">
            <w:pPr>
              <w:rPr>
                <w:noProof/>
                <w:color w:val="000000"/>
              </w:rPr>
            </w:pPr>
            <w:r>
              <w:rPr>
                <w:noProof/>
                <w:color w:val="000000"/>
              </w:rPr>
              <w:t xml:space="preserve">             </w:t>
            </w:r>
          </w:p>
          <w:p w14:paraId="57E77B14" w14:textId="77777777" w:rsidR="00337331" w:rsidRDefault="00337331" w:rsidP="00DD7715">
            <w:pPr>
              <w:rPr>
                <w:noProof/>
                <w:color w:val="000000"/>
              </w:rPr>
            </w:pPr>
          </w:p>
          <w:p w14:paraId="7994659B" w14:textId="77777777" w:rsidR="00337331" w:rsidRDefault="00337331" w:rsidP="00DD7715">
            <w:pPr>
              <w:rPr>
                <w:noProof/>
                <w:color w:val="000000"/>
              </w:rPr>
            </w:pPr>
          </w:p>
          <w:p w14:paraId="3786ABED" w14:textId="77777777" w:rsidR="00337331" w:rsidRDefault="00337331" w:rsidP="00DD7715">
            <w:pPr>
              <w:rPr>
                <w:noProof/>
                <w:color w:val="000000"/>
              </w:rPr>
            </w:pPr>
          </w:p>
          <w:p w14:paraId="41F68718" w14:textId="77777777" w:rsidR="00337331" w:rsidRDefault="00337331" w:rsidP="00DD7715">
            <w:pPr>
              <w:rPr>
                <w:noProof/>
                <w:color w:val="000000"/>
              </w:rPr>
            </w:pPr>
          </w:p>
          <w:p w14:paraId="6708FFB2" w14:textId="77777777" w:rsidR="00337331" w:rsidRDefault="00337331" w:rsidP="00DD7715">
            <w:pPr>
              <w:rPr>
                <w:noProof/>
                <w:color w:val="000000"/>
              </w:rPr>
            </w:pPr>
          </w:p>
          <w:p w14:paraId="25030563" w14:textId="77777777" w:rsidR="00337331" w:rsidRDefault="00337331" w:rsidP="00DD7715">
            <w:pPr>
              <w:rPr>
                <w:noProof/>
                <w:color w:val="000000"/>
              </w:rPr>
            </w:pPr>
          </w:p>
          <w:p w14:paraId="113C3EF0" w14:textId="77777777" w:rsidR="00337331" w:rsidRDefault="00337331" w:rsidP="00DD7715">
            <w:pPr>
              <w:rPr>
                <w:noProof/>
                <w:color w:val="000000"/>
              </w:rPr>
            </w:pPr>
          </w:p>
          <w:p w14:paraId="7C5316B3" w14:textId="77777777" w:rsidR="00337331" w:rsidRDefault="00337331" w:rsidP="00DD7715">
            <w:pPr>
              <w:rPr>
                <w:noProof/>
                <w:color w:val="000000"/>
              </w:rPr>
            </w:pPr>
          </w:p>
          <w:p w14:paraId="3D5CF895" w14:textId="77777777" w:rsidR="00337331" w:rsidRDefault="00337331" w:rsidP="00DD7715">
            <w:pPr>
              <w:rPr>
                <w:noProof/>
                <w:color w:val="000000"/>
              </w:rPr>
            </w:pPr>
          </w:p>
          <w:p w14:paraId="07457DB6" w14:textId="77777777" w:rsidR="00337331" w:rsidRDefault="00337331" w:rsidP="00DD7715">
            <w:pPr>
              <w:rPr>
                <w:noProof/>
                <w:color w:val="000000"/>
              </w:rPr>
            </w:pPr>
          </w:p>
          <w:p w14:paraId="2DD04EE2" w14:textId="77777777" w:rsidR="00337331" w:rsidRDefault="00337331" w:rsidP="00DD7715">
            <w:pPr>
              <w:rPr>
                <w:noProof/>
                <w:color w:val="000000"/>
              </w:rPr>
            </w:pPr>
          </w:p>
          <w:p w14:paraId="41E549D0" w14:textId="367FDA90" w:rsidR="00337331" w:rsidRDefault="00337331" w:rsidP="00DD7715">
            <w:pPr>
              <w:rPr>
                <w:noProof/>
                <w:color w:val="000000"/>
              </w:rPr>
            </w:pPr>
            <w:r>
              <w:rPr>
                <w:noProof/>
                <w:color w:val="000000"/>
              </w:rPr>
              <w:drawing>
                <wp:inline distT="0" distB="0" distL="0" distR="0" wp14:anchorId="644C019A" wp14:editId="0D15A0AB">
                  <wp:extent cx="3018165" cy="1876425"/>
                  <wp:effectExtent l="0" t="0" r="0" b="0"/>
                  <wp:docPr id="10624004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985" cy="1879422"/>
                          </a:xfrm>
                          <a:prstGeom prst="rect">
                            <a:avLst/>
                          </a:prstGeom>
                          <a:noFill/>
                          <a:ln>
                            <a:noFill/>
                          </a:ln>
                        </pic:spPr>
                      </pic:pic>
                    </a:graphicData>
                  </a:graphic>
                </wp:inline>
              </w:drawing>
            </w:r>
          </w:p>
          <w:p w14:paraId="144D85FC" w14:textId="77777777" w:rsidR="00337331" w:rsidRDefault="00337331" w:rsidP="00DD7715">
            <w:pPr>
              <w:rPr>
                <w:noProof/>
                <w:color w:val="000000"/>
              </w:rPr>
            </w:pPr>
          </w:p>
          <w:p w14:paraId="7D19CAB7" w14:textId="77777777" w:rsidR="00337331" w:rsidRDefault="00337331" w:rsidP="00DD7715">
            <w:pPr>
              <w:rPr>
                <w:noProof/>
                <w:color w:val="000000"/>
              </w:rPr>
            </w:pPr>
          </w:p>
          <w:p w14:paraId="6182DB32" w14:textId="77777777" w:rsidR="00337331" w:rsidRDefault="00337331" w:rsidP="00DD7715">
            <w:pPr>
              <w:rPr>
                <w:noProof/>
                <w:color w:val="000000"/>
              </w:rPr>
            </w:pPr>
          </w:p>
          <w:p w14:paraId="741FEBCC" w14:textId="77777777" w:rsidR="00337331" w:rsidRDefault="00337331" w:rsidP="00DD7715">
            <w:pPr>
              <w:rPr>
                <w:noProof/>
                <w:color w:val="000000"/>
              </w:rPr>
            </w:pPr>
          </w:p>
          <w:p w14:paraId="07A5DAC3" w14:textId="77777777" w:rsidR="00337331" w:rsidRDefault="00337331" w:rsidP="00DD7715">
            <w:pPr>
              <w:rPr>
                <w:noProof/>
                <w:color w:val="000000"/>
              </w:rPr>
            </w:pPr>
          </w:p>
          <w:p w14:paraId="017D495D" w14:textId="77777777" w:rsidR="00FA4CEF" w:rsidRDefault="00FA4CEF" w:rsidP="00DD7715">
            <w:pPr>
              <w:rPr>
                <w:noProof/>
                <w:color w:val="000000"/>
              </w:rPr>
            </w:pPr>
          </w:p>
          <w:p w14:paraId="09AC5ED8" w14:textId="77777777" w:rsidR="00FA4CEF" w:rsidRDefault="00FA4CEF" w:rsidP="00DD7715">
            <w:pPr>
              <w:rPr>
                <w:noProof/>
                <w:color w:val="000000"/>
              </w:rPr>
            </w:pPr>
          </w:p>
          <w:p w14:paraId="26C3B13C" w14:textId="77777777" w:rsidR="00FA4CEF" w:rsidRDefault="00FA4CEF" w:rsidP="00DD7715">
            <w:pPr>
              <w:rPr>
                <w:noProof/>
                <w:color w:val="000000"/>
              </w:rPr>
            </w:pPr>
          </w:p>
          <w:p w14:paraId="2596D251" w14:textId="77777777" w:rsidR="00FA4CEF" w:rsidRDefault="00FA4CEF" w:rsidP="00DD7715">
            <w:pPr>
              <w:rPr>
                <w:noProof/>
                <w:color w:val="000000"/>
              </w:rPr>
            </w:pPr>
          </w:p>
          <w:p w14:paraId="2DF52983" w14:textId="77777777" w:rsidR="00FA4CEF" w:rsidRDefault="00FA4CEF" w:rsidP="00DD7715">
            <w:pPr>
              <w:rPr>
                <w:noProof/>
                <w:color w:val="000000"/>
              </w:rPr>
            </w:pPr>
          </w:p>
          <w:p w14:paraId="739511A4" w14:textId="77777777" w:rsidR="00FA4CEF" w:rsidRDefault="00FA4CEF" w:rsidP="00DD7715">
            <w:pPr>
              <w:rPr>
                <w:noProof/>
                <w:color w:val="000000"/>
              </w:rPr>
            </w:pPr>
          </w:p>
          <w:p w14:paraId="044F579E" w14:textId="77777777" w:rsidR="00FA4CEF" w:rsidRDefault="00FA4CEF" w:rsidP="00DD7715">
            <w:pPr>
              <w:rPr>
                <w:noProof/>
                <w:color w:val="000000"/>
              </w:rPr>
            </w:pPr>
          </w:p>
          <w:p w14:paraId="3B42BC86" w14:textId="77777777" w:rsidR="00FA4CEF" w:rsidRDefault="00FA4CEF" w:rsidP="00DD7715">
            <w:pPr>
              <w:rPr>
                <w:noProof/>
                <w:color w:val="000000"/>
              </w:rPr>
            </w:pPr>
          </w:p>
          <w:p w14:paraId="67D6A66B" w14:textId="77777777" w:rsidR="00FA4CEF" w:rsidRDefault="00FA4CEF" w:rsidP="00DD7715">
            <w:pPr>
              <w:rPr>
                <w:noProof/>
                <w:color w:val="000000"/>
              </w:rPr>
            </w:pPr>
          </w:p>
          <w:p w14:paraId="1DCEC82A" w14:textId="77777777" w:rsidR="00FA4CEF" w:rsidRDefault="00FA4CEF" w:rsidP="00DD7715">
            <w:pPr>
              <w:rPr>
                <w:noProof/>
                <w:color w:val="000000"/>
              </w:rPr>
            </w:pPr>
          </w:p>
          <w:p w14:paraId="0C8F82EB" w14:textId="77777777" w:rsidR="00FA4CEF" w:rsidRDefault="00FA4CEF" w:rsidP="00DD7715">
            <w:pPr>
              <w:rPr>
                <w:noProof/>
                <w:color w:val="000000"/>
              </w:rPr>
            </w:pPr>
          </w:p>
          <w:p w14:paraId="68AA4B77" w14:textId="77777777" w:rsidR="00FA4CEF" w:rsidRDefault="00FA4CEF" w:rsidP="00DD7715">
            <w:pPr>
              <w:rPr>
                <w:noProof/>
                <w:color w:val="000000"/>
              </w:rPr>
            </w:pPr>
          </w:p>
          <w:p w14:paraId="60796C3E" w14:textId="77777777" w:rsidR="00FA4CEF" w:rsidRDefault="00FA4CEF" w:rsidP="00DD7715">
            <w:pPr>
              <w:rPr>
                <w:noProof/>
                <w:color w:val="000000"/>
              </w:rPr>
            </w:pPr>
          </w:p>
          <w:p w14:paraId="00C622D1" w14:textId="26906EBC" w:rsidR="00337331" w:rsidRDefault="00337331" w:rsidP="00DD7715">
            <w:pPr>
              <w:rPr>
                <w:noProof/>
                <w:color w:val="000000"/>
              </w:rPr>
            </w:pPr>
            <w:r>
              <w:rPr>
                <w:noProof/>
                <w:color w:val="000000"/>
              </w:rPr>
              <w:drawing>
                <wp:inline distT="0" distB="0" distL="0" distR="0" wp14:anchorId="52E66010" wp14:editId="7690A82B">
                  <wp:extent cx="2867025" cy="2324100"/>
                  <wp:effectExtent l="0" t="0" r="9525" b="0"/>
                  <wp:docPr id="190217399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025" cy="2324100"/>
                          </a:xfrm>
                          <a:prstGeom prst="rect">
                            <a:avLst/>
                          </a:prstGeom>
                          <a:noFill/>
                          <a:ln>
                            <a:noFill/>
                          </a:ln>
                        </pic:spPr>
                      </pic:pic>
                    </a:graphicData>
                  </a:graphic>
                </wp:inline>
              </w:drawing>
            </w:r>
          </w:p>
          <w:p w14:paraId="4C325356" w14:textId="77777777" w:rsidR="00337331" w:rsidRDefault="00337331" w:rsidP="00DD7715">
            <w:pPr>
              <w:rPr>
                <w:noProof/>
                <w:color w:val="000000"/>
              </w:rPr>
            </w:pPr>
          </w:p>
          <w:p w14:paraId="41B3F8EA" w14:textId="77777777" w:rsidR="00337331" w:rsidRDefault="00337331" w:rsidP="00DD7715">
            <w:pPr>
              <w:rPr>
                <w:color w:val="000000"/>
              </w:rPr>
            </w:pPr>
          </w:p>
          <w:p w14:paraId="72A7C53E" w14:textId="77777777" w:rsidR="00FA4CEF" w:rsidRDefault="00FA4CEF" w:rsidP="00DD7715">
            <w:pPr>
              <w:rPr>
                <w:color w:val="000000"/>
              </w:rPr>
            </w:pPr>
          </w:p>
          <w:p w14:paraId="1C48F8D6" w14:textId="77777777" w:rsidR="00FA4CEF" w:rsidRDefault="00FA4CEF" w:rsidP="00DD7715">
            <w:pPr>
              <w:rPr>
                <w:color w:val="000000"/>
              </w:rPr>
            </w:pPr>
          </w:p>
          <w:p w14:paraId="3FBC73B1" w14:textId="77777777" w:rsidR="00FA4CEF" w:rsidRDefault="00FA4CEF" w:rsidP="00DD7715">
            <w:pPr>
              <w:rPr>
                <w:color w:val="000000"/>
              </w:rPr>
            </w:pPr>
          </w:p>
          <w:p w14:paraId="4980419F" w14:textId="77777777" w:rsidR="00FA4CEF" w:rsidRDefault="00FA4CEF" w:rsidP="00DD7715">
            <w:pPr>
              <w:rPr>
                <w:color w:val="000000"/>
              </w:rPr>
            </w:pPr>
          </w:p>
          <w:p w14:paraId="210673E5" w14:textId="77777777" w:rsidR="00C143F2" w:rsidRDefault="00C143F2" w:rsidP="00DD7715">
            <w:pPr>
              <w:rPr>
                <w:color w:val="000000"/>
              </w:rPr>
            </w:pPr>
          </w:p>
          <w:p w14:paraId="4D256F81" w14:textId="77777777" w:rsidR="00FA4CEF" w:rsidRDefault="00FA4CEF" w:rsidP="00DD7715">
            <w:pPr>
              <w:rPr>
                <w:color w:val="000000"/>
              </w:rPr>
            </w:pPr>
          </w:p>
          <w:p w14:paraId="03499DBC" w14:textId="77777777" w:rsidR="00FA4CEF" w:rsidRDefault="00FA4CEF" w:rsidP="00DD7715">
            <w:pPr>
              <w:rPr>
                <w:color w:val="000000"/>
              </w:rPr>
            </w:pPr>
          </w:p>
          <w:p w14:paraId="3060F2D0" w14:textId="4DDA2687" w:rsidR="00337331" w:rsidRDefault="00337331" w:rsidP="00DD7715">
            <w:pPr>
              <w:rPr>
                <w:noProof/>
                <w:color w:val="000000"/>
              </w:rPr>
            </w:pPr>
            <w:r>
              <w:rPr>
                <w:noProof/>
                <w:color w:val="000000"/>
              </w:rPr>
              <w:t xml:space="preserve">               </w:t>
            </w:r>
            <w:r>
              <w:rPr>
                <w:noProof/>
                <w:color w:val="000000"/>
              </w:rPr>
              <w:drawing>
                <wp:inline distT="0" distB="0" distL="0" distR="0" wp14:anchorId="6B002DF6" wp14:editId="71B464A3">
                  <wp:extent cx="2790825" cy="2218055"/>
                  <wp:effectExtent l="0" t="0" r="9525" b="0"/>
                  <wp:docPr id="30764016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5336" cy="2221640"/>
                          </a:xfrm>
                          <a:prstGeom prst="rect">
                            <a:avLst/>
                          </a:prstGeom>
                          <a:noFill/>
                          <a:ln>
                            <a:noFill/>
                          </a:ln>
                        </pic:spPr>
                      </pic:pic>
                    </a:graphicData>
                  </a:graphic>
                </wp:inline>
              </w:drawing>
            </w:r>
          </w:p>
          <w:p w14:paraId="124FEC2F" w14:textId="77777777" w:rsidR="00337331" w:rsidRDefault="00337331" w:rsidP="00DD7715">
            <w:pPr>
              <w:rPr>
                <w:noProof/>
                <w:color w:val="000000"/>
              </w:rPr>
            </w:pPr>
          </w:p>
          <w:p w14:paraId="1F2479A7" w14:textId="77777777" w:rsidR="00337331" w:rsidRDefault="00337331" w:rsidP="00DD7715">
            <w:pPr>
              <w:rPr>
                <w:noProof/>
                <w:color w:val="000000"/>
              </w:rPr>
            </w:pPr>
          </w:p>
          <w:p w14:paraId="555BC672" w14:textId="77777777" w:rsidR="00337331" w:rsidRDefault="00337331" w:rsidP="00DD7715">
            <w:pPr>
              <w:rPr>
                <w:noProof/>
                <w:color w:val="000000"/>
              </w:rPr>
            </w:pPr>
          </w:p>
          <w:p w14:paraId="3CD8E7E5" w14:textId="77777777" w:rsidR="00337331" w:rsidRDefault="00337331" w:rsidP="00DD7715">
            <w:pPr>
              <w:rPr>
                <w:noProof/>
                <w:color w:val="000000"/>
              </w:rPr>
            </w:pPr>
          </w:p>
          <w:p w14:paraId="684505EB" w14:textId="77777777" w:rsidR="00337331" w:rsidRDefault="00337331" w:rsidP="00DD7715">
            <w:pPr>
              <w:rPr>
                <w:noProof/>
                <w:color w:val="000000"/>
              </w:rPr>
            </w:pPr>
          </w:p>
          <w:p w14:paraId="3B00FE62" w14:textId="77777777" w:rsidR="00337331" w:rsidRDefault="00337331" w:rsidP="00DD7715">
            <w:pPr>
              <w:rPr>
                <w:noProof/>
                <w:color w:val="000000"/>
              </w:rPr>
            </w:pPr>
          </w:p>
          <w:p w14:paraId="302BD2AA" w14:textId="77777777" w:rsidR="00337331" w:rsidRDefault="00337331" w:rsidP="00DD7715">
            <w:pPr>
              <w:rPr>
                <w:noProof/>
                <w:color w:val="000000"/>
              </w:rPr>
            </w:pPr>
          </w:p>
          <w:p w14:paraId="1C3D8E2A" w14:textId="77777777" w:rsidR="00337331" w:rsidRDefault="00337331" w:rsidP="00DD7715">
            <w:pPr>
              <w:rPr>
                <w:noProof/>
                <w:color w:val="000000"/>
              </w:rPr>
            </w:pPr>
          </w:p>
          <w:p w14:paraId="0083A2E6" w14:textId="77777777" w:rsidR="00337331" w:rsidRDefault="00337331" w:rsidP="00DD7715">
            <w:pPr>
              <w:rPr>
                <w:noProof/>
                <w:color w:val="000000"/>
              </w:rPr>
            </w:pPr>
          </w:p>
          <w:p w14:paraId="550D0986" w14:textId="77777777" w:rsidR="00337331" w:rsidRDefault="00337331" w:rsidP="00DD7715">
            <w:pPr>
              <w:rPr>
                <w:noProof/>
                <w:color w:val="000000"/>
              </w:rPr>
            </w:pPr>
          </w:p>
          <w:p w14:paraId="6487702A" w14:textId="77777777" w:rsidR="00FA4CEF" w:rsidRDefault="00FA4CEF" w:rsidP="00DD7715">
            <w:pPr>
              <w:rPr>
                <w:noProof/>
                <w:color w:val="000000"/>
              </w:rPr>
            </w:pPr>
          </w:p>
          <w:p w14:paraId="44F72CD7" w14:textId="77777777" w:rsidR="00FA4CEF" w:rsidRDefault="00FA4CEF" w:rsidP="00DD7715">
            <w:pPr>
              <w:rPr>
                <w:noProof/>
                <w:color w:val="000000"/>
              </w:rPr>
            </w:pPr>
          </w:p>
          <w:p w14:paraId="2019D4CC" w14:textId="77777777" w:rsidR="00FA4CEF" w:rsidRDefault="00FA4CEF" w:rsidP="00DD7715">
            <w:pPr>
              <w:rPr>
                <w:noProof/>
                <w:color w:val="000000"/>
              </w:rPr>
            </w:pPr>
          </w:p>
          <w:p w14:paraId="58B98798" w14:textId="77777777" w:rsidR="00FA4CEF" w:rsidRDefault="00FA4CEF" w:rsidP="00DD7715">
            <w:pPr>
              <w:rPr>
                <w:noProof/>
                <w:color w:val="000000"/>
              </w:rPr>
            </w:pPr>
          </w:p>
          <w:p w14:paraId="1C760A89" w14:textId="77777777" w:rsidR="00FA4CEF" w:rsidRDefault="00FA4CEF" w:rsidP="00DD7715">
            <w:pPr>
              <w:rPr>
                <w:noProof/>
                <w:color w:val="000000"/>
              </w:rPr>
            </w:pPr>
          </w:p>
          <w:p w14:paraId="5DCE93F2" w14:textId="77777777" w:rsidR="00FA4CEF" w:rsidRDefault="00FA4CEF" w:rsidP="00DD7715">
            <w:pPr>
              <w:rPr>
                <w:noProof/>
                <w:color w:val="000000"/>
              </w:rPr>
            </w:pPr>
          </w:p>
          <w:p w14:paraId="219C7D06" w14:textId="77777777" w:rsidR="00FA4CEF" w:rsidRDefault="00FA4CEF" w:rsidP="00DD7715">
            <w:pPr>
              <w:rPr>
                <w:noProof/>
                <w:color w:val="000000"/>
              </w:rPr>
            </w:pPr>
          </w:p>
          <w:p w14:paraId="23DF6E1A" w14:textId="77777777" w:rsidR="00FA4CEF" w:rsidRDefault="00FA4CEF" w:rsidP="00DD7715">
            <w:pPr>
              <w:rPr>
                <w:noProof/>
                <w:color w:val="000000"/>
              </w:rPr>
            </w:pPr>
          </w:p>
          <w:p w14:paraId="18733983" w14:textId="77777777" w:rsidR="00FA4CEF" w:rsidRDefault="00FA4CEF" w:rsidP="00DD7715">
            <w:pPr>
              <w:rPr>
                <w:noProof/>
                <w:color w:val="000000"/>
              </w:rPr>
            </w:pPr>
          </w:p>
          <w:p w14:paraId="0D9438DE" w14:textId="77777777" w:rsidR="00FA4CEF" w:rsidRDefault="00FA4CEF" w:rsidP="00DD7715">
            <w:pPr>
              <w:rPr>
                <w:noProof/>
                <w:color w:val="000000"/>
              </w:rPr>
            </w:pPr>
          </w:p>
          <w:p w14:paraId="70334DD1" w14:textId="7F37049A" w:rsidR="00337331" w:rsidRDefault="00337331" w:rsidP="00DD7715">
            <w:pPr>
              <w:rPr>
                <w:noProof/>
                <w:color w:val="000000"/>
              </w:rPr>
            </w:pPr>
            <w:r>
              <w:rPr>
                <w:noProof/>
                <w:color w:val="000000"/>
              </w:rPr>
              <w:t xml:space="preserve">         </w:t>
            </w:r>
            <w:r>
              <w:rPr>
                <w:noProof/>
                <w:color w:val="000000"/>
              </w:rPr>
              <w:drawing>
                <wp:inline distT="0" distB="0" distL="0" distR="0" wp14:anchorId="00F022A5" wp14:editId="1A84D56B">
                  <wp:extent cx="2200275" cy="2286000"/>
                  <wp:effectExtent l="0" t="0" r="9525" b="0"/>
                  <wp:docPr id="17272534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2286000"/>
                          </a:xfrm>
                          <a:prstGeom prst="rect">
                            <a:avLst/>
                          </a:prstGeom>
                          <a:noFill/>
                          <a:ln>
                            <a:noFill/>
                          </a:ln>
                        </pic:spPr>
                      </pic:pic>
                    </a:graphicData>
                  </a:graphic>
                </wp:inline>
              </w:drawing>
            </w:r>
          </w:p>
          <w:p w14:paraId="7B3D450E" w14:textId="77777777" w:rsidR="00337331" w:rsidRDefault="00337331" w:rsidP="00DD7715">
            <w:pPr>
              <w:rPr>
                <w:noProof/>
                <w:color w:val="000000"/>
              </w:rPr>
            </w:pPr>
            <w:r>
              <w:rPr>
                <w:color w:val="000000"/>
              </w:rPr>
              <w:t xml:space="preserve">          </w:t>
            </w:r>
          </w:p>
          <w:p w14:paraId="788F2D48" w14:textId="77777777" w:rsidR="00337331" w:rsidRDefault="00337331" w:rsidP="00DD7715">
            <w:pPr>
              <w:rPr>
                <w:noProof/>
                <w:color w:val="000000"/>
              </w:rPr>
            </w:pPr>
          </w:p>
          <w:p w14:paraId="27C92575" w14:textId="77777777" w:rsidR="00337331" w:rsidRDefault="00337331" w:rsidP="00DD7715">
            <w:pPr>
              <w:rPr>
                <w:noProof/>
                <w:color w:val="000000"/>
              </w:rPr>
            </w:pPr>
          </w:p>
          <w:p w14:paraId="6AAECE8C" w14:textId="77777777" w:rsidR="00337331" w:rsidRDefault="00337331" w:rsidP="00DD7715">
            <w:pPr>
              <w:rPr>
                <w:noProof/>
                <w:color w:val="000000"/>
              </w:rPr>
            </w:pPr>
          </w:p>
          <w:p w14:paraId="4F36B0EB" w14:textId="77777777" w:rsidR="00337331" w:rsidRDefault="00337331" w:rsidP="00DD7715">
            <w:pPr>
              <w:rPr>
                <w:noProof/>
                <w:color w:val="000000"/>
              </w:rPr>
            </w:pPr>
          </w:p>
          <w:p w14:paraId="002DFBF8" w14:textId="77777777" w:rsidR="00337331" w:rsidRDefault="00337331" w:rsidP="00DD7715">
            <w:pPr>
              <w:rPr>
                <w:noProof/>
                <w:color w:val="000000"/>
              </w:rPr>
            </w:pPr>
          </w:p>
          <w:p w14:paraId="7F280F57" w14:textId="77777777" w:rsidR="00337331" w:rsidRDefault="00337331" w:rsidP="00DD7715">
            <w:pPr>
              <w:rPr>
                <w:color w:val="000000"/>
              </w:rPr>
            </w:pPr>
          </w:p>
          <w:p w14:paraId="3EE169ED" w14:textId="77777777" w:rsidR="00337331" w:rsidRDefault="00337331" w:rsidP="00DD7715">
            <w:pPr>
              <w:rPr>
                <w:color w:val="000000"/>
              </w:rPr>
            </w:pPr>
          </w:p>
          <w:p w14:paraId="68A991EC" w14:textId="77777777" w:rsidR="00337331" w:rsidRDefault="00337331" w:rsidP="00DD7715">
            <w:pPr>
              <w:rPr>
                <w:color w:val="000000"/>
              </w:rPr>
            </w:pPr>
          </w:p>
          <w:p w14:paraId="0CDE09EF" w14:textId="77777777" w:rsidR="00FA4CEF" w:rsidRDefault="00FA4CEF" w:rsidP="00DD7715">
            <w:pPr>
              <w:rPr>
                <w:color w:val="000000"/>
              </w:rPr>
            </w:pPr>
          </w:p>
          <w:p w14:paraId="6CB7C73D" w14:textId="77777777" w:rsidR="00FA4CEF" w:rsidRDefault="00FA4CEF" w:rsidP="00DD7715">
            <w:pPr>
              <w:rPr>
                <w:color w:val="000000"/>
              </w:rPr>
            </w:pPr>
          </w:p>
          <w:p w14:paraId="3BA357EA" w14:textId="77777777" w:rsidR="00FA4CEF" w:rsidRDefault="00FA4CEF" w:rsidP="00DD7715">
            <w:pPr>
              <w:rPr>
                <w:color w:val="000000"/>
              </w:rPr>
            </w:pPr>
          </w:p>
          <w:p w14:paraId="69F15CD7" w14:textId="77777777" w:rsidR="00FA4CEF" w:rsidRDefault="00FA4CEF" w:rsidP="00DD7715">
            <w:pPr>
              <w:rPr>
                <w:color w:val="000000"/>
              </w:rPr>
            </w:pPr>
          </w:p>
          <w:p w14:paraId="4C4FE8FE" w14:textId="0E9D83C0" w:rsidR="00337331" w:rsidRDefault="00337331" w:rsidP="00DD7715">
            <w:pPr>
              <w:rPr>
                <w:noProof/>
                <w:color w:val="000000"/>
              </w:rPr>
            </w:pPr>
            <w:r>
              <w:rPr>
                <w:noProof/>
                <w:color w:val="000000"/>
              </w:rPr>
              <w:t xml:space="preserve">           </w:t>
            </w:r>
            <w:r>
              <w:rPr>
                <w:noProof/>
                <w:color w:val="000000"/>
              </w:rPr>
              <w:drawing>
                <wp:inline distT="0" distB="0" distL="0" distR="0" wp14:anchorId="176DB330" wp14:editId="6A581082">
                  <wp:extent cx="2695575" cy="2171700"/>
                  <wp:effectExtent l="0" t="0" r="9525" b="0"/>
                  <wp:docPr id="13038978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2171700"/>
                          </a:xfrm>
                          <a:prstGeom prst="rect">
                            <a:avLst/>
                          </a:prstGeom>
                          <a:noFill/>
                          <a:ln>
                            <a:noFill/>
                          </a:ln>
                        </pic:spPr>
                      </pic:pic>
                    </a:graphicData>
                  </a:graphic>
                </wp:inline>
              </w:drawing>
            </w:r>
          </w:p>
          <w:p w14:paraId="30AA4572" w14:textId="77777777" w:rsidR="00337331" w:rsidRDefault="00337331" w:rsidP="00DD7715">
            <w:pPr>
              <w:rPr>
                <w:noProof/>
                <w:color w:val="000000"/>
              </w:rPr>
            </w:pPr>
            <w:r>
              <w:rPr>
                <w:noProof/>
                <w:color w:val="000000"/>
              </w:rPr>
              <w:t xml:space="preserve"> </w:t>
            </w:r>
          </w:p>
          <w:p w14:paraId="0F36F2D8" w14:textId="77777777" w:rsidR="00337331" w:rsidRDefault="00337331" w:rsidP="00DD7715">
            <w:pPr>
              <w:rPr>
                <w:noProof/>
                <w:color w:val="000000"/>
              </w:rPr>
            </w:pPr>
          </w:p>
          <w:p w14:paraId="4A0F066F" w14:textId="77777777" w:rsidR="00337331" w:rsidRDefault="00337331" w:rsidP="00DD7715">
            <w:pPr>
              <w:rPr>
                <w:noProof/>
                <w:color w:val="000000"/>
              </w:rPr>
            </w:pPr>
          </w:p>
          <w:p w14:paraId="3D76B27B" w14:textId="77777777" w:rsidR="00337331" w:rsidRDefault="00337331" w:rsidP="00DD7715">
            <w:pPr>
              <w:rPr>
                <w:noProof/>
                <w:color w:val="000000"/>
              </w:rPr>
            </w:pPr>
          </w:p>
          <w:p w14:paraId="0DA9F094" w14:textId="77777777" w:rsidR="00337331" w:rsidRDefault="00337331" w:rsidP="00DD7715">
            <w:pPr>
              <w:tabs>
                <w:tab w:val="left" w:pos="999"/>
              </w:tabs>
              <w:rPr>
                <w:color w:val="000000"/>
              </w:rPr>
            </w:pPr>
          </w:p>
          <w:p w14:paraId="4B7F13B7" w14:textId="77777777" w:rsidR="00337331" w:rsidRDefault="00337331" w:rsidP="00DD7715">
            <w:pPr>
              <w:rPr>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652424ED" w14:textId="77777777" w:rsidR="00337331" w:rsidRDefault="00337331" w:rsidP="00DD7715">
            <w:pPr>
              <w:rPr>
                <w:color w:val="000000"/>
              </w:rPr>
            </w:pPr>
          </w:p>
          <w:p w14:paraId="74082A5A" w14:textId="77777777" w:rsidR="00FA4CEF" w:rsidRDefault="00FA4CEF" w:rsidP="00DD7715">
            <w:pPr>
              <w:jc w:val="center"/>
              <w:rPr>
                <w:color w:val="000000"/>
              </w:rPr>
            </w:pPr>
          </w:p>
          <w:p w14:paraId="547D177E" w14:textId="1D662E3A" w:rsidR="00337331" w:rsidRDefault="00337331" w:rsidP="00DD7715">
            <w:pPr>
              <w:jc w:val="center"/>
              <w:rPr>
                <w:color w:val="000000"/>
              </w:rPr>
            </w:pPr>
            <w:r>
              <w:rPr>
                <w:color w:val="000000"/>
              </w:rPr>
              <w:t>7</w:t>
            </w:r>
          </w:p>
          <w:p w14:paraId="5DFB1350" w14:textId="77777777" w:rsidR="00337331" w:rsidRDefault="00337331" w:rsidP="00DD7715">
            <w:pPr>
              <w:jc w:val="center"/>
              <w:rPr>
                <w:color w:val="000000"/>
              </w:rPr>
            </w:pPr>
          </w:p>
          <w:p w14:paraId="0420DC67" w14:textId="77777777" w:rsidR="00337331" w:rsidRDefault="00337331" w:rsidP="00DD7715">
            <w:pPr>
              <w:jc w:val="center"/>
              <w:rPr>
                <w:color w:val="000000"/>
              </w:rPr>
            </w:pPr>
          </w:p>
          <w:p w14:paraId="7BB403F3" w14:textId="77777777" w:rsidR="00337331" w:rsidRDefault="00337331" w:rsidP="00DD7715">
            <w:pPr>
              <w:jc w:val="center"/>
              <w:rPr>
                <w:color w:val="000000"/>
              </w:rPr>
            </w:pPr>
          </w:p>
          <w:p w14:paraId="44088BBF" w14:textId="77777777" w:rsidR="00337331" w:rsidRDefault="00337331" w:rsidP="00DD7715">
            <w:pPr>
              <w:jc w:val="center"/>
              <w:rPr>
                <w:color w:val="000000"/>
              </w:rPr>
            </w:pPr>
          </w:p>
          <w:p w14:paraId="16E5EBA4" w14:textId="77777777" w:rsidR="00337331" w:rsidRDefault="00337331" w:rsidP="00DD7715">
            <w:pPr>
              <w:jc w:val="center"/>
              <w:rPr>
                <w:color w:val="000000"/>
              </w:rPr>
            </w:pPr>
          </w:p>
          <w:p w14:paraId="0D8DB079" w14:textId="77777777" w:rsidR="00337331" w:rsidRDefault="00337331" w:rsidP="00DD7715">
            <w:pPr>
              <w:jc w:val="center"/>
              <w:rPr>
                <w:color w:val="000000"/>
              </w:rPr>
            </w:pPr>
          </w:p>
          <w:p w14:paraId="0FB7C6C9" w14:textId="77777777" w:rsidR="00337331" w:rsidRDefault="00337331" w:rsidP="00DD7715">
            <w:pPr>
              <w:jc w:val="center"/>
              <w:rPr>
                <w:color w:val="000000"/>
              </w:rPr>
            </w:pPr>
          </w:p>
          <w:p w14:paraId="1851C2AC" w14:textId="77777777" w:rsidR="00337331" w:rsidRDefault="00337331" w:rsidP="00DD7715">
            <w:pPr>
              <w:jc w:val="center"/>
              <w:rPr>
                <w:color w:val="000000"/>
              </w:rPr>
            </w:pPr>
          </w:p>
          <w:p w14:paraId="13A5F610" w14:textId="77777777" w:rsidR="00337331" w:rsidRDefault="00337331" w:rsidP="00DD7715">
            <w:pPr>
              <w:jc w:val="center"/>
              <w:rPr>
                <w:color w:val="000000"/>
              </w:rPr>
            </w:pPr>
          </w:p>
          <w:p w14:paraId="60DD726B" w14:textId="77777777" w:rsidR="00337331" w:rsidRDefault="00337331" w:rsidP="00DD7715">
            <w:pPr>
              <w:jc w:val="center"/>
              <w:rPr>
                <w:color w:val="000000"/>
              </w:rPr>
            </w:pPr>
          </w:p>
          <w:p w14:paraId="2A7B4BF6" w14:textId="77777777" w:rsidR="00337331" w:rsidRDefault="00337331" w:rsidP="00DD7715">
            <w:pPr>
              <w:jc w:val="center"/>
              <w:rPr>
                <w:color w:val="000000"/>
              </w:rPr>
            </w:pPr>
          </w:p>
          <w:p w14:paraId="571DF515" w14:textId="77777777" w:rsidR="00337331" w:rsidRDefault="00337331" w:rsidP="00DD7715">
            <w:pPr>
              <w:jc w:val="center"/>
              <w:rPr>
                <w:color w:val="000000"/>
              </w:rPr>
            </w:pPr>
          </w:p>
          <w:p w14:paraId="335002DE" w14:textId="77777777" w:rsidR="00337331" w:rsidRDefault="00337331" w:rsidP="00DD7715">
            <w:pPr>
              <w:jc w:val="center"/>
              <w:rPr>
                <w:color w:val="000000"/>
              </w:rPr>
            </w:pPr>
          </w:p>
          <w:p w14:paraId="192678E0" w14:textId="77777777" w:rsidR="00FA4CEF" w:rsidRDefault="00FA4CEF" w:rsidP="00DD7715">
            <w:pPr>
              <w:jc w:val="center"/>
              <w:rPr>
                <w:color w:val="000000"/>
              </w:rPr>
            </w:pPr>
          </w:p>
          <w:p w14:paraId="0A4A418E" w14:textId="77777777" w:rsidR="00FA4CEF" w:rsidRDefault="00FA4CEF" w:rsidP="00DD7715">
            <w:pPr>
              <w:jc w:val="center"/>
              <w:rPr>
                <w:color w:val="000000"/>
              </w:rPr>
            </w:pPr>
          </w:p>
          <w:p w14:paraId="68E1D93D" w14:textId="77777777" w:rsidR="00FA4CEF" w:rsidRDefault="00FA4CEF" w:rsidP="00DD7715">
            <w:pPr>
              <w:jc w:val="center"/>
              <w:rPr>
                <w:color w:val="000000"/>
              </w:rPr>
            </w:pPr>
          </w:p>
          <w:p w14:paraId="363796CA" w14:textId="77777777" w:rsidR="00FA4CEF" w:rsidRDefault="00FA4CEF" w:rsidP="00DD7715">
            <w:pPr>
              <w:jc w:val="center"/>
              <w:rPr>
                <w:color w:val="000000"/>
              </w:rPr>
            </w:pPr>
          </w:p>
          <w:p w14:paraId="64D66FB9" w14:textId="77777777" w:rsidR="00FA4CEF" w:rsidRDefault="00FA4CEF" w:rsidP="00DD7715">
            <w:pPr>
              <w:jc w:val="center"/>
              <w:rPr>
                <w:color w:val="000000"/>
              </w:rPr>
            </w:pPr>
          </w:p>
          <w:p w14:paraId="4F46C57E" w14:textId="77777777" w:rsidR="00FA4CEF" w:rsidRDefault="00FA4CEF" w:rsidP="00DD7715">
            <w:pPr>
              <w:jc w:val="center"/>
              <w:rPr>
                <w:color w:val="000000"/>
              </w:rPr>
            </w:pPr>
          </w:p>
          <w:p w14:paraId="244C7643" w14:textId="77777777" w:rsidR="00FA4CEF" w:rsidRDefault="00FA4CEF" w:rsidP="00DD7715">
            <w:pPr>
              <w:jc w:val="center"/>
              <w:rPr>
                <w:color w:val="000000"/>
              </w:rPr>
            </w:pPr>
          </w:p>
          <w:p w14:paraId="513BA03C" w14:textId="77777777" w:rsidR="00FA4CEF" w:rsidRDefault="00FA4CEF" w:rsidP="00DD7715">
            <w:pPr>
              <w:jc w:val="center"/>
              <w:rPr>
                <w:color w:val="000000"/>
              </w:rPr>
            </w:pPr>
          </w:p>
          <w:p w14:paraId="5B680B79" w14:textId="77777777" w:rsidR="00FA4CEF" w:rsidRDefault="00FA4CEF" w:rsidP="00DD7715">
            <w:pPr>
              <w:jc w:val="center"/>
              <w:rPr>
                <w:color w:val="000000"/>
              </w:rPr>
            </w:pPr>
          </w:p>
          <w:p w14:paraId="5BF38DF3" w14:textId="77777777" w:rsidR="00FA4CEF" w:rsidRDefault="00FA4CEF" w:rsidP="00DD7715">
            <w:pPr>
              <w:jc w:val="center"/>
              <w:rPr>
                <w:color w:val="000000"/>
              </w:rPr>
            </w:pPr>
          </w:p>
          <w:p w14:paraId="7FD20008" w14:textId="77777777" w:rsidR="00FA4CEF" w:rsidRDefault="00FA4CEF" w:rsidP="00DD7715">
            <w:pPr>
              <w:jc w:val="center"/>
              <w:rPr>
                <w:color w:val="000000"/>
              </w:rPr>
            </w:pPr>
          </w:p>
          <w:p w14:paraId="72BE731F" w14:textId="77777777" w:rsidR="00FA4CEF" w:rsidRDefault="00FA4CEF" w:rsidP="00DD7715">
            <w:pPr>
              <w:jc w:val="center"/>
              <w:rPr>
                <w:color w:val="000000"/>
              </w:rPr>
            </w:pPr>
          </w:p>
          <w:p w14:paraId="0B082A80" w14:textId="77777777" w:rsidR="00FA4CEF" w:rsidRDefault="00FA4CEF" w:rsidP="00DD7715">
            <w:pPr>
              <w:jc w:val="center"/>
              <w:rPr>
                <w:color w:val="000000"/>
              </w:rPr>
            </w:pPr>
          </w:p>
          <w:p w14:paraId="384197DD" w14:textId="77777777" w:rsidR="00FA4CEF" w:rsidRDefault="00FA4CEF" w:rsidP="00DD7715">
            <w:pPr>
              <w:jc w:val="center"/>
              <w:rPr>
                <w:color w:val="000000"/>
              </w:rPr>
            </w:pPr>
          </w:p>
          <w:p w14:paraId="0C8CBB73" w14:textId="77777777" w:rsidR="00FA4CEF" w:rsidRDefault="00FA4CEF" w:rsidP="00DD7715">
            <w:pPr>
              <w:jc w:val="center"/>
              <w:rPr>
                <w:color w:val="000000"/>
              </w:rPr>
            </w:pPr>
          </w:p>
          <w:p w14:paraId="2D3D46EE" w14:textId="77777777" w:rsidR="00FA4CEF" w:rsidRDefault="00FA4CEF" w:rsidP="00DD7715">
            <w:pPr>
              <w:jc w:val="center"/>
              <w:rPr>
                <w:color w:val="000000"/>
              </w:rPr>
            </w:pPr>
          </w:p>
          <w:p w14:paraId="1F8AC921" w14:textId="77777777" w:rsidR="00337331" w:rsidRDefault="00337331" w:rsidP="00FA4CEF">
            <w:pPr>
              <w:jc w:val="center"/>
              <w:rPr>
                <w:color w:val="000000"/>
              </w:rPr>
            </w:pPr>
            <w:r>
              <w:rPr>
                <w:color w:val="000000"/>
              </w:rPr>
              <w:t>4</w:t>
            </w:r>
          </w:p>
          <w:p w14:paraId="2A52BF98" w14:textId="77777777" w:rsidR="00337331" w:rsidRDefault="00337331" w:rsidP="00DD7715">
            <w:pPr>
              <w:jc w:val="center"/>
              <w:rPr>
                <w:color w:val="000000"/>
              </w:rPr>
            </w:pPr>
          </w:p>
          <w:p w14:paraId="438D046F" w14:textId="77777777" w:rsidR="00337331" w:rsidRDefault="00337331" w:rsidP="00DD7715">
            <w:pPr>
              <w:jc w:val="center"/>
              <w:rPr>
                <w:color w:val="000000"/>
              </w:rPr>
            </w:pPr>
          </w:p>
          <w:p w14:paraId="13EFE47A" w14:textId="77777777" w:rsidR="00337331" w:rsidRDefault="00337331" w:rsidP="00DD7715">
            <w:pPr>
              <w:jc w:val="center"/>
              <w:rPr>
                <w:color w:val="000000"/>
              </w:rPr>
            </w:pPr>
          </w:p>
          <w:p w14:paraId="751CE11A" w14:textId="77777777" w:rsidR="00337331" w:rsidRDefault="00337331" w:rsidP="00DD7715">
            <w:pPr>
              <w:jc w:val="center"/>
              <w:rPr>
                <w:color w:val="000000"/>
              </w:rPr>
            </w:pPr>
          </w:p>
          <w:p w14:paraId="6FF498E8" w14:textId="77777777" w:rsidR="00337331" w:rsidRDefault="00337331" w:rsidP="00DD7715">
            <w:pPr>
              <w:jc w:val="center"/>
              <w:rPr>
                <w:color w:val="000000"/>
              </w:rPr>
            </w:pPr>
          </w:p>
          <w:p w14:paraId="159ADCDE" w14:textId="77777777" w:rsidR="00337331" w:rsidRDefault="00337331" w:rsidP="00DD7715">
            <w:pPr>
              <w:jc w:val="center"/>
              <w:rPr>
                <w:color w:val="000000"/>
              </w:rPr>
            </w:pPr>
          </w:p>
          <w:p w14:paraId="7117E95E" w14:textId="77777777" w:rsidR="00337331" w:rsidRDefault="00337331" w:rsidP="00DD7715">
            <w:pPr>
              <w:jc w:val="center"/>
              <w:rPr>
                <w:color w:val="000000"/>
              </w:rPr>
            </w:pPr>
          </w:p>
          <w:p w14:paraId="3D60A83F" w14:textId="77777777" w:rsidR="00337331" w:rsidRDefault="00337331" w:rsidP="00DD7715">
            <w:pPr>
              <w:jc w:val="center"/>
              <w:rPr>
                <w:color w:val="000000"/>
              </w:rPr>
            </w:pPr>
          </w:p>
          <w:p w14:paraId="40233E58" w14:textId="77777777" w:rsidR="00337331" w:rsidRDefault="00337331" w:rsidP="00DD7715">
            <w:pPr>
              <w:jc w:val="center"/>
              <w:rPr>
                <w:color w:val="000000"/>
              </w:rPr>
            </w:pPr>
          </w:p>
          <w:p w14:paraId="231B9E6C" w14:textId="77777777" w:rsidR="00337331" w:rsidRDefault="00337331" w:rsidP="00DD7715">
            <w:pPr>
              <w:jc w:val="center"/>
              <w:rPr>
                <w:color w:val="000000"/>
              </w:rPr>
            </w:pPr>
          </w:p>
          <w:p w14:paraId="759950A6" w14:textId="77777777" w:rsidR="00337331" w:rsidRDefault="00337331" w:rsidP="00DD7715">
            <w:pPr>
              <w:jc w:val="center"/>
              <w:rPr>
                <w:color w:val="000000"/>
              </w:rPr>
            </w:pPr>
          </w:p>
          <w:p w14:paraId="3854B7F6" w14:textId="77777777" w:rsidR="00FA4CEF" w:rsidRDefault="00FA4CEF" w:rsidP="00DD7715">
            <w:pPr>
              <w:jc w:val="center"/>
              <w:rPr>
                <w:color w:val="000000"/>
              </w:rPr>
            </w:pPr>
          </w:p>
          <w:p w14:paraId="2D7C7AF3" w14:textId="77777777" w:rsidR="00FA4CEF" w:rsidRDefault="00FA4CEF" w:rsidP="00DD7715">
            <w:pPr>
              <w:jc w:val="center"/>
              <w:rPr>
                <w:color w:val="000000"/>
              </w:rPr>
            </w:pPr>
          </w:p>
          <w:p w14:paraId="6F302AD1" w14:textId="77777777" w:rsidR="00FA4CEF" w:rsidRDefault="00FA4CEF" w:rsidP="00DD7715">
            <w:pPr>
              <w:jc w:val="center"/>
              <w:rPr>
                <w:color w:val="000000"/>
              </w:rPr>
            </w:pPr>
          </w:p>
          <w:p w14:paraId="3F6FB037" w14:textId="77777777" w:rsidR="00FA4CEF" w:rsidRDefault="00FA4CEF" w:rsidP="00DD7715">
            <w:pPr>
              <w:jc w:val="center"/>
              <w:rPr>
                <w:color w:val="000000"/>
              </w:rPr>
            </w:pPr>
          </w:p>
          <w:p w14:paraId="28CC5ED9" w14:textId="77777777" w:rsidR="00FA4CEF" w:rsidRDefault="00FA4CEF" w:rsidP="00DD7715">
            <w:pPr>
              <w:jc w:val="center"/>
              <w:rPr>
                <w:color w:val="000000"/>
              </w:rPr>
            </w:pPr>
          </w:p>
          <w:p w14:paraId="40410560" w14:textId="77777777" w:rsidR="00FA4CEF" w:rsidRDefault="00FA4CEF" w:rsidP="00DD7715">
            <w:pPr>
              <w:jc w:val="center"/>
              <w:rPr>
                <w:color w:val="000000"/>
              </w:rPr>
            </w:pPr>
          </w:p>
          <w:p w14:paraId="2D541B6C" w14:textId="77777777" w:rsidR="00FA4CEF" w:rsidRDefault="00FA4CEF" w:rsidP="00DD7715">
            <w:pPr>
              <w:jc w:val="center"/>
              <w:rPr>
                <w:color w:val="000000"/>
              </w:rPr>
            </w:pPr>
          </w:p>
          <w:p w14:paraId="153B217C" w14:textId="77777777" w:rsidR="00FA4CEF" w:rsidRDefault="00FA4CEF" w:rsidP="00DD7715">
            <w:pPr>
              <w:jc w:val="center"/>
              <w:rPr>
                <w:color w:val="000000"/>
              </w:rPr>
            </w:pPr>
          </w:p>
          <w:p w14:paraId="0FC66B83" w14:textId="77777777" w:rsidR="00FA4CEF" w:rsidRDefault="00FA4CEF" w:rsidP="00DD7715">
            <w:pPr>
              <w:jc w:val="center"/>
              <w:rPr>
                <w:color w:val="000000"/>
              </w:rPr>
            </w:pPr>
          </w:p>
          <w:p w14:paraId="7A7F7BF4" w14:textId="77777777" w:rsidR="00FA4CEF" w:rsidRDefault="00FA4CEF" w:rsidP="00DD7715">
            <w:pPr>
              <w:jc w:val="center"/>
              <w:rPr>
                <w:color w:val="000000"/>
              </w:rPr>
            </w:pPr>
          </w:p>
          <w:p w14:paraId="65A9537E" w14:textId="77777777" w:rsidR="00FA4CEF" w:rsidRDefault="00FA4CEF" w:rsidP="00DD7715">
            <w:pPr>
              <w:jc w:val="center"/>
              <w:rPr>
                <w:color w:val="000000"/>
              </w:rPr>
            </w:pPr>
          </w:p>
          <w:p w14:paraId="6D390C1C" w14:textId="77777777" w:rsidR="00FA4CEF" w:rsidRDefault="00FA4CEF" w:rsidP="00DD7715">
            <w:pPr>
              <w:jc w:val="center"/>
              <w:rPr>
                <w:color w:val="000000"/>
              </w:rPr>
            </w:pPr>
          </w:p>
          <w:p w14:paraId="4E9B4B02" w14:textId="77777777" w:rsidR="00FA4CEF" w:rsidRDefault="00FA4CEF" w:rsidP="00DD7715">
            <w:pPr>
              <w:jc w:val="center"/>
              <w:rPr>
                <w:color w:val="000000"/>
              </w:rPr>
            </w:pPr>
          </w:p>
          <w:p w14:paraId="35926095" w14:textId="77777777" w:rsidR="00FA4CEF" w:rsidRDefault="00FA4CEF" w:rsidP="00DD7715">
            <w:pPr>
              <w:jc w:val="center"/>
              <w:rPr>
                <w:color w:val="000000"/>
              </w:rPr>
            </w:pPr>
          </w:p>
          <w:p w14:paraId="6E94AA5C" w14:textId="77777777" w:rsidR="00FA4CEF" w:rsidRDefault="00FA4CEF" w:rsidP="00DD7715">
            <w:pPr>
              <w:jc w:val="center"/>
              <w:rPr>
                <w:color w:val="000000"/>
              </w:rPr>
            </w:pPr>
          </w:p>
          <w:p w14:paraId="5786EFBB" w14:textId="77777777" w:rsidR="00FA4CEF" w:rsidRDefault="00FA4CEF" w:rsidP="00DD7715">
            <w:pPr>
              <w:jc w:val="center"/>
              <w:rPr>
                <w:color w:val="000000"/>
              </w:rPr>
            </w:pPr>
          </w:p>
          <w:p w14:paraId="4B1B9B33" w14:textId="77777777" w:rsidR="00FA4CEF" w:rsidRDefault="00FA4CEF" w:rsidP="00FA4CEF">
            <w:pPr>
              <w:rPr>
                <w:color w:val="000000"/>
              </w:rPr>
            </w:pPr>
          </w:p>
          <w:p w14:paraId="335E2BA9" w14:textId="77777777" w:rsidR="00451FD3" w:rsidRDefault="00451FD3" w:rsidP="00FA4CEF">
            <w:pPr>
              <w:jc w:val="center"/>
              <w:rPr>
                <w:color w:val="000000"/>
              </w:rPr>
            </w:pPr>
          </w:p>
          <w:p w14:paraId="0FAD69DD" w14:textId="77777777" w:rsidR="00451FD3" w:rsidRDefault="00451FD3" w:rsidP="00FA4CEF">
            <w:pPr>
              <w:jc w:val="center"/>
              <w:rPr>
                <w:color w:val="000000"/>
              </w:rPr>
            </w:pPr>
          </w:p>
          <w:p w14:paraId="75D7791E" w14:textId="77777777" w:rsidR="00451FD3" w:rsidRDefault="00451FD3" w:rsidP="00FA4CEF">
            <w:pPr>
              <w:jc w:val="center"/>
              <w:rPr>
                <w:color w:val="000000"/>
              </w:rPr>
            </w:pPr>
          </w:p>
          <w:p w14:paraId="6BF6AD89" w14:textId="77777777" w:rsidR="00451FD3" w:rsidRDefault="00451FD3" w:rsidP="00FA4CEF">
            <w:pPr>
              <w:jc w:val="center"/>
              <w:rPr>
                <w:color w:val="000000"/>
              </w:rPr>
            </w:pPr>
          </w:p>
          <w:p w14:paraId="6424B58C" w14:textId="77777777" w:rsidR="00451FD3" w:rsidRDefault="00451FD3" w:rsidP="00FA4CEF">
            <w:pPr>
              <w:jc w:val="center"/>
              <w:rPr>
                <w:color w:val="000000"/>
              </w:rPr>
            </w:pPr>
          </w:p>
          <w:p w14:paraId="15B7F215" w14:textId="716C55CE" w:rsidR="00337331" w:rsidRDefault="00337331" w:rsidP="00FA4CEF">
            <w:pPr>
              <w:jc w:val="center"/>
              <w:rPr>
                <w:color w:val="000000"/>
              </w:rPr>
            </w:pPr>
            <w:r>
              <w:rPr>
                <w:color w:val="000000"/>
              </w:rPr>
              <w:t>1</w:t>
            </w:r>
          </w:p>
          <w:p w14:paraId="4CCEDA2F" w14:textId="77777777" w:rsidR="00337331" w:rsidRDefault="00337331" w:rsidP="00DD7715">
            <w:pPr>
              <w:jc w:val="center"/>
              <w:rPr>
                <w:color w:val="000000"/>
              </w:rPr>
            </w:pPr>
          </w:p>
          <w:p w14:paraId="36950CA6" w14:textId="77777777" w:rsidR="00337331" w:rsidRDefault="00337331" w:rsidP="00DD7715">
            <w:pPr>
              <w:jc w:val="center"/>
              <w:rPr>
                <w:color w:val="000000"/>
              </w:rPr>
            </w:pPr>
          </w:p>
          <w:p w14:paraId="0F131267" w14:textId="77777777" w:rsidR="00337331" w:rsidRDefault="00337331" w:rsidP="00DD7715">
            <w:pPr>
              <w:jc w:val="center"/>
              <w:rPr>
                <w:color w:val="000000"/>
              </w:rPr>
            </w:pPr>
          </w:p>
          <w:p w14:paraId="69B5A194" w14:textId="77777777" w:rsidR="00337331" w:rsidRDefault="00337331" w:rsidP="00DD7715">
            <w:pPr>
              <w:jc w:val="center"/>
              <w:rPr>
                <w:color w:val="000000"/>
              </w:rPr>
            </w:pPr>
          </w:p>
          <w:p w14:paraId="239367EB" w14:textId="77777777" w:rsidR="00337331" w:rsidRDefault="00337331" w:rsidP="00337331">
            <w:pPr>
              <w:rPr>
                <w:color w:val="000000"/>
              </w:rPr>
            </w:pPr>
          </w:p>
          <w:p w14:paraId="07797429" w14:textId="77777777" w:rsidR="00337331" w:rsidRDefault="00337331" w:rsidP="00337331">
            <w:pPr>
              <w:rPr>
                <w:color w:val="000000"/>
              </w:rPr>
            </w:pPr>
          </w:p>
          <w:p w14:paraId="52356544" w14:textId="77777777" w:rsidR="00FA4CEF" w:rsidRDefault="00FA4CEF" w:rsidP="00DD7715">
            <w:pPr>
              <w:jc w:val="center"/>
              <w:rPr>
                <w:color w:val="000000"/>
              </w:rPr>
            </w:pPr>
          </w:p>
          <w:p w14:paraId="30BBB232" w14:textId="77777777" w:rsidR="00FA4CEF" w:rsidRDefault="00FA4CEF" w:rsidP="00DD7715">
            <w:pPr>
              <w:jc w:val="center"/>
              <w:rPr>
                <w:color w:val="000000"/>
              </w:rPr>
            </w:pPr>
          </w:p>
          <w:p w14:paraId="1783B1FB" w14:textId="77777777" w:rsidR="00FA4CEF" w:rsidRDefault="00FA4CEF" w:rsidP="00DD7715">
            <w:pPr>
              <w:jc w:val="center"/>
              <w:rPr>
                <w:color w:val="000000"/>
              </w:rPr>
            </w:pPr>
          </w:p>
          <w:p w14:paraId="365FAB8A" w14:textId="77777777" w:rsidR="00FA4CEF" w:rsidRDefault="00FA4CEF" w:rsidP="00DD7715">
            <w:pPr>
              <w:jc w:val="center"/>
              <w:rPr>
                <w:color w:val="000000"/>
              </w:rPr>
            </w:pPr>
          </w:p>
          <w:p w14:paraId="53C9FE0A" w14:textId="77777777" w:rsidR="00FA4CEF" w:rsidRDefault="00FA4CEF" w:rsidP="00DD7715">
            <w:pPr>
              <w:jc w:val="center"/>
              <w:rPr>
                <w:color w:val="000000"/>
              </w:rPr>
            </w:pPr>
          </w:p>
          <w:p w14:paraId="7D5ECE7A" w14:textId="77777777" w:rsidR="00FA4CEF" w:rsidRDefault="00FA4CEF" w:rsidP="00DD7715">
            <w:pPr>
              <w:jc w:val="center"/>
              <w:rPr>
                <w:color w:val="000000"/>
              </w:rPr>
            </w:pPr>
          </w:p>
          <w:p w14:paraId="3AF89DBD" w14:textId="77777777" w:rsidR="00FA4CEF" w:rsidRDefault="00FA4CEF" w:rsidP="00DD7715">
            <w:pPr>
              <w:jc w:val="center"/>
              <w:rPr>
                <w:color w:val="000000"/>
              </w:rPr>
            </w:pPr>
          </w:p>
          <w:p w14:paraId="10DBEB22" w14:textId="77777777" w:rsidR="00FA4CEF" w:rsidRDefault="00FA4CEF" w:rsidP="00DD7715">
            <w:pPr>
              <w:jc w:val="center"/>
              <w:rPr>
                <w:color w:val="000000"/>
              </w:rPr>
            </w:pPr>
          </w:p>
          <w:p w14:paraId="0471075D" w14:textId="77777777" w:rsidR="00FA4CEF" w:rsidRDefault="00FA4CEF" w:rsidP="00DD7715">
            <w:pPr>
              <w:jc w:val="center"/>
              <w:rPr>
                <w:color w:val="000000"/>
              </w:rPr>
            </w:pPr>
          </w:p>
          <w:p w14:paraId="0D89ACEA" w14:textId="77777777" w:rsidR="00FA4CEF" w:rsidRDefault="00FA4CEF" w:rsidP="00DD7715">
            <w:pPr>
              <w:jc w:val="center"/>
              <w:rPr>
                <w:color w:val="000000"/>
              </w:rPr>
            </w:pPr>
          </w:p>
          <w:p w14:paraId="2D94107A" w14:textId="77777777" w:rsidR="00FA4CEF" w:rsidRDefault="00FA4CEF" w:rsidP="00DD7715">
            <w:pPr>
              <w:jc w:val="center"/>
              <w:rPr>
                <w:color w:val="000000"/>
              </w:rPr>
            </w:pPr>
          </w:p>
          <w:p w14:paraId="1AB600A4" w14:textId="77777777" w:rsidR="00FA4CEF" w:rsidRDefault="00FA4CEF" w:rsidP="00DD7715">
            <w:pPr>
              <w:jc w:val="center"/>
              <w:rPr>
                <w:color w:val="000000"/>
              </w:rPr>
            </w:pPr>
          </w:p>
          <w:p w14:paraId="771A2AA4" w14:textId="77777777" w:rsidR="00C143F2" w:rsidRDefault="00C143F2" w:rsidP="00DD7715">
            <w:pPr>
              <w:jc w:val="center"/>
              <w:rPr>
                <w:color w:val="000000"/>
              </w:rPr>
            </w:pPr>
          </w:p>
          <w:p w14:paraId="322839C2" w14:textId="77777777" w:rsidR="00C143F2" w:rsidRDefault="00C143F2" w:rsidP="00DD7715">
            <w:pPr>
              <w:jc w:val="center"/>
              <w:rPr>
                <w:color w:val="000000"/>
              </w:rPr>
            </w:pPr>
          </w:p>
          <w:p w14:paraId="4A732FB7" w14:textId="77777777" w:rsidR="00C143F2" w:rsidRDefault="00C143F2" w:rsidP="00DD7715">
            <w:pPr>
              <w:jc w:val="center"/>
              <w:rPr>
                <w:color w:val="000000"/>
              </w:rPr>
            </w:pPr>
          </w:p>
          <w:p w14:paraId="7FE2EBBF" w14:textId="77777777" w:rsidR="00C143F2" w:rsidRDefault="00C143F2" w:rsidP="00DD7715">
            <w:pPr>
              <w:jc w:val="center"/>
              <w:rPr>
                <w:color w:val="000000"/>
              </w:rPr>
            </w:pPr>
          </w:p>
          <w:p w14:paraId="6A88EF91" w14:textId="77777777" w:rsidR="00C143F2" w:rsidRDefault="00C143F2" w:rsidP="00DD7715">
            <w:pPr>
              <w:jc w:val="center"/>
              <w:rPr>
                <w:color w:val="000000"/>
              </w:rPr>
            </w:pPr>
          </w:p>
          <w:p w14:paraId="29B88C71" w14:textId="77777777" w:rsidR="00C143F2" w:rsidRDefault="00C143F2" w:rsidP="00DD7715">
            <w:pPr>
              <w:jc w:val="center"/>
              <w:rPr>
                <w:color w:val="000000"/>
              </w:rPr>
            </w:pPr>
          </w:p>
          <w:p w14:paraId="555FF718" w14:textId="77777777" w:rsidR="00C143F2" w:rsidRDefault="00C143F2" w:rsidP="00DD7715">
            <w:pPr>
              <w:jc w:val="center"/>
              <w:rPr>
                <w:color w:val="000000"/>
              </w:rPr>
            </w:pPr>
          </w:p>
          <w:p w14:paraId="0E6A99B7" w14:textId="77777777" w:rsidR="00C143F2" w:rsidRDefault="00C143F2" w:rsidP="00DD7715">
            <w:pPr>
              <w:jc w:val="center"/>
              <w:rPr>
                <w:color w:val="000000"/>
              </w:rPr>
            </w:pPr>
          </w:p>
          <w:p w14:paraId="1AD4B7DB" w14:textId="77777777" w:rsidR="00C143F2" w:rsidRDefault="00C143F2" w:rsidP="00DD7715">
            <w:pPr>
              <w:jc w:val="center"/>
              <w:rPr>
                <w:color w:val="000000"/>
              </w:rPr>
            </w:pPr>
          </w:p>
          <w:p w14:paraId="65709D07" w14:textId="77777777" w:rsidR="00C143F2" w:rsidRDefault="00C143F2" w:rsidP="00DD7715">
            <w:pPr>
              <w:jc w:val="center"/>
              <w:rPr>
                <w:color w:val="000000"/>
              </w:rPr>
            </w:pPr>
          </w:p>
          <w:p w14:paraId="708B5BA0" w14:textId="77777777" w:rsidR="00C143F2" w:rsidRDefault="00C143F2" w:rsidP="00DD7715">
            <w:pPr>
              <w:jc w:val="center"/>
              <w:rPr>
                <w:color w:val="000000"/>
              </w:rPr>
            </w:pPr>
          </w:p>
          <w:p w14:paraId="5AA74C1D" w14:textId="77777777" w:rsidR="00FA4CEF" w:rsidRDefault="00FA4CEF" w:rsidP="00DD7715">
            <w:pPr>
              <w:jc w:val="center"/>
              <w:rPr>
                <w:color w:val="000000"/>
              </w:rPr>
            </w:pPr>
          </w:p>
          <w:p w14:paraId="4BBCE70A" w14:textId="77777777" w:rsidR="00451FD3" w:rsidRDefault="00451FD3" w:rsidP="00DD7715">
            <w:pPr>
              <w:jc w:val="center"/>
              <w:rPr>
                <w:color w:val="000000"/>
              </w:rPr>
            </w:pPr>
          </w:p>
          <w:p w14:paraId="597E4F93" w14:textId="77777777" w:rsidR="00451FD3" w:rsidRDefault="00451FD3" w:rsidP="00DD7715">
            <w:pPr>
              <w:jc w:val="center"/>
              <w:rPr>
                <w:color w:val="000000"/>
              </w:rPr>
            </w:pPr>
          </w:p>
          <w:p w14:paraId="69067A8F" w14:textId="28F85269" w:rsidR="00337331" w:rsidRDefault="00337331" w:rsidP="00DD7715">
            <w:pPr>
              <w:jc w:val="center"/>
              <w:rPr>
                <w:color w:val="000000"/>
              </w:rPr>
            </w:pPr>
            <w:r>
              <w:rPr>
                <w:color w:val="000000"/>
              </w:rPr>
              <w:t>5</w:t>
            </w:r>
          </w:p>
          <w:p w14:paraId="7C7BD3E2" w14:textId="77777777" w:rsidR="00FA4CEF" w:rsidRDefault="00FA4CEF" w:rsidP="00DD7715">
            <w:pPr>
              <w:jc w:val="center"/>
              <w:rPr>
                <w:color w:val="000000"/>
              </w:rPr>
            </w:pPr>
          </w:p>
          <w:p w14:paraId="0682C288" w14:textId="77777777" w:rsidR="00FA4CEF" w:rsidRDefault="00FA4CEF" w:rsidP="00DD7715">
            <w:pPr>
              <w:jc w:val="center"/>
              <w:rPr>
                <w:color w:val="000000"/>
              </w:rPr>
            </w:pPr>
          </w:p>
          <w:p w14:paraId="457949F8" w14:textId="77777777" w:rsidR="00FA4CEF" w:rsidRDefault="00FA4CEF" w:rsidP="00DD7715">
            <w:pPr>
              <w:jc w:val="center"/>
              <w:rPr>
                <w:color w:val="000000"/>
              </w:rPr>
            </w:pPr>
          </w:p>
          <w:p w14:paraId="764EF19B" w14:textId="77777777" w:rsidR="00FA4CEF" w:rsidRDefault="00FA4CEF" w:rsidP="00DD7715">
            <w:pPr>
              <w:jc w:val="center"/>
              <w:rPr>
                <w:color w:val="000000"/>
              </w:rPr>
            </w:pPr>
          </w:p>
          <w:p w14:paraId="3898B823" w14:textId="77777777" w:rsidR="00337331" w:rsidRDefault="00337331" w:rsidP="00DD7715">
            <w:pPr>
              <w:jc w:val="center"/>
              <w:rPr>
                <w:color w:val="000000"/>
              </w:rPr>
            </w:pPr>
          </w:p>
          <w:p w14:paraId="55DCD7AD" w14:textId="77777777" w:rsidR="00337331" w:rsidRDefault="00337331" w:rsidP="00DD7715">
            <w:pPr>
              <w:jc w:val="center"/>
              <w:rPr>
                <w:color w:val="000000"/>
              </w:rPr>
            </w:pPr>
          </w:p>
          <w:p w14:paraId="144AF432" w14:textId="77777777" w:rsidR="00337331" w:rsidRDefault="00337331" w:rsidP="00DD7715">
            <w:pPr>
              <w:jc w:val="center"/>
              <w:rPr>
                <w:color w:val="000000"/>
              </w:rPr>
            </w:pPr>
          </w:p>
          <w:p w14:paraId="1A86EEAB" w14:textId="77777777" w:rsidR="00337331" w:rsidRDefault="00337331" w:rsidP="00DD7715">
            <w:pPr>
              <w:jc w:val="center"/>
              <w:rPr>
                <w:color w:val="000000"/>
              </w:rPr>
            </w:pPr>
          </w:p>
          <w:p w14:paraId="457EDB0E" w14:textId="77777777" w:rsidR="00337331" w:rsidRDefault="00337331" w:rsidP="00DD7715">
            <w:pPr>
              <w:jc w:val="center"/>
              <w:rPr>
                <w:color w:val="000000"/>
              </w:rPr>
            </w:pPr>
          </w:p>
          <w:p w14:paraId="2EA6861F" w14:textId="77777777" w:rsidR="00337331" w:rsidRDefault="00337331" w:rsidP="00DD7715">
            <w:pPr>
              <w:jc w:val="center"/>
              <w:rPr>
                <w:color w:val="000000"/>
              </w:rPr>
            </w:pPr>
          </w:p>
          <w:p w14:paraId="45742B87" w14:textId="77777777" w:rsidR="00337331" w:rsidRDefault="00337331" w:rsidP="00DD7715">
            <w:pPr>
              <w:jc w:val="center"/>
              <w:rPr>
                <w:color w:val="000000"/>
              </w:rPr>
            </w:pPr>
          </w:p>
          <w:p w14:paraId="14B6B2D6" w14:textId="77777777" w:rsidR="00337331" w:rsidRDefault="00337331" w:rsidP="00DD7715">
            <w:pPr>
              <w:jc w:val="center"/>
              <w:rPr>
                <w:color w:val="000000"/>
              </w:rPr>
            </w:pPr>
          </w:p>
          <w:p w14:paraId="3FF77896" w14:textId="77777777" w:rsidR="00337331" w:rsidRDefault="00337331" w:rsidP="00DD7715">
            <w:pPr>
              <w:jc w:val="center"/>
              <w:rPr>
                <w:color w:val="000000"/>
              </w:rPr>
            </w:pPr>
          </w:p>
          <w:p w14:paraId="13D9D8DA" w14:textId="77777777" w:rsidR="00337331" w:rsidRDefault="00337331" w:rsidP="00DD7715">
            <w:pPr>
              <w:jc w:val="center"/>
              <w:rPr>
                <w:color w:val="000000"/>
              </w:rPr>
            </w:pPr>
          </w:p>
          <w:p w14:paraId="2760EC2D" w14:textId="77777777" w:rsidR="00337331" w:rsidRDefault="00337331" w:rsidP="00DD7715">
            <w:pPr>
              <w:jc w:val="center"/>
              <w:rPr>
                <w:color w:val="000000"/>
              </w:rPr>
            </w:pPr>
          </w:p>
          <w:p w14:paraId="4C51510A" w14:textId="77777777" w:rsidR="00337331" w:rsidRDefault="00337331" w:rsidP="00DD7715">
            <w:pPr>
              <w:jc w:val="center"/>
              <w:rPr>
                <w:color w:val="000000"/>
              </w:rPr>
            </w:pPr>
          </w:p>
          <w:p w14:paraId="669ECC8A" w14:textId="77777777" w:rsidR="00337331" w:rsidRDefault="00337331" w:rsidP="00DD7715">
            <w:pPr>
              <w:jc w:val="center"/>
              <w:rPr>
                <w:color w:val="000000"/>
              </w:rPr>
            </w:pPr>
          </w:p>
          <w:p w14:paraId="7519B727" w14:textId="77777777" w:rsidR="00337331" w:rsidRDefault="00337331" w:rsidP="00DD7715">
            <w:pPr>
              <w:jc w:val="center"/>
              <w:rPr>
                <w:color w:val="000000"/>
              </w:rPr>
            </w:pPr>
          </w:p>
          <w:p w14:paraId="76943805" w14:textId="77777777" w:rsidR="00337331" w:rsidRDefault="00337331" w:rsidP="00DD7715">
            <w:pPr>
              <w:rPr>
                <w:color w:val="000000"/>
              </w:rPr>
            </w:pPr>
          </w:p>
          <w:p w14:paraId="2F36048A" w14:textId="77777777" w:rsidR="00337331" w:rsidRDefault="00337331" w:rsidP="00DD7715">
            <w:pPr>
              <w:jc w:val="center"/>
              <w:rPr>
                <w:color w:val="000000"/>
              </w:rPr>
            </w:pPr>
          </w:p>
          <w:p w14:paraId="1A2FA185" w14:textId="77777777" w:rsidR="00FA4CEF" w:rsidRDefault="00FA4CEF" w:rsidP="00DD7715">
            <w:pPr>
              <w:jc w:val="center"/>
              <w:rPr>
                <w:color w:val="000000"/>
              </w:rPr>
            </w:pPr>
          </w:p>
          <w:p w14:paraId="26F75A5E" w14:textId="77777777" w:rsidR="00FA4CEF" w:rsidRDefault="00FA4CEF" w:rsidP="00DD7715">
            <w:pPr>
              <w:jc w:val="center"/>
              <w:rPr>
                <w:color w:val="000000"/>
              </w:rPr>
            </w:pPr>
          </w:p>
          <w:p w14:paraId="4C0F5BC2" w14:textId="77777777" w:rsidR="00FA4CEF" w:rsidRDefault="00FA4CEF" w:rsidP="00DD7715">
            <w:pPr>
              <w:jc w:val="center"/>
              <w:rPr>
                <w:color w:val="000000"/>
              </w:rPr>
            </w:pPr>
          </w:p>
          <w:p w14:paraId="26CF9622" w14:textId="77777777" w:rsidR="00FA4CEF" w:rsidRDefault="00FA4CEF" w:rsidP="00DD7715">
            <w:pPr>
              <w:jc w:val="center"/>
              <w:rPr>
                <w:color w:val="000000"/>
              </w:rPr>
            </w:pPr>
          </w:p>
          <w:p w14:paraId="3BB94215" w14:textId="77777777" w:rsidR="00FA4CEF" w:rsidRDefault="00FA4CEF" w:rsidP="00DD7715">
            <w:pPr>
              <w:jc w:val="center"/>
              <w:rPr>
                <w:color w:val="000000"/>
              </w:rPr>
            </w:pPr>
          </w:p>
          <w:p w14:paraId="365954E4" w14:textId="77777777" w:rsidR="00FA4CEF" w:rsidRDefault="00FA4CEF" w:rsidP="00DD7715">
            <w:pPr>
              <w:jc w:val="center"/>
              <w:rPr>
                <w:color w:val="000000"/>
              </w:rPr>
            </w:pPr>
          </w:p>
          <w:p w14:paraId="3DDABDBF" w14:textId="77777777" w:rsidR="00FA4CEF" w:rsidRDefault="00FA4CEF" w:rsidP="00DD7715">
            <w:pPr>
              <w:jc w:val="center"/>
              <w:rPr>
                <w:color w:val="000000"/>
              </w:rPr>
            </w:pPr>
          </w:p>
          <w:p w14:paraId="31896692" w14:textId="77777777" w:rsidR="00FA4CEF" w:rsidRDefault="00FA4CEF" w:rsidP="00DD7715">
            <w:pPr>
              <w:jc w:val="center"/>
              <w:rPr>
                <w:color w:val="000000"/>
              </w:rPr>
            </w:pPr>
          </w:p>
          <w:p w14:paraId="0E776753" w14:textId="77777777" w:rsidR="00FA4CEF" w:rsidRDefault="00FA4CEF" w:rsidP="00DD7715">
            <w:pPr>
              <w:jc w:val="center"/>
              <w:rPr>
                <w:color w:val="000000"/>
              </w:rPr>
            </w:pPr>
          </w:p>
          <w:p w14:paraId="0DC45FD0" w14:textId="77777777" w:rsidR="00FA4CEF" w:rsidRDefault="00FA4CEF" w:rsidP="00DD7715">
            <w:pPr>
              <w:jc w:val="center"/>
              <w:rPr>
                <w:color w:val="000000"/>
              </w:rPr>
            </w:pPr>
          </w:p>
          <w:p w14:paraId="2A218C02" w14:textId="77777777" w:rsidR="00FA4CEF" w:rsidRDefault="00FA4CEF" w:rsidP="00DD7715">
            <w:pPr>
              <w:jc w:val="center"/>
              <w:rPr>
                <w:color w:val="000000"/>
              </w:rPr>
            </w:pPr>
          </w:p>
          <w:p w14:paraId="2F34C6DE" w14:textId="77777777" w:rsidR="00FA4CEF" w:rsidRDefault="00FA4CEF" w:rsidP="00DD7715">
            <w:pPr>
              <w:jc w:val="center"/>
              <w:rPr>
                <w:color w:val="000000"/>
              </w:rPr>
            </w:pPr>
          </w:p>
          <w:p w14:paraId="10994FA0" w14:textId="77777777" w:rsidR="00FA4CEF" w:rsidRDefault="00FA4CEF" w:rsidP="00DD7715">
            <w:pPr>
              <w:jc w:val="center"/>
              <w:rPr>
                <w:color w:val="000000"/>
              </w:rPr>
            </w:pPr>
          </w:p>
          <w:p w14:paraId="11D6C59F" w14:textId="77777777" w:rsidR="00FA4CEF" w:rsidRDefault="00FA4CEF" w:rsidP="00DD7715">
            <w:pPr>
              <w:jc w:val="center"/>
              <w:rPr>
                <w:color w:val="000000"/>
              </w:rPr>
            </w:pPr>
          </w:p>
          <w:p w14:paraId="4658EB30" w14:textId="2151226D" w:rsidR="00337331" w:rsidRDefault="00337331" w:rsidP="00DD7715">
            <w:pPr>
              <w:jc w:val="center"/>
              <w:rPr>
                <w:color w:val="000000"/>
              </w:rPr>
            </w:pPr>
            <w:r>
              <w:rPr>
                <w:color w:val="000000"/>
              </w:rPr>
              <w:t>7</w:t>
            </w:r>
          </w:p>
          <w:p w14:paraId="5C436E19" w14:textId="77777777" w:rsidR="00337331" w:rsidRDefault="00337331" w:rsidP="00DD7715">
            <w:pPr>
              <w:jc w:val="center"/>
              <w:rPr>
                <w:color w:val="000000"/>
              </w:rPr>
            </w:pPr>
          </w:p>
          <w:p w14:paraId="21E390DF" w14:textId="77777777" w:rsidR="00337331" w:rsidRDefault="00337331" w:rsidP="00DD7715">
            <w:pPr>
              <w:jc w:val="center"/>
              <w:rPr>
                <w:color w:val="000000"/>
              </w:rPr>
            </w:pPr>
          </w:p>
          <w:p w14:paraId="3239820B" w14:textId="77777777" w:rsidR="00337331" w:rsidRDefault="00337331" w:rsidP="00DD7715">
            <w:pPr>
              <w:jc w:val="center"/>
              <w:rPr>
                <w:color w:val="000000"/>
              </w:rPr>
            </w:pPr>
          </w:p>
          <w:p w14:paraId="633EC153" w14:textId="77777777" w:rsidR="00337331" w:rsidRDefault="00337331" w:rsidP="00DD7715">
            <w:pPr>
              <w:jc w:val="center"/>
              <w:rPr>
                <w:color w:val="000000"/>
              </w:rPr>
            </w:pPr>
          </w:p>
          <w:p w14:paraId="798B8B7A" w14:textId="77777777" w:rsidR="00337331" w:rsidRDefault="00337331" w:rsidP="00DD7715">
            <w:pPr>
              <w:jc w:val="center"/>
              <w:rPr>
                <w:color w:val="000000"/>
              </w:rPr>
            </w:pPr>
          </w:p>
          <w:p w14:paraId="7972D0F6" w14:textId="77777777" w:rsidR="00337331" w:rsidRDefault="00337331" w:rsidP="00DD7715">
            <w:pPr>
              <w:jc w:val="center"/>
              <w:rPr>
                <w:color w:val="000000"/>
              </w:rPr>
            </w:pPr>
          </w:p>
          <w:p w14:paraId="44C76122" w14:textId="77777777" w:rsidR="00337331" w:rsidRDefault="00337331" w:rsidP="00DD7715">
            <w:pPr>
              <w:jc w:val="center"/>
              <w:rPr>
                <w:color w:val="000000"/>
              </w:rPr>
            </w:pPr>
          </w:p>
          <w:p w14:paraId="2FE62141" w14:textId="77777777" w:rsidR="00337331" w:rsidRDefault="00337331" w:rsidP="00DD7715">
            <w:pPr>
              <w:jc w:val="center"/>
              <w:rPr>
                <w:color w:val="000000"/>
              </w:rPr>
            </w:pPr>
          </w:p>
          <w:p w14:paraId="2A969487" w14:textId="77777777" w:rsidR="00337331" w:rsidRDefault="00337331" w:rsidP="00DD7715">
            <w:pPr>
              <w:jc w:val="center"/>
              <w:rPr>
                <w:color w:val="000000"/>
              </w:rPr>
            </w:pPr>
          </w:p>
          <w:p w14:paraId="6DCCD7AE" w14:textId="77777777" w:rsidR="00337331" w:rsidRDefault="00337331" w:rsidP="00DD7715">
            <w:pPr>
              <w:jc w:val="center"/>
              <w:rPr>
                <w:color w:val="000000"/>
              </w:rPr>
            </w:pPr>
          </w:p>
          <w:p w14:paraId="667B29D7" w14:textId="77777777" w:rsidR="00337331" w:rsidRDefault="00337331" w:rsidP="00DD7715">
            <w:pPr>
              <w:jc w:val="center"/>
              <w:rPr>
                <w:color w:val="000000"/>
              </w:rPr>
            </w:pPr>
          </w:p>
          <w:p w14:paraId="3F172822" w14:textId="77777777" w:rsidR="00337331" w:rsidRDefault="00337331" w:rsidP="00DD7715">
            <w:pPr>
              <w:rPr>
                <w:color w:val="000000"/>
              </w:rPr>
            </w:pPr>
          </w:p>
          <w:p w14:paraId="329CAF62" w14:textId="77777777" w:rsidR="00FA4CEF" w:rsidRDefault="00FA4CEF" w:rsidP="00DD7715">
            <w:pPr>
              <w:jc w:val="center"/>
              <w:rPr>
                <w:color w:val="000000"/>
              </w:rPr>
            </w:pPr>
          </w:p>
          <w:p w14:paraId="046AFB36" w14:textId="77777777" w:rsidR="00FA4CEF" w:rsidRDefault="00FA4CEF" w:rsidP="00DD7715">
            <w:pPr>
              <w:jc w:val="center"/>
              <w:rPr>
                <w:color w:val="000000"/>
              </w:rPr>
            </w:pPr>
          </w:p>
          <w:p w14:paraId="402AFB19" w14:textId="77777777" w:rsidR="00FA4CEF" w:rsidRDefault="00FA4CEF" w:rsidP="00DD7715">
            <w:pPr>
              <w:jc w:val="center"/>
              <w:rPr>
                <w:color w:val="000000"/>
              </w:rPr>
            </w:pPr>
          </w:p>
          <w:p w14:paraId="48570019" w14:textId="77777777" w:rsidR="00FA4CEF" w:rsidRDefault="00FA4CEF" w:rsidP="00DD7715">
            <w:pPr>
              <w:jc w:val="center"/>
              <w:rPr>
                <w:color w:val="000000"/>
              </w:rPr>
            </w:pPr>
          </w:p>
          <w:p w14:paraId="6C72BA49" w14:textId="77777777" w:rsidR="00FA4CEF" w:rsidRDefault="00FA4CEF" w:rsidP="00DD7715">
            <w:pPr>
              <w:jc w:val="center"/>
              <w:rPr>
                <w:color w:val="000000"/>
              </w:rPr>
            </w:pPr>
          </w:p>
          <w:p w14:paraId="1DFDDAAF" w14:textId="77777777" w:rsidR="00FA4CEF" w:rsidRDefault="00FA4CEF" w:rsidP="00DD7715">
            <w:pPr>
              <w:jc w:val="center"/>
              <w:rPr>
                <w:color w:val="000000"/>
              </w:rPr>
            </w:pPr>
          </w:p>
          <w:p w14:paraId="5CE2190A" w14:textId="77777777" w:rsidR="00FA4CEF" w:rsidRDefault="00FA4CEF" w:rsidP="00DD7715">
            <w:pPr>
              <w:jc w:val="center"/>
              <w:rPr>
                <w:color w:val="000000"/>
              </w:rPr>
            </w:pPr>
          </w:p>
          <w:p w14:paraId="11E4C55D" w14:textId="77777777" w:rsidR="00FA4CEF" w:rsidRDefault="00FA4CEF" w:rsidP="00DD7715">
            <w:pPr>
              <w:jc w:val="center"/>
              <w:rPr>
                <w:color w:val="000000"/>
              </w:rPr>
            </w:pPr>
          </w:p>
          <w:p w14:paraId="579242A7" w14:textId="77777777" w:rsidR="00FA4CEF" w:rsidRDefault="00FA4CEF" w:rsidP="00DD7715">
            <w:pPr>
              <w:jc w:val="center"/>
              <w:rPr>
                <w:color w:val="000000"/>
              </w:rPr>
            </w:pPr>
          </w:p>
          <w:p w14:paraId="152AB6F1" w14:textId="77777777" w:rsidR="00FA4CEF" w:rsidRDefault="00FA4CEF" w:rsidP="00DD7715">
            <w:pPr>
              <w:jc w:val="center"/>
              <w:rPr>
                <w:color w:val="000000"/>
              </w:rPr>
            </w:pPr>
          </w:p>
          <w:p w14:paraId="2A88DECC" w14:textId="77777777" w:rsidR="00FA4CEF" w:rsidRDefault="00FA4CEF" w:rsidP="00DD7715">
            <w:pPr>
              <w:jc w:val="center"/>
              <w:rPr>
                <w:color w:val="000000"/>
              </w:rPr>
            </w:pPr>
          </w:p>
          <w:p w14:paraId="7AFF7971" w14:textId="77777777" w:rsidR="00FA4CEF" w:rsidRDefault="00FA4CEF" w:rsidP="00DD7715">
            <w:pPr>
              <w:jc w:val="center"/>
              <w:rPr>
                <w:color w:val="000000"/>
              </w:rPr>
            </w:pPr>
          </w:p>
          <w:p w14:paraId="5DEAF175" w14:textId="77777777" w:rsidR="00FA4CEF" w:rsidRDefault="00FA4CEF" w:rsidP="00DD7715">
            <w:pPr>
              <w:jc w:val="center"/>
              <w:rPr>
                <w:color w:val="000000"/>
              </w:rPr>
            </w:pPr>
          </w:p>
          <w:p w14:paraId="7A7DD8D5" w14:textId="77777777" w:rsidR="00FA4CEF" w:rsidRDefault="00FA4CEF" w:rsidP="00DD7715">
            <w:pPr>
              <w:jc w:val="center"/>
              <w:rPr>
                <w:color w:val="000000"/>
              </w:rPr>
            </w:pPr>
          </w:p>
          <w:p w14:paraId="61FF03E9" w14:textId="77777777" w:rsidR="00FA4CEF" w:rsidRDefault="00FA4CEF" w:rsidP="00DD7715">
            <w:pPr>
              <w:jc w:val="center"/>
              <w:rPr>
                <w:color w:val="000000"/>
              </w:rPr>
            </w:pPr>
          </w:p>
          <w:p w14:paraId="0B295A5D" w14:textId="77777777" w:rsidR="00FA4CEF" w:rsidRDefault="00FA4CEF" w:rsidP="00DD7715">
            <w:pPr>
              <w:jc w:val="center"/>
              <w:rPr>
                <w:color w:val="000000"/>
              </w:rPr>
            </w:pPr>
          </w:p>
          <w:p w14:paraId="570B3217" w14:textId="77777777" w:rsidR="00FA4CEF" w:rsidRDefault="00FA4CEF" w:rsidP="00DD7715">
            <w:pPr>
              <w:jc w:val="center"/>
              <w:rPr>
                <w:color w:val="000000"/>
              </w:rPr>
            </w:pPr>
          </w:p>
          <w:p w14:paraId="47D92CDC" w14:textId="77777777" w:rsidR="00FA4CEF" w:rsidRDefault="00FA4CEF" w:rsidP="00DD7715">
            <w:pPr>
              <w:jc w:val="center"/>
              <w:rPr>
                <w:color w:val="000000"/>
              </w:rPr>
            </w:pPr>
          </w:p>
          <w:p w14:paraId="58817E48" w14:textId="77777777" w:rsidR="00FA4CEF" w:rsidRDefault="00FA4CEF" w:rsidP="00DD7715">
            <w:pPr>
              <w:jc w:val="center"/>
              <w:rPr>
                <w:color w:val="000000"/>
              </w:rPr>
            </w:pPr>
          </w:p>
          <w:p w14:paraId="0FFA9E4F" w14:textId="77777777" w:rsidR="00FA4CEF" w:rsidRDefault="00FA4CEF" w:rsidP="00DD7715">
            <w:pPr>
              <w:jc w:val="center"/>
              <w:rPr>
                <w:color w:val="000000"/>
              </w:rPr>
            </w:pPr>
          </w:p>
          <w:p w14:paraId="0EF39CD9" w14:textId="77777777" w:rsidR="00FA4CEF" w:rsidRDefault="00FA4CEF" w:rsidP="00DD7715">
            <w:pPr>
              <w:jc w:val="center"/>
              <w:rPr>
                <w:color w:val="000000"/>
              </w:rPr>
            </w:pPr>
          </w:p>
          <w:p w14:paraId="766B8294" w14:textId="1C98048F" w:rsidR="00337331" w:rsidRDefault="00337331" w:rsidP="00DD7715">
            <w:pPr>
              <w:jc w:val="center"/>
              <w:rPr>
                <w:color w:val="000000"/>
              </w:rPr>
            </w:pPr>
            <w:r>
              <w:rPr>
                <w:color w:val="000000"/>
              </w:rPr>
              <w:t>1</w:t>
            </w:r>
          </w:p>
        </w:tc>
        <w:tc>
          <w:tcPr>
            <w:tcW w:w="2552" w:type="dxa"/>
            <w:tcBorders>
              <w:top w:val="single" w:sz="4" w:space="0" w:color="000000"/>
              <w:left w:val="single" w:sz="4" w:space="0" w:color="000000"/>
              <w:bottom w:val="single" w:sz="4" w:space="0" w:color="000000"/>
              <w:right w:val="single" w:sz="4" w:space="0" w:color="000000"/>
            </w:tcBorders>
          </w:tcPr>
          <w:p w14:paraId="157D6CFE" w14:textId="77777777" w:rsidR="00337331" w:rsidRPr="00337331" w:rsidRDefault="00337331" w:rsidP="00DD7715">
            <w:pPr>
              <w:contextualSpacing/>
              <w:textDirection w:val="btLr"/>
              <w:textAlignment w:val="top"/>
              <w:outlineLvl w:val="0"/>
              <w:rPr>
                <w:color w:val="000000"/>
                <w:position w:val="-1"/>
              </w:rPr>
            </w:pPr>
            <w:r w:rsidRPr="00337331">
              <w:rPr>
                <w:color w:val="000000"/>
                <w:position w:val="-1"/>
              </w:rPr>
              <w:t>Кольорова гамма , як на фото (попередньо, узгодивши колір з Покупцем):</w:t>
            </w:r>
          </w:p>
          <w:p w14:paraId="07CAFE41" w14:textId="77777777" w:rsidR="00337331" w:rsidRPr="00337331" w:rsidRDefault="00337331" w:rsidP="00DD7715">
            <w:pPr>
              <w:contextualSpacing/>
              <w:textDirection w:val="btLr"/>
              <w:textAlignment w:val="top"/>
              <w:outlineLvl w:val="0"/>
              <w:rPr>
                <w:color w:val="000000"/>
                <w:position w:val="-1"/>
              </w:rPr>
            </w:pPr>
          </w:p>
          <w:p w14:paraId="1188BD03" w14:textId="77777777" w:rsidR="00337331" w:rsidRPr="00337331" w:rsidRDefault="00337331" w:rsidP="00DD7715">
            <w:pPr>
              <w:contextualSpacing/>
              <w:textDirection w:val="btLr"/>
              <w:textAlignment w:val="top"/>
              <w:outlineLvl w:val="0"/>
              <w:rPr>
                <w:color w:val="000000"/>
                <w:position w:val="-1"/>
              </w:rPr>
            </w:pPr>
            <w:r w:rsidRPr="00337331">
              <w:rPr>
                <w:color w:val="000000"/>
                <w:position w:val="-1"/>
              </w:rPr>
              <w:t xml:space="preserve">1)Стіл письмовий. Колір </w:t>
            </w:r>
            <w:r w:rsidRPr="00337331">
              <w:rPr>
                <w:color w:val="000000"/>
              </w:rPr>
              <w:t>стільниці письмового  столу</w:t>
            </w:r>
          </w:p>
          <w:p w14:paraId="45C7D4CF" w14:textId="77777777" w:rsidR="00337331" w:rsidRPr="00337331" w:rsidRDefault="00337331" w:rsidP="00DD7715">
            <w:pPr>
              <w:contextualSpacing/>
              <w:textDirection w:val="btLr"/>
              <w:textAlignment w:val="top"/>
              <w:outlineLvl w:val="0"/>
              <w:rPr>
                <w:color w:val="000000"/>
                <w:position w:val="-1"/>
              </w:rPr>
            </w:pPr>
            <w:r w:rsidRPr="00337331">
              <w:rPr>
                <w:color w:val="000000"/>
                <w:position w:val="-1"/>
              </w:rPr>
              <w:t xml:space="preserve">«Горіх </w:t>
            </w:r>
            <w:proofErr w:type="spellStart"/>
            <w:r w:rsidRPr="00337331">
              <w:rPr>
                <w:color w:val="000000"/>
                <w:position w:val="-1"/>
              </w:rPr>
              <w:t>ліон</w:t>
            </w:r>
            <w:proofErr w:type="spellEnd"/>
            <w:r w:rsidRPr="00337331">
              <w:rPr>
                <w:color w:val="000000"/>
                <w:position w:val="-1"/>
              </w:rPr>
              <w:t>»;</w:t>
            </w:r>
          </w:p>
          <w:p w14:paraId="1E3BF64C" w14:textId="77777777" w:rsidR="00337331" w:rsidRPr="00337331" w:rsidRDefault="00337331" w:rsidP="00DD7715">
            <w:pPr>
              <w:contextualSpacing/>
              <w:textDirection w:val="btLr"/>
              <w:textAlignment w:val="top"/>
              <w:outlineLvl w:val="0"/>
              <w:rPr>
                <w:color w:val="000000"/>
                <w:position w:val="-1"/>
              </w:rPr>
            </w:pPr>
            <w:r w:rsidRPr="00337331">
              <w:rPr>
                <w:color w:val="000000"/>
                <w:position w:val="-1"/>
              </w:rPr>
              <w:t>Колір боковин столу  «Антрацит»;</w:t>
            </w:r>
          </w:p>
          <w:p w14:paraId="7D648711" w14:textId="77777777" w:rsidR="00337331" w:rsidRPr="00337331" w:rsidRDefault="00337331" w:rsidP="00DD7715">
            <w:pPr>
              <w:contextualSpacing/>
              <w:textDirection w:val="btLr"/>
              <w:textAlignment w:val="top"/>
              <w:outlineLvl w:val="0"/>
              <w:rPr>
                <w:color w:val="000000"/>
                <w:position w:val="-1"/>
              </w:rPr>
            </w:pPr>
            <w:r w:rsidRPr="00337331">
              <w:rPr>
                <w:color w:val="000000"/>
                <w:position w:val="-1"/>
              </w:rPr>
              <w:t>Розміри письмового столу:</w:t>
            </w:r>
          </w:p>
          <w:p w14:paraId="149E7FA1"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довжина - 1400 мм;</w:t>
            </w:r>
          </w:p>
          <w:p w14:paraId="1F92FF0F"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ширина - 600 мм;</w:t>
            </w:r>
          </w:p>
          <w:p w14:paraId="654FA56F"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висота - 750 мм;</w:t>
            </w:r>
          </w:p>
          <w:p w14:paraId="3B8A7C00" w14:textId="77777777" w:rsidR="00337331" w:rsidRPr="00337331" w:rsidRDefault="00337331" w:rsidP="00DD7715">
            <w:pPr>
              <w:rPr>
                <w:color w:val="000000"/>
              </w:rPr>
            </w:pPr>
            <w:r w:rsidRPr="00337331">
              <w:rPr>
                <w:color w:val="000000"/>
                <w:position w:val="-1"/>
              </w:rPr>
              <w:t>- т</w:t>
            </w:r>
            <w:r w:rsidRPr="00337331">
              <w:rPr>
                <w:color w:val="000000"/>
              </w:rPr>
              <w:t>овщина стільниці- 18 мм</w:t>
            </w:r>
          </w:p>
          <w:p w14:paraId="4AC3DC53" w14:textId="77777777" w:rsidR="00337331" w:rsidRPr="00337331" w:rsidRDefault="00337331" w:rsidP="00DD7715">
            <w:pPr>
              <w:rPr>
                <w:b/>
                <w:bCs/>
                <w:color w:val="000000"/>
              </w:rPr>
            </w:pPr>
            <w:r w:rsidRPr="00337331">
              <w:rPr>
                <w:b/>
                <w:bCs/>
                <w:color w:val="000000"/>
              </w:rPr>
              <w:t>Матеріали виготовлення:</w:t>
            </w:r>
          </w:p>
          <w:p w14:paraId="56E82B33" w14:textId="77777777" w:rsidR="00337331" w:rsidRPr="00337331" w:rsidRDefault="00337331" w:rsidP="00DD7715">
            <w:pPr>
              <w:rPr>
                <w:color w:val="000000"/>
              </w:rPr>
            </w:pPr>
            <w:r w:rsidRPr="00337331">
              <w:rPr>
                <w:color w:val="000000"/>
              </w:rPr>
              <w:t>Матеріал стільниці-ДСП</w:t>
            </w:r>
          </w:p>
          <w:p w14:paraId="23CE3592" w14:textId="77777777" w:rsidR="00337331" w:rsidRPr="00337331" w:rsidRDefault="00337331" w:rsidP="00DD7715">
            <w:pPr>
              <w:rPr>
                <w:color w:val="000000"/>
              </w:rPr>
            </w:pPr>
            <w:r w:rsidRPr="00337331">
              <w:rPr>
                <w:color w:val="000000"/>
              </w:rPr>
              <w:t>Матеріал основи-ДСП</w:t>
            </w:r>
          </w:p>
          <w:p w14:paraId="38E9E70C" w14:textId="77777777" w:rsidR="00337331" w:rsidRPr="00337331" w:rsidRDefault="00337331" w:rsidP="00DD7715">
            <w:pPr>
              <w:rPr>
                <w:color w:val="000000"/>
              </w:rPr>
            </w:pPr>
            <w:r w:rsidRPr="00337331">
              <w:rPr>
                <w:color w:val="000000"/>
              </w:rPr>
              <w:t>Матеріал екрану-ДСП</w:t>
            </w:r>
          </w:p>
          <w:p w14:paraId="00519C5E"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Бренд ДСП-</w:t>
            </w:r>
            <w:proofErr w:type="spellStart"/>
            <w:r w:rsidRPr="00337331">
              <w:rPr>
                <w:color w:val="000000"/>
                <w:position w:val="-1"/>
              </w:rPr>
              <w:t>Kronospan</w:t>
            </w:r>
            <w:proofErr w:type="spellEnd"/>
          </w:p>
          <w:p w14:paraId="55E86FEE" w14:textId="77777777" w:rsidR="00337331" w:rsidRPr="00337331" w:rsidRDefault="00337331" w:rsidP="00DD7715">
            <w:pPr>
              <w:rPr>
                <w:color w:val="000000"/>
              </w:rPr>
            </w:pPr>
            <w:r w:rsidRPr="00337331">
              <w:rPr>
                <w:color w:val="000000"/>
              </w:rPr>
              <w:t xml:space="preserve">Кріплення-  </w:t>
            </w:r>
            <w:proofErr w:type="spellStart"/>
            <w:r w:rsidRPr="00337331">
              <w:rPr>
                <w:color w:val="000000"/>
              </w:rPr>
              <w:t>мініфікс</w:t>
            </w:r>
            <w:proofErr w:type="spellEnd"/>
            <w:r w:rsidRPr="00337331">
              <w:rPr>
                <w:color w:val="000000"/>
              </w:rPr>
              <w:t xml:space="preserve"> і </w:t>
            </w:r>
            <w:proofErr w:type="spellStart"/>
            <w:r w:rsidRPr="00337331">
              <w:rPr>
                <w:color w:val="000000"/>
              </w:rPr>
              <w:t>конфірмат</w:t>
            </w:r>
            <w:proofErr w:type="spellEnd"/>
            <w:r w:rsidRPr="00337331">
              <w:rPr>
                <w:color w:val="000000"/>
              </w:rPr>
              <w:t xml:space="preserve">; заглушки під </w:t>
            </w:r>
            <w:proofErr w:type="spellStart"/>
            <w:r w:rsidRPr="00337331">
              <w:rPr>
                <w:color w:val="000000"/>
              </w:rPr>
              <w:t>мініфікс</w:t>
            </w:r>
            <w:proofErr w:type="spellEnd"/>
            <w:r w:rsidRPr="00337331">
              <w:rPr>
                <w:color w:val="000000"/>
              </w:rPr>
              <w:t xml:space="preserve"> в колір ДСП.</w:t>
            </w:r>
          </w:p>
          <w:p w14:paraId="511AD6A0" w14:textId="77777777" w:rsidR="00337331" w:rsidRPr="00337331" w:rsidRDefault="00337331" w:rsidP="00DD7715">
            <w:pPr>
              <w:spacing w:line="360" w:lineRule="atLeast"/>
              <w:rPr>
                <w:color w:val="000000"/>
              </w:rPr>
            </w:pPr>
          </w:p>
          <w:p w14:paraId="2800E05B" w14:textId="77777777" w:rsidR="00451FD3" w:rsidRDefault="00451FD3" w:rsidP="00DD7715">
            <w:pPr>
              <w:contextualSpacing/>
              <w:textDirection w:val="btLr"/>
              <w:textAlignment w:val="top"/>
              <w:outlineLvl w:val="0"/>
              <w:rPr>
                <w:color w:val="000000"/>
                <w:position w:val="-1"/>
              </w:rPr>
            </w:pPr>
          </w:p>
          <w:p w14:paraId="0DA8A633" w14:textId="3CB7B6C3" w:rsidR="00337331" w:rsidRPr="00337331" w:rsidRDefault="00337331" w:rsidP="00DD7715">
            <w:pPr>
              <w:contextualSpacing/>
              <w:textDirection w:val="btLr"/>
              <w:textAlignment w:val="top"/>
              <w:outlineLvl w:val="0"/>
              <w:rPr>
                <w:color w:val="000000"/>
                <w:position w:val="-1"/>
              </w:rPr>
            </w:pPr>
            <w:r w:rsidRPr="00337331">
              <w:rPr>
                <w:color w:val="000000"/>
                <w:position w:val="-1"/>
              </w:rPr>
              <w:t xml:space="preserve"> 2) Стіл кутовий.</w:t>
            </w:r>
          </w:p>
          <w:p w14:paraId="19FC9F7D" w14:textId="77777777" w:rsidR="00337331" w:rsidRPr="00337331" w:rsidRDefault="00337331" w:rsidP="00DD7715">
            <w:pPr>
              <w:contextualSpacing/>
              <w:textDirection w:val="btLr"/>
              <w:textAlignment w:val="top"/>
              <w:outlineLvl w:val="0"/>
              <w:rPr>
                <w:color w:val="000000"/>
                <w:position w:val="-1"/>
              </w:rPr>
            </w:pPr>
            <w:r w:rsidRPr="00337331">
              <w:rPr>
                <w:color w:val="000000"/>
                <w:position w:val="-1"/>
              </w:rPr>
              <w:t xml:space="preserve">Колір </w:t>
            </w:r>
            <w:r w:rsidRPr="00337331">
              <w:rPr>
                <w:color w:val="000000"/>
              </w:rPr>
              <w:t>стільниці   столу кутового</w:t>
            </w:r>
            <w:r w:rsidRPr="00337331">
              <w:rPr>
                <w:color w:val="000000"/>
                <w:position w:val="-1"/>
              </w:rPr>
              <w:t xml:space="preserve"> «Горіх </w:t>
            </w:r>
            <w:proofErr w:type="spellStart"/>
            <w:r w:rsidRPr="00337331">
              <w:rPr>
                <w:color w:val="000000"/>
                <w:position w:val="-1"/>
              </w:rPr>
              <w:t>ліон</w:t>
            </w:r>
            <w:proofErr w:type="spellEnd"/>
            <w:r w:rsidRPr="00337331">
              <w:rPr>
                <w:color w:val="000000"/>
                <w:position w:val="-1"/>
              </w:rPr>
              <w:t>»;</w:t>
            </w:r>
          </w:p>
          <w:p w14:paraId="0B7F314A"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Колір боковин столу  «Антрацит»;</w:t>
            </w:r>
          </w:p>
          <w:p w14:paraId="2992A42C"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Розміри столу кутового:</w:t>
            </w:r>
          </w:p>
          <w:p w14:paraId="79B0FFFA"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довжина - 1350 мм;</w:t>
            </w:r>
          </w:p>
          <w:p w14:paraId="16590B6A"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глибина -1200 мм;</w:t>
            </w:r>
          </w:p>
          <w:p w14:paraId="7117A311"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ширина - 600 мм;</w:t>
            </w:r>
          </w:p>
          <w:p w14:paraId="32D7C0E8"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висота - 750 мм;</w:t>
            </w:r>
          </w:p>
          <w:p w14:paraId="1A105655" w14:textId="77777777" w:rsidR="00337331" w:rsidRPr="00337331" w:rsidRDefault="00337331" w:rsidP="00DD7715">
            <w:pPr>
              <w:rPr>
                <w:color w:val="000000"/>
              </w:rPr>
            </w:pPr>
            <w:r w:rsidRPr="00337331">
              <w:rPr>
                <w:color w:val="000000"/>
                <w:position w:val="-1"/>
              </w:rPr>
              <w:t>- т</w:t>
            </w:r>
            <w:r w:rsidRPr="00337331">
              <w:rPr>
                <w:color w:val="000000"/>
              </w:rPr>
              <w:t>овщина стільниці-18 мм.</w:t>
            </w:r>
          </w:p>
          <w:p w14:paraId="7FCCAA61" w14:textId="77777777" w:rsidR="00337331" w:rsidRPr="00337331" w:rsidRDefault="00337331" w:rsidP="00DD7715">
            <w:pPr>
              <w:rPr>
                <w:b/>
                <w:bCs/>
                <w:color w:val="000000"/>
              </w:rPr>
            </w:pPr>
            <w:r w:rsidRPr="00337331">
              <w:rPr>
                <w:b/>
                <w:bCs/>
                <w:color w:val="000000"/>
              </w:rPr>
              <w:t>Матеріали виготовлення:</w:t>
            </w:r>
          </w:p>
          <w:p w14:paraId="69B15195"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стільниці-ДСП</w:t>
            </w:r>
          </w:p>
          <w:p w14:paraId="5293B531"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основи-ДСП</w:t>
            </w:r>
          </w:p>
          <w:p w14:paraId="079B0081"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Бренд ДСП-</w:t>
            </w:r>
            <w:proofErr w:type="spellStart"/>
            <w:r w:rsidRPr="00337331">
              <w:rPr>
                <w:color w:val="000000"/>
                <w:position w:val="-1"/>
              </w:rPr>
              <w:t>Kronospan</w:t>
            </w:r>
            <w:proofErr w:type="spellEnd"/>
          </w:p>
          <w:p w14:paraId="606F1753" w14:textId="77777777" w:rsidR="00337331" w:rsidRPr="00337331" w:rsidRDefault="00337331" w:rsidP="00DD7715">
            <w:pPr>
              <w:spacing w:line="1" w:lineRule="atLeast"/>
              <w:contextualSpacing/>
              <w:textDirection w:val="btLr"/>
              <w:textAlignment w:val="top"/>
              <w:outlineLvl w:val="0"/>
              <w:rPr>
                <w:color w:val="000000"/>
                <w:position w:val="-1"/>
              </w:rPr>
            </w:pPr>
            <w:r w:rsidRPr="00337331">
              <w:rPr>
                <w:color w:val="000000"/>
                <w:position w:val="-1"/>
              </w:rPr>
              <w:t>Кріплення-</w:t>
            </w:r>
            <w:r w:rsidRPr="00337331">
              <w:rPr>
                <w:color w:val="000000"/>
              </w:rPr>
              <w:t xml:space="preserve"> </w:t>
            </w:r>
            <w:proofErr w:type="spellStart"/>
            <w:r w:rsidRPr="00337331">
              <w:rPr>
                <w:color w:val="000000"/>
                <w:position w:val="-1"/>
              </w:rPr>
              <w:t>мініфікс</w:t>
            </w:r>
            <w:proofErr w:type="spellEnd"/>
            <w:r w:rsidRPr="00337331">
              <w:rPr>
                <w:color w:val="000000"/>
                <w:position w:val="-1"/>
              </w:rPr>
              <w:t xml:space="preserve"> і </w:t>
            </w:r>
            <w:proofErr w:type="spellStart"/>
            <w:r w:rsidRPr="00337331">
              <w:rPr>
                <w:color w:val="000000"/>
                <w:position w:val="-1"/>
              </w:rPr>
              <w:t>конфірмат</w:t>
            </w:r>
            <w:proofErr w:type="spellEnd"/>
            <w:r w:rsidRPr="00337331">
              <w:rPr>
                <w:color w:val="000000"/>
                <w:position w:val="-1"/>
              </w:rPr>
              <w:t xml:space="preserve">, заглушки під </w:t>
            </w:r>
            <w:proofErr w:type="spellStart"/>
            <w:r w:rsidRPr="00337331">
              <w:rPr>
                <w:color w:val="000000"/>
                <w:position w:val="-1"/>
              </w:rPr>
              <w:t>мініфікс</w:t>
            </w:r>
            <w:proofErr w:type="spellEnd"/>
            <w:r w:rsidRPr="00337331">
              <w:rPr>
                <w:color w:val="000000"/>
                <w:position w:val="-1"/>
              </w:rPr>
              <w:t xml:space="preserve"> в колір ДСП.</w:t>
            </w:r>
          </w:p>
          <w:p w14:paraId="20DEA96A" w14:textId="77777777" w:rsidR="00337331" w:rsidRPr="00337331" w:rsidRDefault="00337331" w:rsidP="00DD7715">
            <w:pPr>
              <w:spacing w:line="1" w:lineRule="atLeast"/>
              <w:contextualSpacing/>
              <w:textDirection w:val="btLr"/>
              <w:textAlignment w:val="top"/>
              <w:outlineLvl w:val="0"/>
              <w:rPr>
                <w:color w:val="000000"/>
                <w:position w:val="-1"/>
              </w:rPr>
            </w:pPr>
          </w:p>
          <w:p w14:paraId="19160E51" w14:textId="77777777" w:rsidR="00337331" w:rsidRPr="00337331" w:rsidRDefault="00337331" w:rsidP="00DD7715">
            <w:pPr>
              <w:spacing w:line="1" w:lineRule="atLeast"/>
              <w:contextualSpacing/>
              <w:textDirection w:val="btLr"/>
              <w:textAlignment w:val="top"/>
              <w:outlineLvl w:val="0"/>
              <w:rPr>
                <w:color w:val="000000"/>
                <w:position w:val="-1"/>
              </w:rPr>
            </w:pPr>
          </w:p>
          <w:p w14:paraId="3DE3A8C0" w14:textId="77777777" w:rsidR="00451FD3" w:rsidRDefault="00451FD3" w:rsidP="00DD7715">
            <w:pPr>
              <w:spacing w:line="1" w:lineRule="atLeast"/>
              <w:contextualSpacing/>
              <w:textDirection w:val="btLr"/>
              <w:textAlignment w:val="top"/>
              <w:outlineLvl w:val="0"/>
              <w:rPr>
                <w:color w:val="000000"/>
                <w:position w:val="-1"/>
              </w:rPr>
            </w:pPr>
          </w:p>
          <w:p w14:paraId="2B15ECD9" w14:textId="77777777" w:rsidR="00451FD3" w:rsidRDefault="00451FD3" w:rsidP="00DD7715">
            <w:pPr>
              <w:spacing w:line="1" w:lineRule="atLeast"/>
              <w:contextualSpacing/>
              <w:textDirection w:val="btLr"/>
              <w:textAlignment w:val="top"/>
              <w:outlineLvl w:val="0"/>
              <w:rPr>
                <w:color w:val="000000"/>
                <w:position w:val="-1"/>
              </w:rPr>
            </w:pPr>
          </w:p>
          <w:p w14:paraId="4908E3B5" w14:textId="77777777" w:rsidR="00451FD3" w:rsidRDefault="00451FD3" w:rsidP="00DD7715">
            <w:pPr>
              <w:spacing w:line="1" w:lineRule="atLeast"/>
              <w:contextualSpacing/>
              <w:textDirection w:val="btLr"/>
              <w:textAlignment w:val="top"/>
              <w:outlineLvl w:val="0"/>
              <w:rPr>
                <w:color w:val="000000"/>
                <w:position w:val="-1"/>
              </w:rPr>
            </w:pPr>
          </w:p>
          <w:p w14:paraId="2AFCCDBC" w14:textId="77777777" w:rsidR="00451FD3" w:rsidRDefault="00451FD3" w:rsidP="00DD7715">
            <w:pPr>
              <w:spacing w:line="1" w:lineRule="atLeast"/>
              <w:contextualSpacing/>
              <w:textDirection w:val="btLr"/>
              <w:textAlignment w:val="top"/>
              <w:outlineLvl w:val="0"/>
              <w:rPr>
                <w:color w:val="000000"/>
                <w:position w:val="-1"/>
              </w:rPr>
            </w:pPr>
          </w:p>
          <w:p w14:paraId="6263650C" w14:textId="77777777" w:rsidR="00451FD3" w:rsidRDefault="00451FD3" w:rsidP="00DD7715">
            <w:pPr>
              <w:spacing w:line="1" w:lineRule="atLeast"/>
              <w:contextualSpacing/>
              <w:textDirection w:val="btLr"/>
              <w:textAlignment w:val="top"/>
              <w:outlineLvl w:val="0"/>
              <w:rPr>
                <w:color w:val="000000"/>
                <w:position w:val="-1"/>
              </w:rPr>
            </w:pPr>
          </w:p>
          <w:p w14:paraId="1A04C16D" w14:textId="77777777" w:rsidR="00451FD3" w:rsidRDefault="00451FD3" w:rsidP="00DD7715">
            <w:pPr>
              <w:spacing w:line="1" w:lineRule="atLeast"/>
              <w:contextualSpacing/>
              <w:textDirection w:val="btLr"/>
              <w:textAlignment w:val="top"/>
              <w:outlineLvl w:val="0"/>
              <w:rPr>
                <w:color w:val="000000"/>
                <w:position w:val="-1"/>
              </w:rPr>
            </w:pPr>
          </w:p>
          <w:p w14:paraId="327E0056" w14:textId="77777777" w:rsidR="00451FD3" w:rsidRDefault="00451FD3" w:rsidP="00DD7715">
            <w:pPr>
              <w:spacing w:line="1" w:lineRule="atLeast"/>
              <w:contextualSpacing/>
              <w:textDirection w:val="btLr"/>
              <w:textAlignment w:val="top"/>
              <w:outlineLvl w:val="0"/>
              <w:rPr>
                <w:color w:val="000000"/>
                <w:position w:val="-1"/>
              </w:rPr>
            </w:pPr>
          </w:p>
          <w:p w14:paraId="6D2405CE" w14:textId="77777777" w:rsidR="00451FD3" w:rsidRDefault="00451FD3" w:rsidP="00DD7715">
            <w:pPr>
              <w:spacing w:line="1" w:lineRule="atLeast"/>
              <w:contextualSpacing/>
              <w:textDirection w:val="btLr"/>
              <w:textAlignment w:val="top"/>
              <w:outlineLvl w:val="0"/>
              <w:rPr>
                <w:color w:val="000000"/>
                <w:position w:val="-1"/>
              </w:rPr>
            </w:pPr>
          </w:p>
          <w:p w14:paraId="7E3005D9" w14:textId="5112AE72" w:rsidR="00337331" w:rsidRPr="00337331" w:rsidRDefault="00337331" w:rsidP="00DD7715">
            <w:pPr>
              <w:spacing w:line="1" w:lineRule="atLeast"/>
              <w:contextualSpacing/>
              <w:textDirection w:val="btLr"/>
              <w:textAlignment w:val="top"/>
              <w:outlineLvl w:val="0"/>
              <w:rPr>
                <w:color w:val="000000"/>
                <w:position w:val="-1"/>
              </w:rPr>
            </w:pPr>
            <w:r w:rsidRPr="00337331">
              <w:rPr>
                <w:color w:val="000000"/>
                <w:position w:val="-1"/>
              </w:rPr>
              <w:t xml:space="preserve">3) Стіл приставний. Колір стільниці приставного столу </w:t>
            </w:r>
            <w:r w:rsidRPr="00337331">
              <w:rPr>
                <w:color w:val="000000"/>
              </w:rPr>
              <w:t>«</w:t>
            </w:r>
            <w:r w:rsidRPr="00337331">
              <w:rPr>
                <w:color w:val="000000"/>
                <w:position w:val="-1"/>
              </w:rPr>
              <w:t>Вільха гірська»</w:t>
            </w:r>
          </w:p>
          <w:p w14:paraId="135D6087"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Розміри приставного столу:</w:t>
            </w:r>
          </w:p>
          <w:p w14:paraId="004CD6EA"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довжина - 1400 мм;</w:t>
            </w:r>
          </w:p>
          <w:p w14:paraId="1EDD8782"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ширина - 800 мм;</w:t>
            </w:r>
          </w:p>
          <w:p w14:paraId="33A4380E"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висота - 670 мм;</w:t>
            </w:r>
          </w:p>
          <w:p w14:paraId="39C68CC7" w14:textId="2D3A6F33" w:rsidR="00337331" w:rsidRPr="00337331" w:rsidRDefault="00337331" w:rsidP="00FA4CEF">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товщина стільниці -36 мм;</w:t>
            </w:r>
          </w:p>
          <w:p w14:paraId="111382AA" w14:textId="77777777" w:rsidR="00337331" w:rsidRPr="00337331" w:rsidRDefault="00337331" w:rsidP="00DD7715">
            <w:pPr>
              <w:rPr>
                <w:b/>
                <w:bCs/>
                <w:color w:val="000000"/>
              </w:rPr>
            </w:pPr>
            <w:r w:rsidRPr="00337331">
              <w:rPr>
                <w:b/>
                <w:bCs/>
                <w:color w:val="000000"/>
              </w:rPr>
              <w:t>Матеріали виготовлення:</w:t>
            </w:r>
          </w:p>
          <w:p w14:paraId="34887B77" w14:textId="77777777" w:rsidR="00337331" w:rsidRPr="00337331" w:rsidRDefault="00337331" w:rsidP="00DD7715">
            <w:pPr>
              <w:rPr>
                <w:color w:val="000000"/>
              </w:rPr>
            </w:pPr>
            <w:r w:rsidRPr="00337331">
              <w:rPr>
                <w:color w:val="000000"/>
              </w:rPr>
              <w:t>Матеріал стільниці-ДСП</w:t>
            </w:r>
          </w:p>
          <w:p w14:paraId="72F5578C" w14:textId="77777777" w:rsidR="00337331" w:rsidRPr="00337331" w:rsidRDefault="00337331" w:rsidP="00DD7715">
            <w:pPr>
              <w:rPr>
                <w:color w:val="000000"/>
                <w:position w:val="-1"/>
              </w:rPr>
            </w:pPr>
            <w:r w:rsidRPr="00337331">
              <w:rPr>
                <w:color w:val="000000"/>
                <w:position w:val="-1"/>
              </w:rPr>
              <w:t>Металевий каркас -профіль труба 50/20 чорного кольору.</w:t>
            </w:r>
          </w:p>
          <w:p w14:paraId="492C9576"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p>
          <w:p w14:paraId="10158222" w14:textId="77777777" w:rsidR="00337331" w:rsidRPr="00337331" w:rsidRDefault="00337331" w:rsidP="00DD7715">
            <w:pPr>
              <w:spacing w:line="1" w:lineRule="atLeast"/>
              <w:contextualSpacing/>
              <w:textDirection w:val="btLr"/>
              <w:textAlignment w:val="top"/>
              <w:outlineLvl w:val="0"/>
              <w:rPr>
                <w:color w:val="000000"/>
                <w:position w:val="-1"/>
              </w:rPr>
            </w:pPr>
          </w:p>
          <w:p w14:paraId="436DADE7" w14:textId="77777777" w:rsidR="00451FD3" w:rsidRDefault="00451FD3" w:rsidP="00DD7715">
            <w:pPr>
              <w:spacing w:line="1" w:lineRule="atLeast"/>
              <w:contextualSpacing/>
              <w:textDirection w:val="btLr"/>
              <w:textAlignment w:val="top"/>
              <w:outlineLvl w:val="0"/>
              <w:rPr>
                <w:color w:val="000000"/>
                <w:position w:val="-1"/>
              </w:rPr>
            </w:pPr>
          </w:p>
          <w:p w14:paraId="18E1B167" w14:textId="77777777" w:rsidR="00C143F2" w:rsidRDefault="00C143F2" w:rsidP="00DD7715">
            <w:pPr>
              <w:spacing w:line="1" w:lineRule="atLeast"/>
              <w:contextualSpacing/>
              <w:textDirection w:val="btLr"/>
              <w:textAlignment w:val="top"/>
              <w:outlineLvl w:val="0"/>
              <w:rPr>
                <w:color w:val="000000"/>
                <w:position w:val="-1"/>
              </w:rPr>
            </w:pPr>
          </w:p>
          <w:p w14:paraId="5CD26DA4" w14:textId="77777777" w:rsidR="00C143F2" w:rsidRDefault="00C143F2" w:rsidP="00DD7715">
            <w:pPr>
              <w:spacing w:line="1" w:lineRule="atLeast"/>
              <w:contextualSpacing/>
              <w:textDirection w:val="btLr"/>
              <w:textAlignment w:val="top"/>
              <w:outlineLvl w:val="0"/>
              <w:rPr>
                <w:color w:val="000000"/>
                <w:position w:val="-1"/>
              </w:rPr>
            </w:pPr>
          </w:p>
          <w:p w14:paraId="17E9C223" w14:textId="77777777" w:rsidR="00C143F2" w:rsidRDefault="00C143F2" w:rsidP="00DD7715">
            <w:pPr>
              <w:spacing w:line="1" w:lineRule="atLeast"/>
              <w:contextualSpacing/>
              <w:textDirection w:val="btLr"/>
              <w:textAlignment w:val="top"/>
              <w:outlineLvl w:val="0"/>
              <w:rPr>
                <w:color w:val="000000"/>
                <w:position w:val="-1"/>
              </w:rPr>
            </w:pPr>
          </w:p>
          <w:p w14:paraId="33C3FFEA" w14:textId="77777777" w:rsidR="00C143F2" w:rsidRDefault="00C143F2" w:rsidP="00DD7715">
            <w:pPr>
              <w:spacing w:line="1" w:lineRule="atLeast"/>
              <w:contextualSpacing/>
              <w:textDirection w:val="btLr"/>
              <w:textAlignment w:val="top"/>
              <w:outlineLvl w:val="0"/>
              <w:rPr>
                <w:color w:val="000000"/>
                <w:position w:val="-1"/>
              </w:rPr>
            </w:pPr>
          </w:p>
          <w:p w14:paraId="05356527" w14:textId="77777777" w:rsidR="00451FD3" w:rsidRDefault="00451FD3" w:rsidP="00DD7715">
            <w:pPr>
              <w:spacing w:line="1" w:lineRule="atLeast"/>
              <w:contextualSpacing/>
              <w:textDirection w:val="btLr"/>
              <w:textAlignment w:val="top"/>
              <w:outlineLvl w:val="0"/>
              <w:rPr>
                <w:color w:val="000000"/>
                <w:position w:val="-1"/>
              </w:rPr>
            </w:pPr>
          </w:p>
          <w:p w14:paraId="0C49B6EA" w14:textId="77777777" w:rsidR="00451FD3" w:rsidRDefault="00451FD3" w:rsidP="00DD7715">
            <w:pPr>
              <w:spacing w:line="1" w:lineRule="atLeast"/>
              <w:contextualSpacing/>
              <w:textDirection w:val="btLr"/>
              <w:textAlignment w:val="top"/>
              <w:outlineLvl w:val="0"/>
              <w:rPr>
                <w:color w:val="000000"/>
                <w:position w:val="-1"/>
              </w:rPr>
            </w:pPr>
          </w:p>
          <w:p w14:paraId="6DB881C0" w14:textId="77777777" w:rsidR="00451FD3" w:rsidRDefault="00451FD3" w:rsidP="00DD7715">
            <w:pPr>
              <w:spacing w:line="1" w:lineRule="atLeast"/>
              <w:contextualSpacing/>
              <w:textDirection w:val="btLr"/>
              <w:textAlignment w:val="top"/>
              <w:outlineLvl w:val="0"/>
              <w:rPr>
                <w:color w:val="000000"/>
                <w:position w:val="-1"/>
              </w:rPr>
            </w:pPr>
          </w:p>
          <w:p w14:paraId="47D61D67" w14:textId="77777777" w:rsidR="00451FD3" w:rsidRDefault="00451FD3" w:rsidP="00DD7715">
            <w:pPr>
              <w:spacing w:line="1" w:lineRule="atLeast"/>
              <w:contextualSpacing/>
              <w:textDirection w:val="btLr"/>
              <w:textAlignment w:val="top"/>
              <w:outlineLvl w:val="0"/>
              <w:rPr>
                <w:color w:val="000000"/>
                <w:position w:val="-1"/>
              </w:rPr>
            </w:pPr>
          </w:p>
          <w:p w14:paraId="457996FC" w14:textId="77777777" w:rsidR="00451FD3" w:rsidRDefault="00451FD3" w:rsidP="00DD7715">
            <w:pPr>
              <w:spacing w:line="1" w:lineRule="atLeast"/>
              <w:contextualSpacing/>
              <w:textDirection w:val="btLr"/>
              <w:textAlignment w:val="top"/>
              <w:outlineLvl w:val="0"/>
              <w:rPr>
                <w:color w:val="000000"/>
                <w:position w:val="-1"/>
              </w:rPr>
            </w:pPr>
          </w:p>
          <w:p w14:paraId="38D0C459" w14:textId="77777777" w:rsidR="00451FD3" w:rsidRDefault="00451FD3" w:rsidP="00DD7715">
            <w:pPr>
              <w:spacing w:line="1" w:lineRule="atLeast"/>
              <w:contextualSpacing/>
              <w:textDirection w:val="btLr"/>
              <w:textAlignment w:val="top"/>
              <w:outlineLvl w:val="0"/>
              <w:rPr>
                <w:color w:val="000000"/>
                <w:position w:val="-1"/>
              </w:rPr>
            </w:pPr>
          </w:p>
          <w:p w14:paraId="19B25FAE" w14:textId="77777777" w:rsidR="00451FD3" w:rsidRDefault="00451FD3" w:rsidP="00DD7715">
            <w:pPr>
              <w:spacing w:line="1" w:lineRule="atLeast"/>
              <w:contextualSpacing/>
              <w:textDirection w:val="btLr"/>
              <w:textAlignment w:val="top"/>
              <w:outlineLvl w:val="0"/>
              <w:rPr>
                <w:color w:val="000000"/>
                <w:position w:val="-1"/>
              </w:rPr>
            </w:pPr>
          </w:p>
          <w:p w14:paraId="242E1C15" w14:textId="5DBF948A" w:rsidR="00337331" w:rsidRPr="00337331" w:rsidRDefault="00337331" w:rsidP="00DD7715">
            <w:pPr>
              <w:spacing w:line="1" w:lineRule="atLeast"/>
              <w:contextualSpacing/>
              <w:textDirection w:val="btLr"/>
              <w:textAlignment w:val="top"/>
              <w:outlineLvl w:val="0"/>
              <w:rPr>
                <w:color w:val="000000"/>
                <w:position w:val="-1"/>
              </w:rPr>
            </w:pPr>
            <w:r w:rsidRPr="00337331">
              <w:rPr>
                <w:color w:val="000000"/>
                <w:position w:val="-1"/>
              </w:rPr>
              <w:t>4) Тумба з шухлядами.</w:t>
            </w:r>
          </w:p>
          <w:p w14:paraId="17F82148" w14:textId="77777777" w:rsidR="00337331" w:rsidRPr="00337331" w:rsidRDefault="00337331" w:rsidP="00DD7715">
            <w:pPr>
              <w:spacing w:line="1" w:lineRule="atLeast"/>
              <w:contextualSpacing/>
              <w:textDirection w:val="btLr"/>
              <w:textAlignment w:val="top"/>
              <w:outlineLvl w:val="0"/>
              <w:rPr>
                <w:color w:val="000000"/>
                <w:position w:val="-1"/>
              </w:rPr>
            </w:pPr>
            <w:r w:rsidRPr="00337331">
              <w:rPr>
                <w:color w:val="000000"/>
                <w:position w:val="-1"/>
              </w:rPr>
              <w:t xml:space="preserve">Колір фасаду тумби «Горіх </w:t>
            </w:r>
            <w:proofErr w:type="spellStart"/>
            <w:r w:rsidRPr="00337331">
              <w:rPr>
                <w:color w:val="000000"/>
                <w:position w:val="-1"/>
              </w:rPr>
              <w:t>ліон</w:t>
            </w:r>
            <w:proofErr w:type="spellEnd"/>
            <w:r w:rsidRPr="00337331">
              <w:rPr>
                <w:color w:val="000000"/>
                <w:position w:val="-1"/>
              </w:rPr>
              <w:t>», колір корпусу тумби «Антрацит»</w:t>
            </w:r>
          </w:p>
          <w:p w14:paraId="25217DDB" w14:textId="77777777" w:rsidR="00337331" w:rsidRPr="00337331" w:rsidRDefault="00337331" w:rsidP="00DD7715">
            <w:pPr>
              <w:spacing w:line="1" w:lineRule="atLeast"/>
              <w:contextualSpacing/>
              <w:textDirection w:val="btLr"/>
              <w:textAlignment w:val="top"/>
              <w:outlineLvl w:val="0"/>
              <w:rPr>
                <w:color w:val="000000"/>
                <w:position w:val="-1"/>
              </w:rPr>
            </w:pPr>
            <w:r w:rsidRPr="00337331">
              <w:rPr>
                <w:color w:val="000000"/>
                <w:position w:val="-1"/>
              </w:rPr>
              <w:t>Розміри тумби:</w:t>
            </w:r>
          </w:p>
          <w:p w14:paraId="10E604F7"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ширина- 400 мм;</w:t>
            </w:r>
          </w:p>
          <w:p w14:paraId="6359395E"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глибина – 450 мм;</w:t>
            </w:r>
          </w:p>
          <w:p w14:paraId="70FAA97B"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висота – 720 мм;</w:t>
            </w:r>
          </w:p>
          <w:p w14:paraId="5B44C7D2" w14:textId="77777777" w:rsidR="00337331" w:rsidRPr="00337331" w:rsidRDefault="00337331" w:rsidP="00DD7715">
            <w:pPr>
              <w:spacing w:line="1" w:lineRule="atLeast"/>
              <w:contextualSpacing/>
              <w:textDirection w:val="btLr"/>
              <w:textAlignment w:val="top"/>
              <w:outlineLvl w:val="0"/>
              <w:rPr>
                <w:b/>
                <w:bCs/>
                <w:color w:val="000000"/>
                <w:position w:val="-1"/>
              </w:rPr>
            </w:pPr>
            <w:r w:rsidRPr="00337331">
              <w:rPr>
                <w:b/>
                <w:bCs/>
                <w:color w:val="000000"/>
                <w:position w:val="-1"/>
              </w:rPr>
              <w:t>Матеріали виготовлення:</w:t>
            </w:r>
          </w:p>
          <w:p w14:paraId="78B2B21B"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(фасаду)-ДСП</w:t>
            </w:r>
          </w:p>
          <w:p w14:paraId="7A67A872"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корпусу-ДСП</w:t>
            </w:r>
          </w:p>
          <w:p w14:paraId="75B61A51"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xml:space="preserve">Матеріал задньої </w:t>
            </w:r>
          </w:p>
          <w:p w14:paraId="661C8DD5"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стінки-ДСП</w:t>
            </w:r>
          </w:p>
          <w:p w14:paraId="707A20AF"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полиць і кришки-ДСП</w:t>
            </w:r>
          </w:p>
          <w:p w14:paraId="1844C087"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ручок-Метал</w:t>
            </w:r>
          </w:p>
          <w:p w14:paraId="209AC4B3"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Бренд ДСП-</w:t>
            </w:r>
            <w:proofErr w:type="spellStart"/>
            <w:r w:rsidRPr="00337331">
              <w:rPr>
                <w:color w:val="000000"/>
                <w:position w:val="-1"/>
              </w:rPr>
              <w:t>Kronospan</w:t>
            </w:r>
            <w:proofErr w:type="spellEnd"/>
          </w:p>
          <w:p w14:paraId="6C78CFB5" w14:textId="77777777" w:rsidR="00337331" w:rsidRPr="00337331" w:rsidRDefault="00337331" w:rsidP="00DD7715">
            <w:pPr>
              <w:spacing w:line="1" w:lineRule="atLeast"/>
              <w:ind w:leftChars="-1" w:hangingChars="1" w:hanging="2"/>
              <w:contextualSpacing/>
              <w:textDirection w:val="btLr"/>
              <w:textAlignment w:val="top"/>
              <w:outlineLvl w:val="0"/>
              <w:rPr>
                <w:b/>
                <w:bCs/>
                <w:color w:val="000000"/>
                <w:position w:val="-1"/>
              </w:rPr>
            </w:pPr>
            <w:r w:rsidRPr="00337331">
              <w:rPr>
                <w:b/>
                <w:bCs/>
                <w:color w:val="000000"/>
                <w:position w:val="-1"/>
              </w:rPr>
              <w:t>Технічне оснащення:</w:t>
            </w:r>
          </w:p>
          <w:p w14:paraId="71C533EF"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Ручки-128 мм чорного кольору</w:t>
            </w:r>
          </w:p>
          <w:p w14:paraId="3566484B"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Напрямні-телескопічні 400 мм</w:t>
            </w:r>
          </w:p>
          <w:p w14:paraId="2FF03173"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Шухляди-4 шт.</w:t>
            </w:r>
          </w:p>
          <w:p w14:paraId="2CA5D834"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xml:space="preserve">Опори </w:t>
            </w:r>
            <w:proofErr w:type="spellStart"/>
            <w:r w:rsidRPr="00337331">
              <w:rPr>
                <w:color w:val="000000"/>
                <w:position w:val="-1"/>
              </w:rPr>
              <w:t>пінго</w:t>
            </w:r>
            <w:proofErr w:type="spellEnd"/>
            <w:r w:rsidRPr="00337331">
              <w:rPr>
                <w:color w:val="000000"/>
                <w:position w:val="-1"/>
              </w:rPr>
              <w:t xml:space="preserve"> 50 мм</w:t>
            </w:r>
          </w:p>
          <w:p w14:paraId="71640B0B"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Кріплення-</w:t>
            </w:r>
            <w:r w:rsidRPr="00337331">
              <w:rPr>
                <w:color w:val="000000"/>
              </w:rPr>
              <w:t xml:space="preserve"> </w:t>
            </w:r>
            <w:proofErr w:type="spellStart"/>
            <w:r w:rsidRPr="00337331">
              <w:rPr>
                <w:color w:val="000000"/>
                <w:position w:val="-1"/>
              </w:rPr>
              <w:t>мініфікс</w:t>
            </w:r>
            <w:proofErr w:type="spellEnd"/>
            <w:r w:rsidRPr="00337331">
              <w:rPr>
                <w:color w:val="000000"/>
                <w:position w:val="-1"/>
              </w:rPr>
              <w:t xml:space="preserve"> і </w:t>
            </w:r>
            <w:proofErr w:type="spellStart"/>
            <w:r w:rsidRPr="00337331">
              <w:rPr>
                <w:color w:val="000000"/>
                <w:position w:val="-1"/>
              </w:rPr>
              <w:t>конфірмат</w:t>
            </w:r>
            <w:proofErr w:type="spellEnd"/>
            <w:r w:rsidRPr="00337331">
              <w:rPr>
                <w:color w:val="000000"/>
                <w:position w:val="-1"/>
              </w:rPr>
              <w:t>.</w:t>
            </w:r>
          </w:p>
          <w:p w14:paraId="2608A221" w14:textId="77777777" w:rsidR="00337331" w:rsidRDefault="00337331" w:rsidP="00DD7715">
            <w:pPr>
              <w:spacing w:line="1" w:lineRule="atLeast"/>
              <w:ind w:leftChars="-1" w:hangingChars="1" w:hanging="2"/>
              <w:contextualSpacing/>
              <w:textDirection w:val="btLr"/>
              <w:textAlignment w:val="top"/>
              <w:outlineLvl w:val="0"/>
              <w:rPr>
                <w:color w:val="000000"/>
                <w:position w:val="-1"/>
              </w:rPr>
            </w:pPr>
          </w:p>
          <w:p w14:paraId="141831B1" w14:textId="77777777" w:rsidR="00C143F2" w:rsidRPr="00337331" w:rsidRDefault="00C143F2" w:rsidP="00DD7715">
            <w:pPr>
              <w:spacing w:line="1" w:lineRule="atLeast"/>
              <w:ind w:leftChars="-1" w:hangingChars="1" w:hanging="2"/>
              <w:contextualSpacing/>
              <w:textDirection w:val="btLr"/>
              <w:textAlignment w:val="top"/>
              <w:outlineLvl w:val="0"/>
              <w:rPr>
                <w:color w:val="000000"/>
                <w:position w:val="-1"/>
              </w:rPr>
            </w:pPr>
          </w:p>
          <w:p w14:paraId="34408CA7" w14:textId="77777777" w:rsidR="00337331" w:rsidRPr="00337331" w:rsidRDefault="00337331" w:rsidP="00DD7715">
            <w:pPr>
              <w:spacing w:line="1" w:lineRule="atLeast"/>
              <w:contextualSpacing/>
              <w:textDirection w:val="btLr"/>
              <w:textAlignment w:val="top"/>
              <w:outlineLvl w:val="0"/>
              <w:rPr>
                <w:color w:val="000000"/>
                <w:position w:val="-1"/>
              </w:rPr>
            </w:pPr>
          </w:p>
          <w:p w14:paraId="4B88CB5E" w14:textId="77777777" w:rsidR="00C143F2" w:rsidRDefault="00C143F2" w:rsidP="00DD7715">
            <w:pPr>
              <w:spacing w:line="1" w:lineRule="atLeast"/>
              <w:contextualSpacing/>
              <w:textDirection w:val="btLr"/>
              <w:textAlignment w:val="top"/>
              <w:outlineLvl w:val="0"/>
              <w:rPr>
                <w:color w:val="000000"/>
                <w:position w:val="-1"/>
              </w:rPr>
            </w:pPr>
          </w:p>
          <w:p w14:paraId="2B60B324" w14:textId="7CB875B6" w:rsidR="00337331" w:rsidRPr="00337331" w:rsidRDefault="00337331" w:rsidP="00DD7715">
            <w:pPr>
              <w:spacing w:line="1" w:lineRule="atLeast"/>
              <w:contextualSpacing/>
              <w:textDirection w:val="btLr"/>
              <w:textAlignment w:val="top"/>
              <w:outlineLvl w:val="0"/>
              <w:rPr>
                <w:color w:val="000000"/>
                <w:position w:val="-1"/>
              </w:rPr>
            </w:pPr>
            <w:r w:rsidRPr="00337331">
              <w:rPr>
                <w:color w:val="000000"/>
                <w:position w:val="-1"/>
              </w:rPr>
              <w:t xml:space="preserve">5) Тумба з </w:t>
            </w:r>
            <w:proofErr w:type="spellStart"/>
            <w:r w:rsidRPr="00337331">
              <w:rPr>
                <w:color w:val="000000"/>
                <w:position w:val="-1"/>
              </w:rPr>
              <w:t>дверкою</w:t>
            </w:r>
            <w:proofErr w:type="spellEnd"/>
            <w:r w:rsidRPr="00337331">
              <w:rPr>
                <w:color w:val="000000"/>
                <w:position w:val="-1"/>
              </w:rPr>
              <w:t>.</w:t>
            </w:r>
          </w:p>
          <w:p w14:paraId="37C54911" w14:textId="77777777" w:rsidR="00337331" w:rsidRPr="00337331" w:rsidRDefault="00337331" w:rsidP="00DD7715">
            <w:pPr>
              <w:spacing w:line="1" w:lineRule="atLeast"/>
              <w:contextualSpacing/>
              <w:textDirection w:val="btLr"/>
              <w:textAlignment w:val="top"/>
              <w:outlineLvl w:val="0"/>
              <w:rPr>
                <w:color w:val="000000"/>
                <w:position w:val="-1"/>
              </w:rPr>
            </w:pPr>
            <w:r w:rsidRPr="00337331">
              <w:rPr>
                <w:color w:val="000000"/>
                <w:position w:val="-1"/>
              </w:rPr>
              <w:t xml:space="preserve">Колір фасаду тумби «Горіх </w:t>
            </w:r>
            <w:proofErr w:type="spellStart"/>
            <w:r w:rsidRPr="00337331">
              <w:rPr>
                <w:color w:val="000000"/>
                <w:position w:val="-1"/>
              </w:rPr>
              <w:t>ліон</w:t>
            </w:r>
            <w:proofErr w:type="spellEnd"/>
            <w:r w:rsidRPr="00337331">
              <w:rPr>
                <w:color w:val="000000"/>
                <w:position w:val="-1"/>
              </w:rPr>
              <w:t>», колір корпусу тумби  «Антрацит»</w:t>
            </w:r>
          </w:p>
          <w:p w14:paraId="2690D49D" w14:textId="77777777" w:rsidR="00337331" w:rsidRPr="00337331" w:rsidRDefault="00337331" w:rsidP="00DD7715">
            <w:pPr>
              <w:spacing w:line="1" w:lineRule="atLeast"/>
              <w:contextualSpacing/>
              <w:textDirection w:val="btLr"/>
              <w:textAlignment w:val="top"/>
              <w:outlineLvl w:val="0"/>
              <w:rPr>
                <w:color w:val="000000"/>
                <w:position w:val="-1"/>
              </w:rPr>
            </w:pPr>
            <w:r w:rsidRPr="00337331">
              <w:rPr>
                <w:color w:val="000000"/>
                <w:position w:val="-1"/>
              </w:rPr>
              <w:t>Розміри тумби:</w:t>
            </w:r>
          </w:p>
          <w:p w14:paraId="1D3950CC"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ширина- 400 мм;</w:t>
            </w:r>
          </w:p>
          <w:p w14:paraId="3ADD59B5"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глибина – 450 мм;</w:t>
            </w:r>
          </w:p>
          <w:p w14:paraId="58C7460D"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висота – 720 мм;</w:t>
            </w:r>
          </w:p>
          <w:p w14:paraId="6FD73DA2" w14:textId="77777777" w:rsidR="00337331" w:rsidRPr="00337331" w:rsidRDefault="00337331" w:rsidP="00DD7715">
            <w:pPr>
              <w:spacing w:line="1" w:lineRule="atLeast"/>
              <w:ind w:leftChars="-1" w:hangingChars="1" w:hanging="2"/>
              <w:contextualSpacing/>
              <w:textDirection w:val="btLr"/>
              <w:textAlignment w:val="top"/>
              <w:outlineLvl w:val="0"/>
              <w:rPr>
                <w:b/>
                <w:bCs/>
                <w:color w:val="000000"/>
                <w:position w:val="-1"/>
              </w:rPr>
            </w:pPr>
            <w:r w:rsidRPr="00337331">
              <w:rPr>
                <w:b/>
                <w:bCs/>
                <w:color w:val="000000"/>
                <w:position w:val="-1"/>
              </w:rPr>
              <w:t>Матеріали виготовлення:</w:t>
            </w:r>
          </w:p>
          <w:p w14:paraId="2F6452AF"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(фасаду)-ДСП</w:t>
            </w:r>
          </w:p>
          <w:p w14:paraId="36C4CD88"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корпусу-ДСП</w:t>
            </w:r>
          </w:p>
          <w:p w14:paraId="370D9899"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xml:space="preserve">Матеріал задньої </w:t>
            </w:r>
          </w:p>
          <w:p w14:paraId="1FA3F648"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стінки-ДСП</w:t>
            </w:r>
          </w:p>
          <w:p w14:paraId="702BF3AE"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полиць і кришки-ДСП</w:t>
            </w:r>
          </w:p>
          <w:p w14:paraId="61305E02"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ручок-Метал</w:t>
            </w:r>
          </w:p>
          <w:p w14:paraId="1793600D" w14:textId="77777777" w:rsidR="00337331" w:rsidRPr="00337331" w:rsidRDefault="00337331" w:rsidP="00DD7715">
            <w:pPr>
              <w:spacing w:line="1" w:lineRule="atLeast"/>
              <w:ind w:leftChars="-1" w:hangingChars="1" w:hanging="2"/>
              <w:contextualSpacing/>
              <w:textDirection w:val="btLr"/>
              <w:textAlignment w:val="top"/>
              <w:outlineLvl w:val="0"/>
              <w:rPr>
                <w:b/>
                <w:bCs/>
                <w:color w:val="000000"/>
                <w:position w:val="-1"/>
              </w:rPr>
            </w:pPr>
            <w:r w:rsidRPr="00337331">
              <w:rPr>
                <w:b/>
                <w:bCs/>
                <w:color w:val="000000"/>
                <w:position w:val="-1"/>
              </w:rPr>
              <w:t>Технічне оснащення:</w:t>
            </w:r>
          </w:p>
          <w:p w14:paraId="0BD886BA"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Ручки – 128 мм чорного кольору</w:t>
            </w:r>
          </w:p>
          <w:p w14:paraId="0CB5434C"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xml:space="preserve">Кріплення - </w:t>
            </w:r>
            <w:proofErr w:type="spellStart"/>
            <w:r w:rsidRPr="00337331">
              <w:rPr>
                <w:color w:val="000000"/>
                <w:position w:val="-1"/>
              </w:rPr>
              <w:t>мініфікс</w:t>
            </w:r>
            <w:proofErr w:type="spellEnd"/>
            <w:r w:rsidRPr="00337331">
              <w:rPr>
                <w:color w:val="000000"/>
                <w:position w:val="-1"/>
              </w:rPr>
              <w:t xml:space="preserve"> і </w:t>
            </w:r>
            <w:proofErr w:type="spellStart"/>
            <w:r w:rsidRPr="00337331">
              <w:rPr>
                <w:color w:val="000000"/>
                <w:position w:val="-1"/>
              </w:rPr>
              <w:t>конфірмат</w:t>
            </w:r>
            <w:proofErr w:type="spellEnd"/>
            <w:r w:rsidRPr="00337331">
              <w:rPr>
                <w:color w:val="000000"/>
                <w:position w:val="-1"/>
              </w:rPr>
              <w:t xml:space="preserve">, петлі без </w:t>
            </w:r>
            <w:proofErr w:type="spellStart"/>
            <w:r w:rsidRPr="00337331">
              <w:rPr>
                <w:color w:val="000000"/>
                <w:position w:val="-1"/>
              </w:rPr>
              <w:t>дотягу</w:t>
            </w:r>
            <w:proofErr w:type="spellEnd"/>
          </w:p>
          <w:p w14:paraId="20E37727"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Полиць  – 2 шт.</w:t>
            </w:r>
          </w:p>
          <w:p w14:paraId="515EE404"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xml:space="preserve">Опори </w:t>
            </w:r>
            <w:proofErr w:type="spellStart"/>
            <w:r w:rsidRPr="00337331">
              <w:rPr>
                <w:color w:val="000000"/>
                <w:position w:val="-1"/>
              </w:rPr>
              <w:t>пінго</w:t>
            </w:r>
            <w:proofErr w:type="spellEnd"/>
            <w:r w:rsidRPr="00337331">
              <w:rPr>
                <w:color w:val="000000"/>
                <w:position w:val="-1"/>
              </w:rPr>
              <w:t xml:space="preserve"> 50 мм.</w:t>
            </w:r>
          </w:p>
          <w:p w14:paraId="405E46EB"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p>
          <w:p w14:paraId="7BD37A90"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p>
          <w:p w14:paraId="7B11D44E"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p>
          <w:p w14:paraId="760AA70C" w14:textId="77777777" w:rsidR="00337331" w:rsidRPr="00337331" w:rsidRDefault="00337331" w:rsidP="00DD7715">
            <w:pPr>
              <w:spacing w:line="1" w:lineRule="atLeast"/>
              <w:contextualSpacing/>
              <w:textDirection w:val="btLr"/>
              <w:textAlignment w:val="top"/>
              <w:outlineLvl w:val="0"/>
              <w:rPr>
                <w:color w:val="000000"/>
                <w:position w:val="-1"/>
              </w:rPr>
            </w:pPr>
            <w:r w:rsidRPr="00337331">
              <w:rPr>
                <w:color w:val="000000"/>
                <w:position w:val="-1"/>
              </w:rPr>
              <w:t xml:space="preserve">6) Тумба мобільна. Колір тумби «Горіх </w:t>
            </w:r>
            <w:proofErr w:type="spellStart"/>
            <w:r w:rsidRPr="00337331">
              <w:rPr>
                <w:color w:val="000000"/>
                <w:position w:val="-1"/>
              </w:rPr>
              <w:t>балонья</w:t>
            </w:r>
            <w:proofErr w:type="spellEnd"/>
            <w:r w:rsidRPr="00337331">
              <w:rPr>
                <w:color w:val="000000"/>
                <w:position w:val="-1"/>
              </w:rPr>
              <w:t xml:space="preserve"> темний» </w:t>
            </w:r>
          </w:p>
          <w:p w14:paraId="11B77B29" w14:textId="77777777" w:rsidR="00337331" w:rsidRPr="00337331" w:rsidRDefault="00337331" w:rsidP="00DD7715">
            <w:pPr>
              <w:spacing w:line="1" w:lineRule="atLeast"/>
              <w:contextualSpacing/>
              <w:textDirection w:val="btLr"/>
              <w:textAlignment w:val="top"/>
              <w:outlineLvl w:val="0"/>
              <w:rPr>
                <w:color w:val="000000"/>
                <w:position w:val="-1"/>
              </w:rPr>
            </w:pPr>
            <w:r w:rsidRPr="00337331">
              <w:rPr>
                <w:color w:val="000000"/>
                <w:position w:val="-1"/>
              </w:rPr>
              <w:t>Розміри тумби:</w:t>
            </w:r>
          </w:p>
          <w:p w14:paraId="46FC9ADA"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ширина- 430 мм;</w:t>
            </w:r>
          </w:p>
          <w:p w14:paraId="63CD778F"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глибина - 450 мм;</w:t>
            </w:r>
          </w:p>
          <w:p w14:paraId="5C708509"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висота - 570 мм;</w:t>
            </w:r>
          </w:p>
          <w:p w14:paraId="63AC8D2C" w14:textId="77777777" w:rsidR="00337331" w:rsidRPr="00337331" w:rsidRDefault="00337331" w:rsidP="00DD7715">
            <w:pPr>
              <w:spacing w:line="1" w:lineRule="atLeast"/>
              <w:contextualSpacing/>
              <w:textDirection w:val="btLr"/>
              <w:textAlignment w:val="top"/>
              <w:outlineLvl w:val="0"/>
              <w:rPr>
                <w:b/>
                <w:bCs/>
                <w:color w:val="000000"/>
                <w:position w:val="-1"/>
              </w:rPr>
            </w:pPr>
            <w:r w:rsidRPr="00337331">
              <w:rPr>
                <w:b/>
                <w:bCs/>
                <w:color w:val="000000"/>
                <w:position w:val="-1"/>
              </w:rPr>
              <w:t>Матеріали виготовлення:</w:t>
            </w:r>
          </w:p>
          <w:p w14:paraId="6DB0C831"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(фасаду)-ДСП</w:t>
            </w:r>
          </w:p>
          <w:p w14:paraId="31FCFFA1"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корпусу-ДСП</w:t>
            </w:r>
          </w:p>
          <w:p w14:paraId="51E798D5"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xml:space="preserve">Матеріал задньої </w:t>
            </w:r>
          </w:p>
          <w:p w14:paraId="3CDEF8F3"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стінки-ДСП</w:t>
            </w:r>
          </w:p>
          <w:p w14:paraId="51014663"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полиць і кришки-ДСП</w:t>
            </w:r>
          </w:p>
          <w:p w14:paraId="38F62213"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Матеріал ручок-Метал</w:t>
            </w:r>
          </w:p>
          <w:p w14:paraId="55861223"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Бренд ДСП-</w:t>
            </w:r>
            <w:proofErr w:type="spellStart"/>
            <w:r w:rsidRPr="00337331">
              <w:rPr>
                <w:color w:val="000000"/>
                <w:position w:val="-1"/>
              </w:rPr>
              <w:t>Swwispan</w:t>
            </w:r>
            <w:proofErr w:type="spellEnd"/>
          </w:p>
          <w:p w14:paraId="13729D63" w14:textId="77777777" w:rsidR="00337331" w:rsidRPr="00337331" w:rsidRDefault="00337331" w:rsidP="00DD7715">
            <w:pPr>
              <w:spacing w:line="1" w:lineRule="atLeast"/>
              <w:ind w:leftChars="-1" w:hangingChars="1" w:hanging="2"/>
              <w:contextualSpacing/>
              <w:textDirection w:val="btLr"/>
              <w:textAlignment w:val="top"/>
              <w:outlineLvl w:val="0"/>
              <w:rPr>
                <w:b/>
                <w:bCs/>
                <w:color w:val="000000"/>
                <w:position w:val="-1"/>
              </w:rPr>
            </w:pPr>
            <w:r w:rsidRPr="00337331">
              <w:rPr>
                <w:b/>
                <w:bCs/>
                <w:color w:val="000000"/>
                <w:position w:val="-1"/>
              </w:rPr>
              <w:t>Технічне оснащення:</w:t>
            </w:r>
          </w:p>
          <w:p w14:paraId="2F0C9C2F"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 xml:space="preserve">Кріплення - </w:t>
            </w:r>
            <w:proofErr w:type="spellStart"/>
            <w:r w:rsidRPr="00337331">
              <w:rPr>
                <w:color w:val="000000"/>
                <w:position w:val="-1"/>
              </w:rPr>
              <w:t>мініфікс</w:t>
            </w:r>
            <w:proofErr w:type="spellEnd"/>
            <w:r w:rsidRPr="00337331">
              <w:rPr>
                <w:color w:val="000000"/>
                <w:position w:val="-1"/>
              </w:rPr>
              <w:t xml:space="preserve"> </w:t>
            </w:r>
            <w:proofErr w:type="spellStart"/>
            <w:r w:rsidRPr="00337331">
              <w:rPr>
                <w:color w:val="000000"/>
                <w:position w:val="-1"/>
              </w:rPr>
              <w:t>конфірма</w:t>
            </w:r>
            <w:proofErr w:type="spellEnd"/>
          </w:p>
          <w:p w14:paraId="11D079EA"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Меблевий замок</w:t>
            </w:r>
          </w:p>
          <w:p w14:paraId="05E1BA63"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Напрямні -телескопічні 400 мм</w:t>
            </w:r>
          </w:p>
          <w:p w14:paraId="3FB81A2B" w14:textId="77777777" w:rsidR="00337331" w:rsidRPr="00337331" w:rsidRDefault="00337331" w:rsidP="00DD7715">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Шухляди-3 шт.</w:t>
            </w:r>
          </w:p>
          <w:p w14:paraId="25467D75" w14:textId="32D4DB78" w:rsidR="00337331" w:rsidRPr="00FA4CEF" w:rsidRDefault="00337331" w:rsidP="00FA4CEF">
            <w:pPr>
              <w:spacing w:line="1" w:lineRule="atLeast"/>
              <w:ind w:leftChars="-1" w:hangingChars="1" w:hanging="2"/>
              <w:contextualSpacing/>
              <w:textDirection w:val="btLr"/>
              <w:textAlignment w:val="top"/>
              <w:outlineLvl w:val="0"/>
              <w:rPr>
                <w:color w:val="000000"/>
                <w:position w:val="-1"/>
              </w:rPr>
            </w:pPr>
            <w:r w:rsidRPr="00337331">
              <w:rPr>
                <w:color w:val="000000"/>
                <w:position w:val="-1"/>
              </w:rPr>
              <w:t>Опори-ролик 50мм.</w:t>
            </w:r>
          </w:p>
          <w:p w14:paraId="5755DA4B" w14:textId="77777777" w:rsidR="00337331" w:rsidRDefault="00337331" w:rsidP="00DD7715">
            <w:pPr>
              <w:contextualSpacing/>
              <w:textDirection w:val="btLr"/>
              <w:textAlignment w:val="top"/>
              <w:outlineLvl w:val="0"/>
              <w:rPr>
                <w:color w:val="000000"/>
                <w:position w:val="-1"/>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13A4535A" w14:textId="77777777" w:rsidR="00337331" w:rsidRDefault="00337331" w:rsidP="00DD7715">
            <w:pPr>
              <w:shd w:val="clear" w:color="auto" w:fill="FFFFFF"/>
              <w:spacing w:line="1" w:lineRule="atLeast"/>
              <w:ind w:leftChars="-1" w:hangingChars="1" w:hanging="2"/>
              <w:textDirection w:val="btLr"/>
              <w:textAlignment w:val="top"/>
              <w:outlineLvl w:val="0"/>
              <w:rPr>
                <w:b/>
                <w:i/>
                <w:color w:val="000000"/>
                <w:position w:val="-1"/>
              </w:rPr>
            </w:pPr>
          </w:p>
        </w:tc>
      </w:tr>
    </w:tbl>
    <w:p w14:paraId="04DFD82C" w14:textId="77777777" w:rsidR="00337331" w:rsidRDefault="00337331" w:rsidP="00337331">
      <w:pPr>
        <w:tabs>
          <w:tab w:val="left" w:pos="709"/>
        </w:tabs>
        <w:jc w:val="both"/>
        <w:outlineLvl w:val="1"/>
        <w:rPr>
          <w:b/>
          <w:color w:val="000000"/>
        </w:rPr>
      </w:pPr>
      <w:r>
        <w:rPr>
          <w:b/>
          <w:color w:val="000000"/>
        </w:rPr>
        <w:t xml:space="preserve">*Всі посилання на конкретну торгівельну марку чи фірму, патент, конструкцію або </w:t>
      </w:r>
      <w:r>
        <w:rPr>
          <w:b/>
          <w:bCs/>
          <w:color w:val="000000"/>
        </w:rPr>
        <w:t>технічні характеристики,</w:t>
      </w:r>
      <w:r>
        <w:rPr>
          <w:b/>
          <w:color w:val="000000"/>
        </w:rPr>
        <w:t xml:space="preserve"> джерело його походження або виробника, слід читати з виразом  «або еквівалент», але не гіршої якості, чим заявлено Покупцем.    </w:t>
      </w:r>
    </w:p>
    <w:p w14:paraId="70C8E08D" w14:textId="77777777" w:rsidR="00337331" w:rsidRDefault="00337331" w:rsidP="00337331">
      <w:pPr>
        <w:spacing w:line="1" w:lineRule="atLeast"/>
        <w:ind w:right="-144"/>
        <w:textDirection w:val="btLr"/>
        <w:textAlignment w:val="top"/>
        <w:outlineLvl w:val="0"/>
        <w:rPr>
          <w:b/>
          <w:color w:val="000000"/>
          <w:position w:val="-1"/>
        </w:rPr>
      </w:pPr>
      <w:r>
        <w:rPr>
          <w:b/>
          <w:color w:val="000000"/>
          <w:position w:val="-1"/>
        </w:rPr>
        <w:t>Інші вимоги до предмету закупівлі:</w:t>
      </w:r>
    </w:p>
    <w:p w14:paraId="655B80AC" w14:textId="77777777" w:rsidR="00337331" w:rsidRPr="00D83E12" w:rsidRDefault="00337331" w:rsidP="00337331">
      <w:pPr>
        <w:suppressAutoHyphens/>
        <w:ind w:left="-284" w:firstLine="284"/>
        <w:jc w:val="both"/>
        <w:rPr>
          <w:color w:val="000000"/>
          <w:sz w:val="28"/>
          <w:szCs w:val="28"/>
          <w:lang w:eastAsia="uk-UA"/>
        </w:rPr>
      </w:pPr>
      <w:r w:rsidRPr="00D83E12">
        <w:rPr>
          <w:color w:val="000000"/>
          <w:sz w:val="28"/>
          <w:szCs w:val="28"/>
          <w:lang w:eastAsia="uk-UA"/>
        </w:rPr>
        <w:t>Ціна Договору включає вартість Товару, його доставку до місця поставки, здійснення його зібрання до готовності для використання, вартість тари (упаковки), вантажно-розвантажувальні роботи, податки, збори та всі інші витрати, що мають бути здійснені у зв’язку з виконанням цього Договору.</w:t>
      </w:r>
    </w:p>
    <w:p w14:paraId="026445A4" w14:textId="77777777" w:rsidR="00337331" w:rsidRPr="00D83E12" w:rsidRDefault="00337331" w:rsidP="00337331">
      <w:pPr>
        <w:suppressAutoHyphens/>
        <w:ind w:left="-284" w:firstLine="284"/>
        <w:jc w:val="both"/>
        <w:rPr>
          <w:color w:val="000000"/>
          <w:sz w:val="28"/>
          <w:szCs w:val="28"/>
          <w:lang w:eastAsia="uk-UA"/>
        </w:rPr>
      </w:pPr>
      <w:r w:rsidRPr="00D83E12">
        <w:rPr>
          <w:color w:val="000000"/>
          <w:sz w:val="28"/>
          <w:szCs w:val="28"/>
          <w:lang w:eastAsia="uk-UA"/>
        </w:rPr>
        <w:t xml:space="preserve">Упаковка повинна повністю зберігати та захищати товар від пошкоджень під час транспортування та зберігання. Товар поставляється в упаковці, яка унеможливлює його псування або пошкодження під час його транспортування. За пошкодження Товару, які є наслідком  неналежної упаковки, відповідальність несе Продавець.  </w:t>
      </w:r>
    </w:p>
    <w:p w14:paraId="5BD0616B" w14:textId="77777777" w:rsidR="00337331" w:rsidRPr="00D83E12" w:rsidRDefault="00337331" w:rsidP="00337331">
      <w:pPr>
        <w:suppressAutoHyphens/>
        <w:ind w:left="-284" w:firstLine="284"/>
        <w:jc w:val="both"/>
        <w:rPr>
          <w:color w:val="000000"/>
          <w:sz w:val="28"/>
          <w:szCs w:val="28"/>
          <w:lang w:eastAsia="uk-UA"/>
        </w:rPr>
      </w:pPr>
      <w:r w:rsidRPr="00D83E12">
        <w:rPr>
          <w:color w:val="000000"/>
          <w:sz w:val="28"/>
          <w:szCs w:val="28"/>
          <w:lang w:eastAsia="uk-UA"/>
        </w:rPr>
        <w:lastRenderedPageBreak/>
        <w:t>Товар повинен мати упаковку, що передбачена виробником. Товар, який постачається, повинен бути таким, що не перебував в експлуатації.</w:t>
      </w:r>
    </w:p>
    <w:p w14:paraId="64363298" w14:textId="77777777" w:rsidR="00337331" w:rsidRPr="00D83E12" w:rsidRDefault="00337331" w:rsidP="00337331">
      <w:pPr>
        <w:suppressAutoHyphens/>
        <w:ind w:left="-284" w:firstLine="284"/>
        <w:jc w:val="both"/>
        <w:rPr>
          <w:color w:val="000000"/>
          <w:sz w:val="28"/>
          <w:szCs w:val="28"/>
          <w:lang w:eastAsia="uk-UA"/>
        </w:rPr>
      </w:pPr>
      <w:r w:rsidRPr="00D83E12">
        <w:rPr>
          <w:color w:val="000000"/>
          <w:sz w:val="28"/>
          <w:szCs w:val="28"/>
          <w:lang w:eastAsia="uk-UA"/>
        </w:rPr>
        <w:t>Товар виготовляється у відповідності до ДСТУ ГОСТ 16371:2016 «Меблі. Загальні технічні умови», на підтвердження чого Учасник у тендерній пропозиції має надати висновок санітарно-епідеміологічної експертизи, виданий на ім’я виробника товару.</w:t>
      </w:r>
    </w:p>
    <w:p w14:paraId="0E3FD135" w14:textId="77777777" w:rsidR="00337331" w:rsidRPr="00D83E12" w:rsidRDefault="00337331" w:rsidP="00337331">
      <w:pPr>
        <w:suppressAutoHyphens/>
        <w:ind w:left="-284" w:firstLine="284"/>
        <w:jc w:val="both"/>
        <w:rPr>
          <w:color w:val="000000"/>
          <w:sz w:val="28"/>
          <w:szCs w:val="28"/>
          <w:lang w:eastAsia="uk-UA"/>
        </w:rPr>
      </w:pPr>
      <w:r w:rsidRPr="00D83E12">
        <w:rPr>
          <w:color w:val="000000"/>
          <w:sz w:val="28"/>
          <w:szCs w:val="28"/>
          <w:lang w:eastAsia="uk-UA"/>
        </w:rPr>
        <w:t xml:space="preserve">Гарантійний строк експлуатації Товару обчислюється від дня переходу права власності на Товар, а саме: з дати отримання Товару Покупцем, що засвідчується підписом </w:t>
      </w:r>
      <w:bookmarkStart w:id="0" w:name="_Hlk177116595"/>
      <w:r w:rsidRPr="00D83E12">
        <w:rPr>
          <w:color w:val="000000"/>
          <w:sz w:val="28"/>
          <w:szCs w:val="28"/>
          <w:lang w:eastAsia="uk-UA"/>
        </w:rPr>
        <w:t xml:space="preserve">Покупця </w:t>
      </w:r>
      <w:bookmarkEnd w:id="0"/>
      <w:r w:rsidRPr="00D83E12">
        <w:rPr>
          <w:color w:val="000000"/>
          <w:sz w:val="28"/>
          <w:szCs w:val="28"/>
          <w:lang w:eastAsia="uk-UA"/>
        </w:rPr>
        <w:t>на видатковій накладній та зазначається в документі, що додається до Товару, але не менше 24 місяців.</w:t>
      </w:r>
    </w:p>
    <w:p w14:paraId="41498584" w14:textId="77777777" w:rsidR="00337331" w:rsidRPr="00D83E12" w:rsidRDefault="00337331" w:rsidP="00337331">
      <w:pPr>
        <w:suppressAutoHyphens/>
        <w:ind w:left="-284" w:firstLine="284"/>
        <w:jc w:val="both"/>
        <w:rPr>
          <w:color w:val="000000"/>
          <w:sz w:val="28"/>
          <w:szCs w:val="28"/>
          <w:lang w:eastAsia="uk-UA"/>
        </w:rPr>
      </w:pPr>
      <w:r w:rsidRPr="00D83E12">
        <w:rPr>
          <w:color w:val="000000"/>
          <w:sz w:val="28"/>
          <w:szCs w:val="28"/>
          <w:lang w:eastAsia="uk-UA"/>
        </w:rPr>
        <w:t xml:space="preserve">У випадку виявлення у гарантійному строку товарів недоліків, поставлених за цим Договором, Продавець зобов'язаний за власний рахунок протягом 30-ти днів з моменту звернення Покупця замінити товар, в якому протягом гарантійного строку було виявлено недоліки, якщо не доведе, що недоліки виникли внаслідок порушення Покупцем умов зберігання товару. </w:t>
      </w:r>
    </w:p>
    <w:p w14:paraId="79FF3911" w14:textId="77777777" w:rsidR="00B937FE" w:rsidRPr="007C6077" w:rsidRDefault="00B937FE" w:rsidP="00B937FE">
      <w:pPr>
        <w:tabs>
          <w:tab w:val="left" w:pos="180"/>
        </w:tabs>
        <w:ind w:firstLine="567"/>
        <w:jc w:val="both"/>
        <w:rPr>
          <w:bCs/>
          <w:sz w:val="28"/>
          <w:szCs w:val="28"/>
          <w:lang w:eastAsia="uk-UA"/>
        </w:rPr>
      </w:pPr>
    </w:p>
    <w:p w14:paraId="4F3D2FD8" w14:textId="0568E94C" w:rsidR="0044255F" w:rsidRPr="007C6077" w:rsidRDefault="00B937FE" w:rsidP="00B937FE">
      <w:pPr>
        <w:tabs>
          <w:tab w:val="left" w:pos="180"/>
        </w:tabs>
        <w:jc w:val="both"/>
        <w:rPr>
          <w:b/>
          <w:sz w:val="28"/>
          <w:szCs w:val="28"/>
        </w:rPr>
      </w:pPr>
      <w:r w:rsidRPr="007C6077">
        <w:rPr>
          <w:b/>
          <w:sz w:val="26"/>
          <w:szCs w:val="26"/>
        </w:rPr>
        <w:t xml:space="preserve">          </w:t>
      </w:r>
      <w:r w:rsidR="00A0247F" w:rsidRPr="007C6077">
        <w:rPr>
          <w:b/>
          <w:sz w:val="28"/>
          <w:szCs w:val="28"/>
        </w:rPr>
        <w:t>5. Обґрунтування розміру бюджетного призначення:</w:t>
      </w:r>
      <w:r w:rsidR="00A0247F" w:rsidRPr="007C6077">
        <w:t xml:space="preserve"> </w:t>
      </w:r>
      <w:r w:rsidR="00A0247F" w:rsidRPr="007C6077">
        <w:rPr>
          <w:sz w:val="28"/>
          <w:szCs w:val="28"/>
        </w:rPr>
        <w:t xml:space="preserve">розмір бюджетного призначення </w:t>
      </w:r>
      <w:r w:rsidR="0044255F" w:rsidRPr="007C6077">
        <w:rPr>
          <w:sz w:val="28"/>
          <w:szCs w:val="28"/>
        </w:rPr>
        <w:t>для предмет</w:t>
      </w:r>
      <w:r w:rsidR="00270EDE" w:rsidRPr="007C6077">
        <w:rPr>
          <w:sz w:val="28"/>
          <w:szCs w:val="28"/>
        </w:rPr>
        <w:t>у</w:t>
      </w:r>
      <w:r w:rsidR="0044255F" w:rsidRPr="007C6077">
        <w:rPr>
          <w:sz w:val="28"/>
          <w:szCs w:val="28"/>
        </w:rPr>
        <w:t xml:space="preserve"> закупів</w:t>
      </w:r>
      <w:r w:rsidR="007C2BD8" w:rsidRPr="007C6077">
        <w:rPr>
          <w:sz w:val="28"/>
          <w:szCs w:val="28"/>
        </w:rPr>
        <w:t>л</w:t>
      </w:r>
      <w:r w:rsidR="00270EDE" w:rsidRPr="007C6077">
        <w:rPr>
          <w:sz w:val="28"/>
          <w:szCs w:val="28"/>
        </w:rPr>
        <w:t>і</w:t>
      </w:r>
      <w:r w:rsidR="0044255F" w:rsidRPr="007C6077">
        <w:rPr>
          <w:sz w:val="28"/>
          <w:szCs w:val="28"/>
        </w:rPr>
        <w:t xml:space="preserve"> відповідає розрахунку видатків до кошторису </w:t>
      </w:r>
      <w:r w:rsidR="00270EDE" w:rsidRPr="007C6077">
        <w:rPr>
          <w:sz w:val="28"/>
          <w:szCs w:val="28"/>
        </w:rPr>
        <w:t xml:space="preserve">Полтавської митниці </w:t>
      </w:r>
      <w:r w:rsidR="0044255F" w:rsidRPr="007C6077">
        <w:rPr>
          <w:sz w:val="28"/>
          <w:szCs w:val="28"/>
        </w:rPr>
        <w:t>на 202</w:t>
      </w:r>
      <w:r w:rsidR="00E8347A" w:rsidRPr="007C6077">
        <w:rPr>
          <w:sz w:val="28"/>
          <w:szCs w:val="28"/>
        </w:rPr>
        <w:t>5</w:t>
      </w:r>
      <w:r w:rsidR="0044255F" w:rsidRPr="007C6077">
        <w:rPr>
          <w:sz w:val="28"/>
          <w:szCs w:val="28"/>
        </w:rPr>
        <w:t xml:space="preserve"> рік</w:t>
      </w:r>
      <w:r w:rsidR="00567572" w:rsidRPr="007C6077">
        <w:rPr>
          <w:sz w:val="28"/>
          <w:szCs w:val="28"/>
        </w:rPr>
        <w:t xml:space="preserve"> </w:t>
      </w:r>
      <w:r w:rsidR="0044255F" w:rsidRPr="007C6077">
        <w:rPr>
          <w:sz w:val="28"/>
          <w:szCs w:val="28"/>
        </w:rPr>
        <w:t>(</w:t>
      </w:r>
      <w:r w:rsidR="007E1ECD" w:rsidRPr="007C6077">
        <w:rPr>
          <w:sz w:val="28"/>
          <w:szCs w:val="28"/>
        </w:rPr>
        <w:t>з</w:t>
      </w:r>
      <w:r w:rsidRPr="007C6077">
        <w:rPr>
          <w:sz w:val="28"/>
          <w:szCs w:val="28"/>
        </w:rPr>
        <w:t>а</w:t>
      </w:r>
      <w:r w:rsidR="007E1ECD" w:rsidRPr="007C6077">
        <w:rPr>
          <w:sz w:val="28"/>
          <w:szCs w:val="28"/>
        </w:rPr>
        <w:t>га</w:t>
      </w:r>
      <w:r w:rsidRPr="007C6077">
        <w:rPr>
          <w:sz w:val="28"/>
          <w:szCs w:val="28"/>
        </w:rPr>
        <w:t>л</w:t>
      </w:r>
      <w:r w:rsidR="0044255F" w:rsidRPr="007C6077">
        <w:rPr>
          <w:sz w:val="28"/>
          <w:szCs w:val="28"/>
        </w:rPr>
        <w:t>ьний фонд) за КПКВК 3506010 «Керівництво та управління у сфері митної політики»</w:t>
      </w:r>
      <w:r w:rsidR="00853255" w:rsidRPr="007C6077">
        <w:rPr>
          <w:sz w:val="28"/>
          <w:szCs w:val="28"/>
        </w:rPr>
        <w:t xml:space="preserve"> з урахуванням середньої ринкової вартості аналогічних </w:t>
      </w:r>
      <w:r w:rsidR="00567572" w:rsidRPr="007C6077">
        <w:rPr>
          <w:sz w:val="28"/>
          <w:szCs w:val="28"/>
        </w:rPr>
        <w:t>т</w:t>
      </w:r>
      <w:r w:rsidR="00853255" w:rsidRPr="007C6077">
        <w:rPr>
          <w:sz w:val="28"/>
          <w:szCs w:val="28"/>
        </w:rPr>
        <w:t>о</w:t>
      </w:r>
      <w:r w:rsidR="00567572" w:rsidRPr="007C6077">
        <w:rPr>
          <w:sz w:val="28"/>
          <w:szCs w:val="28"/>
        </w:rPr>
        <w:t>варів</w:t>
      </w:r>
      <w:r w:rsidR="0044255F" w:rsidRPr="007C6077">
        <w:rPr>
          <w:sz w:val="28"/>
          <w:szCs w:val="28"/>
        </w:rPr>
        <w:t>.</w:t>
      </w:r>
    </w:p>
    <w:p w14:paraId="7961563E" w14:textId="77777777" w:rsidR="0044255F" w:rsidRPr="007C6077" w:rsidRDefault="0044255F" w:rsidP="007919B9">
      <w:pPr>
        <w:ind w:firstLine="567"/>
        <w:contextualSpacing/>
        <w:jc w:val="both"/>
        <w:rPr>
          <w:sz w:val="28"/>
          <w:szCs w:val="28"/>
        </w:rPr>
      </w:pPr>
    </w:p>
    <w:p w14:paraId="2636947E" w14:textId="7C974C12" w:rsidR="007F146A" w:rsidRPr="007C6077" w:rsidRDefault="00A0247F" w:rsidP="00C73539">
      <w:pPr>
        <w:ind w:firstLine="426"/>
        <w:contextualSpacing/>
        <w:jc w:val="both"/>
        <w:rPr>
          <w:sz w:val="28"/>
          <w:szCs w:val="28"/>
        </w:rPr>
      </w:pPr>
      <w:r w:rsidRPr="007C6077">
        <w:rPr>
          <w:b/>
          <w:sz w:val="28"/>
          <w:szCs w:val="28"/>
        </w:rPr>
        <w:t>6. Очікувана вартість предмет</w:t>
      </w:r>
      <w:r w:rsidR="00E8347A" w:rsidRPr="007C6077">
        <w:rPr>
          <w:b/>
          <w:sz w:val="28"/>
          <w:szCs w:val="28"/>
        </w:rPr>
        <w:t>у</w:t>
      </w:r>
      <w:r w:rsidRPr="007C6077">
        <w:rPr>
          <w:b/>
          <w:sz w:val="28"/>
          <w:szCs w:val="28"/>
        </w:rPr>
        <w:t xml:space="preserve"> закупівлі:</w:t>
      </w:r>
      <w:r w:rsidR="00500435" w:rsidRPr="007C6077">
        <w:rPr>
          <w:b/>
          <w:sz w:val="28"/>
          <w:szCs w:val="28"/>
        </w:rPr>
        <w:t xml:space="preserve"> </w:t>
      </w:r>
      <w:bookmarkStart w:id="1" w:name="_Hlk210980729"/>
      <w:bookmarkStart w:id="2" w:name="_Hlk185432131"/>
      <w:r w:rsidR="00FA4CEF">
        <w:rPr>
          <w:bCs/>
          <w:sz w:val="28"/>
          <w:szCs w:val="28"/>
        </w:rPr>
        <w:t>59913</w:t>
      </w:r>
      <w:r w:rsidR="00D83E12">
        <w:rPr>
          <w:bCs/>
          <w:sz w:val="28"/>
          <w:szCs w:val="28"/>
        </w:rPr>
        <w:t>,24</w:t>
      </w:r>
      <w:bookmarkEnd w:id="1"/>
      <w:r w:rsidR="007C2BD8" w:rsidRPr="007C6077">
        <w:rPr>
          <w:sz w:val="28"/>
          <w:szCs w:val="28"/>
        </w:rPr>
        <w:t xml:space="preserve"> </w:t>
      </w:r>
      <w:bookmarkEnd w:id="2"/>
      <w:r w:rsidR="007C2BD8" w:rsidRPr="007C6077">
        <w:rPr>
          <w:sz w:val="28"/>
          <w:szCs w:val="28"/>
        </w:rPr>
        <w:t>грн</w:t>
      </w:r>
      <w:r w:rsidR="00270EDE" w:rsidRPr="007C6077">
        <w:rPr>
          <w:sz w:val="28"/>
          <w:szCs w:val="28"/>
        </w:rPr>
        <w:t>.</w:t>
      </w:r>
      <w:r w:rsidR="007C2BD8" w:rsidRPr="007C6077">
        <w:rPr>
          <w:sz w:val="28"/>
          <w:szCs w:val="28"/>
        </w:rPr>
        <w:t xml:space="preserve"> </w:t>
      </w:r>
      <w:r w:rsidR="007B3889" w:rsidRPr="007C6077">
        <w:rPr>
          <w:sz w:val="28"/>
          <w:szCs w:val="28"/>
        </w:rPr>
        <w:t>з ПДВ.</w:t>
      </w:r>
    </w:p>
    <w:p w14:paraId="16EB64F1" w14:textId="77777777" w:rsidR="00057AFB" w:rsidRPr="007C6077" w:rsidRDefault="00500435" w:rsidP="007919B9">
      <w:pPr>
        <w:ind w:firstLine="567"/>
        <w:contextualSpacing/>
        <w:jc w:val="both"/>
        <w:rPr>
          <w:sz w:val="28"/>
          <w:szCs w:val="28"/>
        </w:rPr>
      </w:pPr>
      <w:r w:rsidRPr="007C6077">
        <w:rPr>
          <w:sz w:val="28"/>
          <w:szCs w:val="28"/>
        </w:rPr>
        <w:t xml:space="preserve"> </w:t>
      </w:r>
    </w:p>
    <w:p w14:paraId="5F8C29BF" w14:textId="06F3D64F" w:rsidR="00964E6F" w:rsidRPr="007C6077" w:rsidRDefault="00A0247F" w:rsidP="00C73539">
      <w:pPr>
        <w:ind w:firstLine="426"/>
        <w:contextualSpacing/>
        <w:jc w:val="both"/>
      </w:pPr>
      <w:r w:rsidRPr="007C6077">
        <w:rPr>
          <w:b/>
          <w:sz w:val="28"/>
          <w:szCs w:val="28"/>
        </w:rPr>
        <w:t>7. Обґрунтування очікуваної вартості предмет</w:t>
      </w:r>
      <w:r w:rsidR="00E8347A" w:rsidRPr="007C6077">
        <w:rPr>
          <w:b/>
          <w:sz w:val="28"/>
          <w:szCs w:val="28"/>
        </w:rPr>
        <w:t>у</w:t>
      </w:r>
      <w:r w:rsidRPr="007C6077">
        <w:rPr>
          <w:b/>
          <w:sz w:val="28"/>
          <w:szCs w:val="28"/>
        </w:rPr>
        <w:t xml:space="preserve"> закупівлі:</w:t>
      </w:r>
      <w:r w:rsidRPr="007C6077">
        <w:t xml:space="preserve"> </w:t>
      </w:r>
    </w:p>
    <w:p w14:paraId="1F2A6712" w14:textId="77777777" w:rsidR="00006754" w:rsidRPr="007C6077" w:rsidRDefault="00853255" w:rsidP="00C224AA">
      <w:pPr>
        <w:ind w:firstLine="567"/>
        <w:contextualSpacing/>
        <w:jc w:val="both"/>
        <w:rPr>
          <w:sz w:val="28"/>
          <w:szCs w:val="28"/>
        </w:rPr>
      </w:pPr>
      <w:r w:rsidRPr="007C6077">
        <w:rPr>
          <w:sz w:val="28"/>
          <w:szCs w:val="28"/>
        </w:rPr>
        <w:t>Н</w:t>
      </w:r>
      <w:r w:rsidR="00006754" w:rsidRPr="007C6077">
        <w:rPr>
          <w:sz w:val="28"/>
          <w:szCs w:val="28"/>
        </w:rPr>
        <w:t>аказом</w:t>
      </w:r>
      <w:r w:rsidR="00006754" w:rsidRPr="007C6077">
        <w:t xml:space="preserve"> </w:t>
      </w:r>
      <w:r w:rsidR="00006754" w:rsidRPr="007C6077">
        <w:rPr>
          <w:sz w:val="28"/>
          <w:szCs w:val="28"/>
        </w:rPr>
        <w:t>Міністерства розвитку економіки, торгівлі та сільського господарства України від 18.02.2020 №</w:t>
      </w:r>
      <w:r w:rsidRPr="007C6077">
        <w:rPr>
          <w:sz w:val="28"/>
          <w:szCs w:val="28"/>
        </w:rPr>
        <w:t xml:space="preserve"> </w:t>
      </w:r>
      <w:r w:rsidR="00006754" w:rsidRPr="007C6077">
        <w:rPr>
          <w:sz w:val="28"/>
          <w:szCs w:val="28"/>
        </w:rPr>
        <w:t>275 затверджена примірна методика визначення очікуваної вартості предмет</w:t>
      </w:r>
      <w:r w:rsidR="00064CCA" w:rsidRPr="007C6077">
        <w:rPr>
          <w:sz w:val="28"/>
          <w:szCs w:val="28"/>
        </w:rPr>
        <w:t>у</w:t>
      </w:r>
      <w:r w:rsidR="00006754" w:rsidRPr="007C6077">
        <w:rPr>
          <w:sz w:val="28"/>
          <w:szCs w:val="28"/>
        </w:rPr>
        <w:t xml:space="preserve"> закупівлі, якою передбачені методи визначення очікуваної вартості предмет</w:t>
      </w:r>
      <w:r w:rsidR="00064CCA" w:rsidRPr="007C6077">
        <w:rPr>
          <w:sz w:val="28"/>
          <w:szCs w:val="28"/>
        </w:rPr>
        <w:t>у</w:t>
      </w:r>
      <w:r w:rsidR="00006754" w:rsidRPr="007C6077">
        <w:rPr>
          <w:sz w:val="28"/>
          <w:szCs w:val="28"/>
        </w:rPr>
        <w:t xml:space="preserve"> закупівлі.</w:t>
      </w:r>
    </w:p>
    <w:p w14:paraId="38C0D97C" w14:textId="4C6E40E6" w:rsidR="00006754" w:rsidRPr="007C6077" w:rsidRDefault="00006754" w:rsidP="00006754">
      <w:pPr>
        <w:ind w:firstLine="709"/>
        <w:contextualSpacing/>
        <w:jc w:val="both"/>
        <w:rPr>
          <w:sz w:val="28"/>
          <w:szCs w:val="28"/>
        </w:rPr>
      </w:pPr>
      <w:r w:rsidRPr="007C6077">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7C6077">
        <w:rPr>
          <w:sz w:val="28"/>
          <w:szCs w:val="28"/>
        </w:rPr>
        <w:t>т</w:t>
      </w:r>
      <w:r w:rsidRPr="007C6077">
        <w:rPr>
          <w:sz w:val="28"/>
          <w:szCs w:val="28"/>
        </w:rPr>
        <w:t>о</w:t>
      </w:r>
      <w:r w:rsidR="00A054AE" w:rsidRPr="007C6077">
        <w:rPr>
          <w:sz w:val="28"/>
          <w:szCs w:val="28"/>
        </w:rPr>
        <w:t>вар</w:t>
      </w:r>
      <w:r w:rsidRPr="007C6077">
        <w:rPr>
          <w:sz w:val="28"/>
          <w:szCs w:val="28"/>
        </w:rPr>
        <w:t>у (тобто інформація про ціни, що міст</w:t>
      </w:r>
      <w:r w:rsidR="00064CCA" w:rsidRPr="007C6077">
        <w:rPr>
          <w:sz w:val="28"/>
          <w:szCs w:val="28"/>
        </w:rPr>
        <w:t>я</w:t>
      </w:r>
      <w:r w:rsidRPr="007C6077">
        <w:rPr>
          <w:sz w:val="28"/>
          <w:szCs w:val="28"/>
        </w:rPr>
        <w:t xml:space="preserve">ться в мережі Інтернет у відкритому доступі, </w:t>
      </w:r>
      <w:r w:rsidR="00E8347A" w:rsidRPr="007C6077">
        <w:rPr>
          <w:sz w:val="28"/>
          <w:szCs w:val="28"/>
        </w:rPr>
        <w:t xml:space="preserve">на </w:t>
      </w:r>
      <w:r w:rsidRPr="007C6077">
        <w:rPr>
          <w:sz w:val="28"/>
          <w:szCs w:val="28"/>
        </w:rPr>
        <w:t xml:space="preserve">спеціалізованих торгівельних майданчиках, в електронних каталогах, в електронній системі </w:t>
      </w:r>
      <w:proofErr w:type="spellStart"/>
      <w:r w:rsidRPr="007C6077">
        <w:rPr>
          <w:sz w:val="28"/>
          <w:szCs w:val="28"/>
        </w:rPr>
        <w:t>закупівель</w:t>
      </w:r>
      <w:proofErr w:type="spellEnd"/>
      <w:r w:rsidRPr="007C6077">
        <w:rPr>
          <w:sz w:val="28"/>
          <w:szCs w:val="28"/>
        </w:rPr>
        <w:t xml:space="preserve"> «</w:t>
      </w:r>
      <w:proofErr w:type="spellStart"/>
      <w:r w:rsidR="00E8347A" w:rsidRPr="007C6077">
        <w:rPr>
          <w:sz w:val="28"/>
          <w:szCs w:val="28"/>
        </w:rPr>
        <w:t>Prozorro</w:t>
      </w:r>
      <w:proofErr w:type="spellEnd"/>
      <w:r w:rsidRPr="007C6077">
        <w:rPr>
          <w:sz w:val="28"/>
          <w:szCs w:val="28"/>
        </w:rPr>
        <w:t>» тощо.</w:t>
      </w:r>
      <w:r w:rsidR="00057AFB" w:rsidRPr="007C6077">
        <w:rPr>
          <w:sz w:val="28"/>
          <w:szCs w:val="28"/>
        </w:rPr>
        <w:t xml:space="preserve"> </w:t>
      </w:r>
      <w:r w:rsidRPr="007C6077">
        <w:rPr>
          <w:sz w:val="28"/>
          <w:szCs w:val="28"/>
        </w:rPr>
        <w:t xml:space="preserve">Відповідно до вказаної методики, очікувана вартість предмету закупівлі становить </w:t>
      </w:r>
      <w:r w:rsidR="00D83E12" w:rsidRPr="00D83E12">
        <w:rPr>
          <w:sz w:val="28"/>
          <w:szCs w:val="28"/>
        </w:rPr>
        <w:t>59913,24</w:t>
      </w:r>
      <w:r w:rsidR="00D83E12">
        <w:rPr>
          <w:sz w:val="28"/>
          <w:szCs w:val="28"/>
        </w:rPr>
        <w:t xml:space="preserve"> </w:t>
      </w:r>
      <w:r w:rsidRPr="007C6077">
        <w:rPr>
          <w:sz w:val="28"/>
          <w:szCs w:val="28"/>
        </w:rPr>
        <w:t>грн</w:t>
      </w:r>
      <w:r w:rsidR="00064CCA" w:rsidRPr="007C6077">
        <w:rPr>
          <w:sz w:val="28"/>
          <w:szCs w:val="28"/>
        </w:rPr>
        <w:t>.</w:t>
      </w:r>
      <w:r w:rsidRPr="007C6077">
        <w:rPr>
          <w:sz w:val="28"/>
          <w:szCs w:val="28"/>
        </w:rPr>
        <w:t xml:space="preserve"> з ПДВ, що відповідає розміру бюджетного призначення.</w:t>
      </w:r>
    </w:p>
    <w:p w14:paraId="3329238C" w14:textId="77777777" w:rsidR="00B65811" w:rsidRPr="007C6077" w:rsidRDefault="00B65811" w:rsidP="00006754">
      <w:pPr>
        <w:ind w:firstLine="709"/>
        <w:contextualSpacing/>
        <w:jc w:val="both"/>
        <w:rPr>
          <w:sz w:val="28"/>
          <w:szCs w:val="28"/>
        </w:rPr>
      </w:pPr>
    </w:p>
    <w:p w14:paraId="59642983" w14:textId="77777777" w:rsidR="00BF492B" w:rsidRPr="007C6077" w:rsidRDefault="00BF492B" w:rsidP="00006754">
      <w:pPr>
        <w:ind w:firstLine="709"/>
        <w:contextualSpacing/>
        <w:jc w:val="both"/>
        <w:rPr>
          <w:sz w:val="28"/>
          <w:szCs w:val="28"/>
        </w:rPr>
      </w:pPr>
      <w:r w:rsidRPr="007C6077">
        <w:rPr>
          <w:b/>
          <w:sz w:val="28"/>
          <w:szCs w:val="28"/>
        </w:rPr>
        <w:t>8. Застосування виключення:</w:t>
      </w:r>
      <w:r w:rsidRPr="007C6077">
        <w:rPr>
          <w:sz w:val="28"/>
          <w:szCs w:val="28"/>
        </w:rPr>
        <w:t xml:space="preserve"> не застосовується. Закупівля проводиться </w:t>
      </w:r>
      <w:r w:rsidR="008C128F" w:rsidRPr="007C6077">
        <w:rPr>
          <w:sz w:val="28"/>
          <w:szCs w:val="28"/>
        </w:rPr>
        <w:t>шляхом використання електронного каталогу через запит ціни пропозицій постачальників</w:t>
      </w:r>
      <w:r w:rsidRPr="007C6077">
        <w:rPr>
          <w:sz w:val="28"/>
          <w:szCs w:val="28"/>
        </w:rPr>
        <w:t>.</w:t>
      </w:r>
    </w:p>
    <w:sectPr w:rsidR="00BF492B" w:rsidRPr="007C6077" w:rsidSect="009D2BC6">
      <w:headerReference w:type="default" r:id="rId13"/>
      <w:headerReference w:type="first" r:id="rId14"/>
      <w:pgSz w:w="16838" w:h="11906" w:orient="landscape" w:code="9"/>
      <w:pgMar w:top="1701" w:right="567" w:bottom="68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89846" w14:textId="77777777" w:rsidR="000E76B8" w:rsidRDefault="000E76B8">
      <w:r>
        <w:separator/>
      </w:r>
    </w:p>
  </w:endnote>
  <w:endnote w:type="continuationSeparator" w:id="0">
    <w:p w14:paraId="3A0DA6B7" w14:textId="77777777" w:rsidR="000E76B8" w:rsidRDefault="000E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F2FD" w14:textId="77777777" w:rsidR="000E76B8" w:rsidRDefault="000E76B8">
      <w:r>
        <w:separator/>
      </w:r>
    </w:p>
  </w:footnote>
  <w:footnote w:type="continuationSeparator" w:id="0">
    <w:p w14:paraId="282EA12A" w14:textId="77777777" w:rsidR="000E76B8" w:rsidRDefault="000E7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rsidP="00337331">
    <w:pPr>
      <w:pStyle w:val="af3"/>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C111B1"/>
    <w:multiLevelType w:val="hybridMultilevel"/>
    <w:tmpl w:val="DCEE2EC4"/>
    <w:lvl w:ilvl="0" w:tplc="3020CB24">
      <w:start w:val="1"/>
      <w:numFmt w:val="decimal"/>
      <w:lvlText w:val="%1."/>
      <w:lvlJc w:val="left"/>
      <w:pPr>
        <w:ind w:left="972" w:hanging="405"/>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5"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B75FA0"/>
    <w:multiLevelType w:val="hybridMultilevel"/>
    <w:tmpl w:val="6B563264"/>
    <w:lvl w:ilvl="0" w:tplc="C6960E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16cid:durableId="1542787538">
    <w:abstractNumId w:val="17"/>
  </w:num>
  <w:num w:numId="2" w16cid:durableId="1486822247">
    <w:abstractNumId w:val="7"/>
  </w:num>
  <w:num w:numId="3" w16cid:durableId="1220675947">
    <w:abstractNumId w:val="14"/>
  </w:num>
  <w:num w:numId="4" w16cid:durableId="1408263705">
    <w:abstractNumId w:val="8"/>
  </w:num>
  <w:num w:numId="5" w16cid:durableId="794299283">
    <w:abstractNumId w:val="3"/>
  </w:num>
  <w:num w:numId="6" w16cid:durableId="87429769">
    <w:abstractNumId w:val="2"/>
  </w:num>
  <w:num w:numId="7" w16cid:durableId="1079213009">
    <w:abstractNumId w:val="17"/>
  </w:num>
  <w:num w:numId="8" w16cid:durableId="2035576521">
    <w:abstractNumId w:val="5"/>
  </w:num>
  <w:num w:numId="9" w16cid:durableId="1889143966">
    <w:abstractNumId w:val="6"/>
  </w:num>
  <w:num w:numId="10" w16cid:durableId="1779986779">
    <w:abstractNumId w:val="9"/>
  </w:num>
  <w:num w:numId="11" w16cid:durableId="1433433564">
    <w:abstractNumId w:val="13"/>
  </w:num>
  <w:num w:numId="12" w16cid:durableId="1016611819">
    <w:abstractNumId w:val="12"/>
  </w:num>
  <w:num w:numId="13" w16cid:durableId="203297138">
    <w:abstractNumId w:val="15"/>
  </w:num>
  <w:num w:numId="14" w16cid:durableId="1144155730">
    <w:abstractNumId w:val="10"/>
  </w:num>
  <w:num w:numId="15" w16cid:durableId="957488048">
    <w:abstractNumId w:val="11"/>
  </w:num>
  <w:num w:numId="16" w16cid:durableId="1085609967">
    <w:abstractNumId w:val="16"/>
  </w:num>
  <w:num w:numId="17" w16cid:durableId="170906446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E76B8"/>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2128"/>
    <w:rsid w:val="001541AC"/>
    <w:rsid w:val="00157447"/>
    <w:rsid w:val="001628D1"/>
    <w:rsid w:val="0016334B"/>
    <w:rsid w:val="0016388D"/>
    <w:rsid w:val="00164C70"/>
    <w:rsid w:val="001659C3"/>
    <w:rsid w:val="0016691B"/>
    <w:rsid w:val="00167451"/>
    <w:rsid w:val="00170432"/>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331"/>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1FD3"/>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879AF"/>
    <w:rsid w:val="00591BC5"/>
    <w:rsid w:val="00591F00"/>
    <w:rsid w:val="00592078"/>
    <w:rsid w:val="005A1CA1"/>
    <w:rsid w:val="005A1E6C"/>
    <w:rsid w:val="005A44F6"/>
    <w:rsid w:val="005A6B49"/>
    <w:rsid w:val="005A6E6E"/>
    <w:rsid w:val="005B00E7"/>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3FFF"/>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077"/>
    <w:rsid w:val="007C6405"/>
    <w:rsid w:val="007D10C4"/>
    <w:rsid w:val="007D264C"/>
    <w:rsid w:val="007D2F91"/>
    <w:rsid w:val="007D4AEA"/>
    <w:rsid w:val="007D7074"/>
    <w:rsid w:val="007D7217"/>
    <w:rsid w:val="007D7DFB"/>
    <w:rsid w:val="007D7EA7"/>
    <w:rsid w:val="007E0198"/>
    <w:rsid w:val="007E1ECD"/>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45ED"/>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279B"/>
    <w:rsid w:val="00884B82"/>
    <w:rsid w:val="0088539C"/>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2BC6"/>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552A"/>
    <w:rsid w:val="00B57493"/>
    <w:rsid w:val="00B57D54"/>
    <w:rsid w:val="00B57EBB"/>
    <w:rsid w:val="00B61B56"/>
    <w:rsid w:val="00B63335"/>
    <w:rsid w:val="00B65811"/>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3F2"/>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0808"/>
    <w:rsid w:val="00D33B3C"/>
    <w:rsid w:val="00D33CFF"/>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3E12"/>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4BE0"/>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347A"/>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017"/>
    <w:rsid w:val="00F133BE"/>
    <w:rsid w:val="00F139A5"/>
    <w:rsid w:val="00F1639C"/>
    <w:rsid w:val="00F16805"/>
    <w:rsid w:val="00F178A3"/>
    <w:rsid w:val="00F20C3D"/>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4DF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4CEF"/>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958</Words>
  <Characters>6779</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2025-10-10T06:32:00Z</dcterms:created>
  <dcterms:modified xsi:type="dcterms:W3CDTF">2025-10-10T06:48:00Z</dcterms:modified>
</cp:coreProperties>
</file>