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7D4B4" w14:textId="785B9979" w:rsidR="006E0648" w:rsidRPr="006C4644" w:rsidRDefault="006E0648" w:rsidP="006E0648">
      <w:pPr>
        <w:contextualSpacing/>
        <w:jc w:val="center"/>
        <w:rPr>
          <w:b/>
          <w:sz w:val="28"/>
          <w:szCs w:val="28"/>
        </w:rPr>
      </w:pPr>
      <w:r w:rsidRPr="006C4644">
        <w:rPr>
          <w:b/>
          <w:sz w:val="28"/>
          <w:szCs w:val="28"/>
        </w:rPr>
        <w:t>ОБҐРУНТУВАННЯ ТЕХНІЧНИХ ТА ЯКІСНИХ ХАРАКТЕРИСТИК ПРЕДМЕТ</w:t>
      </w:r>
      <w:r w:rsidR="002F48B8" w:rsidRPr="006C4644">
        <w:rPr>
          <w:b/>
          <w:sz w:val="28"/>
          <w:szCs w:val="28"/>
        </w:rPr>
        <w:t>У</w:t>
      </w:r>
      <w:r w:rsidRPr="006C4644">
        <w:rPr>
          <w:b/>
          <w:sz w:val="28"/>
          <w:szCs w:val="28"/>
          <w:lang w:val="ru-RU"/>
        </w:rPr>
        <w:t xml:space="preserve"> </w:t>
      </w:r>
      <w:r w:rsidRPr="006C4644">
        <w:rPr>
          <w:b/>
          <w:sz w:val="28"/>
          <w:szCs w:val="28"/>
        </w:rPr>
        <w:t>ЗАКУПІВЛІ, РОЗМІРУ БЮДЖЕТНОГО ПРИЗНАЧЕННЯ, ОЧІКУВАНОЇ</w:t>
      </w:r>
      <w:r w:rsidRPr="006C4644">
        <w:rPr>
          <w:b/>
          <w:sz w:val="28"/>
          <w:szCs w:val="28"/>
          <w:lang w:val="ru-RU"/>
        </w:rPr>
        <w:t xml:space="preserve"> </w:t>
      </w:r>
      <w:r w:rsidRPr="006C4644">
        <w:rPr>
          <w:b/>
          <w:sz w:val="28"/>
          <w:szCs w:val="28"/>
        </w:rPr>
        <w:t>ВАРТОСТІ ПРЕДМЕТ</w:t>
      </w:r>
      <w:r w:rsidR="002F48B8" w:rsidRPr="006C4644">
        <w:rPr>
          <w:b/>
          <w:sz w:val="28"/>
          <w:szCs w:val="28"/>
        </w:rPr>
        <w:t>У</w:t>
      </w:r>
      <w:r w:rsidRPr="006C4644">
        <w:rPr>
          <w:b/>
          <w:sz w:val="28"/>
          <w:szCs w:val="28"/>
        </w:rPr>
        <w:t xml:space="preserve"> ЗАКУПІВЛІ</w:t>
      </w:r>
    </w:p>
    <w:p w14:paraId="5E17D0EF" w14:textId="77777777" w:rsidR="007919B9" w:rsidRPr="006C4644" w:rsidRDefault="006E0648" w:rsidP="006E0648">
      <w:pPr>
        <w:contextualSpacing/>
        <w:jc w:val="center"/>
        <w:rPr>
          <w:b/>
          <w:sz w:val="28"/>
          <w:szCs w:val="28"/>
        </w:rPr>
      </w:pPr>
      <w:r w:rsidRPr="006C4644">
        <w:rPr>
          <w:b/>
          <w:sz w:val="28"/>
          <w:szCs w:val="28"/>
        </w:rPr>
        <w:t xml:space="preserve">(відповідно до пункту </w:t>
      </w:r>
      <w:r w:rsidR="00673C61" w:rsidRPr="006C4644">
        <w:rPr>
          <w:b/>
          <w:sz w:val="28"/>
          <w:szCs w:val="28"/>
        </w:rPr>
        <w:t>4</w:t>
      </w:r>
      <w:r w:rsidR="00673C61" w:rsidRPr="006C4644">
        <w:rPr>
          <w:b/>
          <w:sz w:val="28"/>
          <w:szCs w:val="28"/>
          <w:vertAlign w:val="superscript"/>
        </w:rPr>
        <w:t>1</w:t>
      </w:r>
      <w:r w:rsidRPr="006C4644">
        <w:rPr>
          <w:b/>
          <w:sz w:val="28"/>
          <w:szCs w:val="28"/>
        </w:rPr>
        <w:t xml:space="preserve"> постанови КМУ від 11.10.2016 № 710 </w:t>
      </w:r>
    </w:p>
    <w:p w14:paraId="52B74EF8" w14:textId="77777777" w:rsidR="006E0648" w:rsidRPr="006C4644" w:rsidRDefault="006E0648" w:rsidP="006E0648">
      <w:pPr>
        <w:contextualSpacing/>
        <w:jc w:val="center"/>
        <w:rPr>
          <w:b/>
          <w:sz w:val="28"/>
          <w:szCs w:val="28"/>
        </w:rPr>
      </w:pPr>
      <w:r w:rsidRPr="006C4644">
        <w:rPr>
          <w:b/>
          <w:sz w:val="28"/>
          <w:szCs w:val="28"/>
        </w:rPr>
        <w:t>«Про ефективне</w:t>
      </w:r>
      <w:r w:rsidR="007919B9" w:rsidRPr="006C4644">
        <w:rPr>
          <w:b/>
          <w:sz w:val="28"/>
          <w:szCs w:val="28"/>
        </w:rPr>
        <w:t xml:space="preserve"> </w:t>
      </w:r>
      <w:r w:rsidRPr="006C4644">
        <w:rPr>
          <w:b/>
          <w:sz w:val="28"/>
          <w:szCs w:val="28"/>
        </w:rPr>
        <w:t>використання державних коштів» (зі змінами))</w:t>
      </w:r>
    </w:p>
    <w:p w14:paraId="5D5D5A62" w14:textId="77777777" w:rsidR="006E0648" w:rsidRPr="006C4644" w:rsidRDefault="006E0648" w:rsidP="006E0648">
      <w:pPr>
        <w:contextualSpacing/>
        <w:jc w:val="center"/>
        <w:rPr>
          <w:b/>
          <w:sz w:val="28"/>
          <w:szCs w:val="28"/>
        </w:rPr>
      </w:pPr>
    </w:p>
    <w:p w14:paraId="616136B8" w14:textId="77777777" w:rsidR="006E0648" w:rsidRPr="006C4644" w:rsidRDefault="006E0648" w:rsidP="006E0648">
      <w:pPr>
        <w:contextualSpacing/>
        <w:jc w:val="center"/>
        <w:rPr>
          <w:b/>
          <w:sz w:val="28"/>
          <w:szCs w:val="28"/>
        </w:rPr>
      </w:pPr>
    </w:p>
    <w:p w14:paraId="585550B0" w14:textId="77777777" w:rsidR="00356925" w:rsidRDefault="006E0648" w:rsidP="007919B9">
      <w:pPr>
        <w:ind w:firstLine="567"/>
        <w:contextualSpacing/>
        <w:jc w:val="both"/>
        <w:rPr>
          <w:b/>
          <w:sz w:val="28"/>
          <w:szCs w:val="28"/>
        </w:rPr>
      </w:pPr>
      <w:r w:rsidRPr="006C4644">
        <w:rPr>
          <w:b/>
          <w:sz w:val="28"/>
          <w:szCs w:val="2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697D17DE" w14:textId="047D5C94" w:rsidR="006E0648" w:rsidRPr="006C4644" w:rsidRDefault="006E0648" w:rsidP="007919B9">
      <w:pPr>
        <w:ind w:firstLine="567"/>
        <w:contextualSpacing/>
        <w:jc w:val="both"/>
        <w:rPr>
          <w:sz w:val="28"/>
          <w:szCs w:val="28"/>
        </w:rPr>
      </w:pPr>
      <w:r w:rsidRPr="006C4644">
        <w:rPr>
          <w:b/>
          <w:sz w:val="28"/>
          <w:szCs w:val="28"/>
        </w:rPr>
        <w:t xml:space="preserve"> </w:t>
      </w:r>
      <w:r w:rsidR="00452DA4" w:rsidRPr="006C4644">
        <w:rPr>
          <w:sz w:val="28"/>
          <w:szCs w:val="28"/>
        </w:rPr>
        <w:t xml:space="preserve">Полтавська митниця; вул. </w:t>
      </w:r>
      <w:r w:rsidR="000848EA" w:rsidRPr="006C4644">
        <w:rPr>
          <w:sz w:val="28"/>
          <w:szCs w:val="28"/>
        </w:rPr>
        <w:t>Гер</w:t>
      </w:r>
      <w:r w:rsidR="00452DA4" w:rsidRPr="006C4644">
        <w:rPr>
          <w:sz w:val="28"/>
          <w:szCs w:val="28"/>
        </w:rPr>
        <w:t>о</w:t>
      </w:r>
      <w:r w:rsidR="000848EA" w:rsidRPr="006C4644">
        <w:rPr>
          <w:sz w:val="28"/>
          <w:szCs w:val="28"/>
        </w:rPr>
        <w:t>їв</w:t>
      </w:r>
      <w:r w:rsidR="00452DA4" w:rsidRPr="006C4644">
        <w:rPr>
          <w:sz w:val="28"/>
          <w:szCs w:val="28"/>
        </w:rPr>
        <w:t xml:space="preserve"> </w:t>
      </w:r>
      <w:r w:rsidR="000848EA" w:rsidRPr="006C4644">
        <w:rPr>
          <w:sz w:val="28"/>
          <w:szCs w:val="28"/>
        </w:rPr>
        <w:t>«</w:t>
      </w:r>
      <w:r w:rsidR="00452DA4" w:rsidRPr="006C4644">
        <w:rPr>
          <w:sz w:val="28"/>
          <w:szCs w:val="28"/>
        </w:rPr>
        <w:t>А</w:t>
      </w:r>
      <w:r w:rsidR="000848EA" w:rsidRPr="006C4644">
        <w:rPr>
          <w:sz w:val="28"/>
          <w:szCs w:val="28"/>
        </w:rPr>
        <w:t>з</w:t>
      </w:r>
      <w:r w:rsidR="00452DA4" w:rsidRPr="006C4644">
        <w:rPr>
          <w:sz w:val="28"/>
          <w:szCs w:val="28"/>
        </w:rPr>
        <w:t>о</w:t>
      </w:r>
      <w:r w:rsidR="000848EA" w:rsidRPr="006C4644">
        <w:rPr>
          <w:sz w:val="28"/>
          <w:szCs w:val="28"/>
        </w:rPr>
        <w:t>ву»</w:t>
      </w:r>
      <w:r w:rsidR="00452DA4" w:rsidRPr="006C4644">
        <w:rPr>
          <w:sz w:val="28"/>
          <w:szCs w:val="28"/>
        </w:rPr>
        <w:t>, буд.</w:t>
      </w:r>
      <w:r w:rsidR="00BE601F" w:rsidRPr="006C4644">
        <w:rPr>
          <w:sz w:val="28"/>
          <w:szCs w:val="28"/>
        </w:rPr>
        <w:t xml:space="preserve"> </w:t>
      </w:r>
      <w:r w:rsidR="00452DA4" w:rsidRPr="006C4644">
        <w:rPr>
          <w:sz w:val="28"/>
          <w:szCs w:val="28"/>
        </w:rPr>
        <w:t>28,</w:t>
      </w:r>
      <w:r w:rsidR="00452DA4" w:rsidRPr="006C4644">
        <w:t xml:space="preserve"> </w:t>
      </w:r>
      <w:r w:rsidR="00452DA4" w:rsidRPr="006C4644">
        <w:rPr>
          <w:sz w:val="28"/>
          <w:szCs w:val="28"/>
        </w:rPr>
        <w:t>м. Полтава</w:t>
      </w:r>
      <w:r w:rsidR="00BE601F" w:rsidRPr="006C4644">
        <w:rPr>
          <w:sz w:val="28"/>
          <w:szCs w:val="28"/>
        </w:rPr>
        <w:t>,</w:t>
      </w:r>
      <w:r w:rsidR="00452DA4" w:rsidRPr="006C4644">
        <w:t xml:space="preserve"> </w:t>
      </w:r>
      <w:r w:rsidR="00452DA4" w:rsidRPr="006C4644">
        <w:rPr>
          <w:sz w:val="28"/>
          <w:szCs w:val="28"/>
        </w:rPr>
        <w:t>Полтавська область,</w:t>
      </w:r>
      <w:r w:rsidR="00452DA4" w:rsidRPr="006C4644">
        <w:t xml:space="preserve"> </w:t>
      </w:r>
      <w:r w:rsidR="00452DA4" w:rsidRPr="006C4644">
        <w:rPr>
          <w:sz w:val="28"/>
          <w:szCs w:val="28"/>
        </w:rPr>
        <w:t>36022</w:t>
      </w:r>
      <w:r w:rsidRPr="006C4644">
        <w:rPr>
          <w:sz w:val="28"/>
          <w:szCs w:val="28"/>
        </w:rPr>
        <w:t xml:space="preserve">; код ЄДРПОУ </w:t>
      </w:r>
      <w:r w:rsidR="006438F8" w:rsidRPr="006C4644">
        <w:rPr>
          <w:sz w:val="28"/>
          <w:szCs w:val="28"/>
        </w:rPr>
        <w:t>ВП:</w:t>
      </w:r>
      <w:r w:rsidRPr="006C4644">
        <w:rPr>
          <w:sz w:val="28"/>
          <w:szCs w:val="28"/>
        </w:rPr>
        <w:t xml:space="preserve"> 43</w:t>
      </w:r>
      <w:r w:rsidR="00BE601F" w:rsidRPr="006C4644">
        <w:rPr>
          <w:sz w:val="28"/>
          <w:szCs w:val="28"/>
        </w:rPr>
        <w:t>9</w:t>
      </w:r>
      <w:r w:rsidRPr="006C4644">
        <w:rPr>
          <w:sz w:val="28"/>
          <w:szCs w:val="28"/>
        </w:rPr>
        <w:t>9</w:t>
      </w:r>
      <w:r w:rsidR="00BE601F" w:rsidRPr="006C4644">
        <w:rPr>
          <w:sz w:val="28"/>
          <w:szCs w:val="28"/>
        </w:rPr>
        <w:t>7576</w:t>
      </w:r>
      <w:r w:rsidRPr="006C4644">
        <w:rPr>
          <w:sz w:val="28"/>
          <w:szCs w:val="28"/>
        </w:rPr>
        <w:t>; категорія замовника – орган державної  влади.</w:t>
      </w:r>
    </w:p>
    <w:p w14:paraId="7F09967B" w14:textId="77777777" w:rsidR="006E0648" w:rsidRPr="006C4644" w:rsidRDefault="006E0648" w:rsidP="007919B9">
      <w:pPr>
        <w:ind w:firstLine="567"/>
        <w:contextualSpacing/>
        <w:jc w:val="both"/>
        <w:rPr>
          <w:sz w:val="28"/>
          <w:szCs w:val="28"/>
        </w:rPr>
      </w:pPr>
    </w:p>
    <w:p w14:paraId="2DDEF009" w14:textId="7C4F2C8F" w:rsidR="00006754" w:rsidRPr="006C4644" w:rsidRDefault="006E0648" w:rsidP="00356925">
      <w:pPr>
        <w:spacing w:before="240" w:after="240"/>
        <w:ind w:firstLine="567"/>
        <w:contextualSpacing/>
        <w:jc w:val="both"/>
        <w:rPr>
          <w:sz w:val="28"/>
          <w:szCs w:val="28"/>
        </w:rPr>
      </w:pPr>
      <w:r w:rsidRPr="006C4644">
        <w:rPr>
          <w:b/>
          <w:sz w:val="28"/>
          <w:szCs w:val="28"/>
        </w:rPr>
        <w:t>2. Назва предмет</w:t>
      </w:r>
      <w:r w:rsidR="002F48B8" w:rsidRPr="006C4644">
        <w:rPr>
          <w:b/>
          <w:sz w:val="28"/>
          <w:szCs w:val="28"/>
        </w:rPr>
        <w:t>у</w:t>
      </w:r>
      <w:r w:rsidRPr="006C4644">
        <w:rPr>
          <w:b/>
          <w:sz w:val="28"/>
          <w:szCs w:val="28"/>
        </w:rPr>
        <w:t xml:space="preserve"> закупівлі із зазначенням коду за Єдиним закупівельним словником (у разі поділу на лоти такі відомості повинні зазначатися стосовно кожного лот</w:t>
      </w:r>
      <w:r w:rsidR="002F48B8" w:rsidRPr="006C4644">
        <w:rPr>
          <w:b/>
          <w:sz w:val="28"/>
          <w:szCs w:val="28"/>
        </w:rPr>
        <w:t>у</w:t>
      </w:r>
      <w:r w:rsidRPr="006C4644">
        <w:rPr>
          <w:b/>
          <w:sz w:val="28"/>
          <w:szCs w:val="28"/>
        </w:rPr>
        <w:t>) та назви відповідних класифікаторів предмет</w:t>
      </w:r>
      <w:r w:rsidR="002F48B8" w:rsidRPr="006C4644">
        <w:rPr>
          <w:b/>
          <w:sz w:val="28"/>
          <w:szCs w:val="28"/>
        </w:rPr>
        <w:t>у</w:t>
      </w:r>
      <w:r w:rsidRPr="006C4644">
        <w:rPr>
          <w:b/>
          <w:sz w:val="28"/>
          <w:szCs w:val="28"/>
        </w:rPr>
        <w:t xml:space="preserve"> закупівлі і частин предмет</w:t>
      </w:r>
      <w:r w:rsidR="002F48B8" w:rsidRPr="006C4644">
        <w:rPr>
          <w:b/>
          <w:sz w:val="28"/>
          <w:szCs w:val="28"/>
        </w:rPr>
        <w:t>у</w:t>
      </w:r>
      <w:r w:rsidRPr="006C4644">
        <w:rPr>
          <w:b/>
          <w:sz w:val="28"/>
          <w:szCs w:val="28"/>
        </w:rPr>
        <w:t xml:space="preserve"> закупівлі (лотів) (за наявності): </w:t>
      </w:r>
      <w:r w:rsidR="00BF762A" w:rsidRPr="006C4644">
        <w:rPr>
          <w:bCs/>
          <w:sz w:val="28"/>
          <w:szCs w:val="28"/>
        </w:rPr>
        <w:t>к</w:t>
      </w:r>
      <w:r w:rsidR="00BF762A" w:rsidRPr="006C4644">
        <w:rPr>
          <w:sz w:val="28"/>
          <w:szCs w:val="28"/>
        </w:rPr>
        <w:t>онверти немарковані</w:t>
      </w:r>
      <w:r w:rsidR="00006754" w:rsidRPr="006C4644">
        <w:rPr>
          <w:sz w:val="28"/>
          <w:szCs w:val="28"/>
        </w:rPr>
        <w:t xml:space="preserve"> за кодом ДК 021:2015 </w:t>
      </w:r>
      <w:r w:rsidR="00545AC8" w:rsidRPr="006C4644">
        <w:rPr>
          <w:sz w:val="28"/>
          <w:szCs w:val="28"/>
        </w:rPr>
        <w:t xml:space="preserve">30190000-7 </w:t>
      </w:r>
      <w:r w:rsidR="006A7285" w:rsidRPr="006C4644">
        <w:rPr>
          <w:sz w:val="28"/>
          <w:szCs w:val="28"/>
        </w:rPr>
        <w:t>«</w:t>
      </w:r>
      <w:r w:rsidR="00545AC8" w:rsidRPr="006C4644">
        <w:rPr>
          <w:sz w:val="28"/>
          <w:szCs w:val="28"/>
        </w:rPr>
        <w:t>Офісне устаткування та приладдя різне</w:t>
      </w:r>
      <w:r w:rsidR="006A7285" w:rsidRPr="006C4644">
        <w:rPr>
          <w:sz w:val="28"/>
          <w:szCs w:val="28"/>
        </w:rPr>
        <w:t>»</w:t>
      </w:r>
      <w:r w:rsidR="00006754" w:rsidRPr="006C4644">
        <w:rPr>
          <w:sz w:val="28"/>
          <w:szCs w:val="28"/>
        </w:rPr>
        <w:t>.</w:t>
      </w:r>
    </w:p>
    <w:p w14:paraId="5CAB4CC7" w14:textId="77777777" w:rsidR="00006754" w:rsidRPr="006C4644" w:rsidRDefault="00006754" w:rsidP="00006754">
      <w:pPr>
        <w:tabs>
          <w:tab w:val="left" w:pos="360"/>
          <w:tab w:val="left" w:pos="720"/>
        </w:tabs>
        <w:contextualSpacing/>
        <w:jc w:val="both"/>
        <w:rPr>
          <w:rFonts w:eastAsia="Calibri"/>
          <w:sz w:val="28"/>
          <w:szCs w:val="28"/>
        </w:rPr>
      </w:pPr>
    </w:p>
    <w:p w14:paraId="407DC671" w14:textId="7FA24321" w:rsidR="00B661EC" w:rsidRPr="006C4644" w:rsidRDefault="007C2BD8" w:rsidP="006A7285">
      <w:pPr>
        <w:tabs>
          <w:tab w:val="left" w:pos="360"/>
          <w:tab w:val="left" w:pos="567"/>
        </w:tabs>
        <w:contextualSpacing/>
        <w:jc w:val="both"/>
        <w:rPr>
          <w:b/>
          <w:sz w:val="28"/>
          <w:szCs w:val="28"/>
          <w:lang w:val="en-US"/>
        </w:rPr>
      </w:pPr>
      <w:r w:rsidRPr="006C4644">
        <w:rPr>
          <w:rFonts w:eastAsia="Calibri"/>
          <w:sz w:val="28"/>
          <w:szCs w:val="28"/>
        </w:rPr>
        <w:t xml:space="preserve"> </w:t>
      </w:r>
      <w:r w:rsidR="00006754" w:rsidRPr="006C4644">
        <w:rPr>
          <w:rFonts w:eastAsia="Calibri"/>
          <w:sz w:val="28"/>
          <w:szCs w:val="28"/>
        </w:rPr>
        <w:tab/>
      </w:r>
      <w:r w:rsidR="00006754" w:rsidRPr="006C4644">
        <w:rPr>
          <w:rFonts w:eastAsia="Calibri"/>
          <w:sz w:val="28"/>
          <w:szCs w:val="28"/>
        </w:rPr>
        <w:tab/>
      </w:r>
      <w:r w:rsidR="006E0648" w:rsidRPr="00DC2E1D">
        <w:rPr>
          <w:b/>
          <w:sz w:val="28"/>
          <w:szCs w:val="28"/>
        </w:rPr>
        <w:t>3. Ідентифікатор закупів</w:t>
      </w:r>
      <w:r w:rsidRPr="00DC2E1D">
        <w:rPr>
          <w:b/>
          <w:sz w:val="28"/>
          <w:szCs w:val="28"/>
        </w:rPr>
        <w:t>л</w:t>
      </w:r>
      <w:r w:rsidR="00AF41A4" w:rsidRPr="00DC2E1D">
        <w:rPr>
          <w:b/>
          <w:sz w:val="28"/>
          <w:szCs w:val="28"/>
        </w:rPr>
        <w:t>і</w:t>
      </w:r>
      <w:r w:rsidR="006E0648" w:rsidRPr="00DC2E1D">
        <w:rPr>
          <w:b/>
          <w:sz w:val="28"/>
          <w:szCs w:val="28"/>
        </w:rPr>
        <w:t xml:space="preserve">: — </w:t>
      </w:r>
      <w:r w:rsidR="000848EA" w:rsidRPr="00DC2E1D">
        <w:rPr>
          <w:b/>
          <w:sz w:val="28"/>
          <w:szCs w:val="28"/>
          <w:lang w:val="en-US"/>
        </w:rPr>
        <w:t>UA-2025-</w:t>
      </w:r>
      <w:r w:rsidR="006C4644" w:rsidRPr="00DC2E1D">
        <w:rPr>
          <w:b/>
          <w:sz w:val="28"/>
          <w:szCs w:val="28"/>
        </w:rPr>
        <w:t>11</w:t>
      </w:r>
      <w:r w:rsidR="000848EA" w:rsidRPr="00DC2E1D">
        <w:rPr>
          <w:b/>
          <w:sz w:val="28"/>
          <w:szCs w:val="28"/>
          <w:lang w:val="en-US"/>
        </w:rPr>
        <w:t>-</w:t>
      </w:r>
      <w:r w:rsidR="00DC2E1D" w:rsidRPr="00DC2E1D">
        <w:rPr>
          <w:b/>
          <w:sz w:val="28"/>
          <w:szCs w:val="28"/>
        </w:rPr>
        <w:t>10</w:t>
      </w:r>
      <w:r w:rsidR="000848EA" w:rsidRPr="00DC2E1D">
        <w:rPr>
          <w:b/>
          <w:sz w:val="28"/>
          <w:szCs w:val="28"/>
          <w:lang w:val="en-US"/>
        </w:rPr>
        <w:t>-00</w:t>
      </w:r>
      <w:r w:rsidR="00DC2E1D" w:rsidRPr="00DC2E1D">
        <w:rPr>
          <w:b/>
          <w:sz w:val="28"/>
          <w:szCs w:val="28"/>
        </w:rPr>
        <w:t>14</w:t>
      </w:r>
      <w:r w:rsidR="003F3947" w:rsidRPr="00DC2E1D">
        <w:rPr>
          <w:b/>
          <w:sz w:val="28"/>
          <w:szCs w:val="28"/>
        </w:rPr>
        <w:t>0</w:t>
      </w:r>
      <w:r w:rsidR="00DC2E1D" w:rsidRPr="00DC2E1D">
        <w:rPr>
          <w:b/>
          <w:sz w:val="28"/>
          <w:szCs w:val="28"/>
        </w:rPr>
        <w:t>8</w:t>
      </w:r>
      <w:r w:rsidR="000848EA" w:rsidRPr="00DC2E1D">
        <w:rPr>
          <w:b/>
          <w:sz w:val="28"/>
          <w:szCs w:val="28"/>
          <w:lang w:val="en-US"/>
        </w:rPr>
        <w:t>-a</w:t>
      </w:r>
    </w:p>
    <w:p w14:paraId="1604818E" w14:textId="77777777" w:rsidR="006A7285" w:rsidRPr="006C4644" w:rsidRDefault="006A7285" w:rsidP="006A7285">
      <w:pPr>
        <w:tabs>
          <w:tab w:val="left" w:pos="360"/>
          <w:tab w:val="left" w:pos="567"/>
        </w:tabs>
        <w:contextualSpacing/>
        <w:jc w:val="both"/>
        <w:rPr>
          <w:b/>
          <w:sz w:val="28"/>
          <w:szCs w:val="28"/>
        </w:rPr>
      </w:pPr>
    </w:p>
    <w:p w14:paraId="3432AEB9" w14:textId="28C1EB7C" w:rsidR="00006754" w:rsidRPr="006C4644" w:rsidRDefault="00A0247F" w:rsidP="007919B9">
      <w:pPr>
        <w:ind w:firstLine="567"/>
        <w:contextualSpacing/>
        <w:jc w:val="both"/>
        <w:rPr>
          <w:sz w:val="28"/>
          <w:szCs w:val="28"/>
        </w:rPr>
      </w:pPr>
      <w:r w:rsidRPr="006C4644">
        <w:rPr>
          <w:b/>
          <w:sz w:val="28"/>
          <w:szCs w:val="28"/>
        </w:rPr>
        <w:t>4. Обґрунтування технічних та якісних характеристик предмет</w:t>
      </w:r>
      <w:r w:rsidR="002F48B8" w:rsidRPr="006C4644">
        <w:rPr>
          <w:b/>
          <w:sz w:val="28"/>
          <w:szCs w:val="28"/>
        </w:rPr>
        <w:t>у</w:t>
      </w:r>
      <w:r w:rsidRPr="006C4644">
        <w:rPr>
          <w:b/>
          <w:sz w:val="28"/>
          <w:szCs w:val="28"/>
        </w:rPr>
        <w:t xml:space="preserve"> закупівлі:</w:t>
      </w:r>
      <w:r w:rsidRPr="006C4644">
        <w:t xml:space="preserve"> </w:t>
      </w:r>
      <w:r w:rsidRPr="006C4644">
        <w:rPr>
          <w:sz w:val="28"/>
          <w:szCs w:val="28"/>
        </w:rPr>
        <w:t>технічні та якісні характеристики предмет</w:t>
      </w:r>
      <w:r w:rsidR="00356925">
        <w:rPr>
          <w:sz w:val="28"/>
          <w:szCs w:val="28"/>
        </w:rPr>
        <w:t>у</w:t>
      </w:r>
      <w:r w:rsidRPr="006C4644">
        <w:rPr>
          <w:sz w:val="28"/>
          <w:szCs w:val="28"/>
        </w:rPr>
        <w:t xml:space="preserve"> закупівлі визначені відповідно до потреб замовника</w:t>
      </w:r>
      <w:r w:rsidR="00006754" w:rsidRPr="006C4644">
        <w:rPr>
          <w:sz w:val="28"/>
          <w:szCs w:val="28"/>
        </w:rPr>
        <w:t>.</w:t>
      </w:r>
    </w:p>
    <w:p w14:paraId="1765C899" w14:textId="5FD8D1EC" w:rsidR="008C128F" w:rsidRPr="006C4644" w:rsidRDefault="008C128F" w:rsidP="008C128F">
      <w:pPr>
        <w:ind w:right="-2" w:firstLine="567"/>
        <w:jc w:val="both"/>
        <w:rPr>
          <w:sz w:val="28"/>
          <w:szCs w:val="28"/>
        </w:rPr>
      </w:pPr>
      <w:r w:rsidRPr="006C4644">
        <w:rPr>
          <w:bCs/>
          <w:sz w:val="28"/>
          <w:szCs w:val="28"/>
          <w:lang w:eastAsia="uk-UA"/>
        </w:rPr>
        <w:t xml:space="preserve">Для забезпечення відправлення службової кореспонденції підрозділів Полтавської митниці необхідно придбати конверти немарковані в асортименті загальною кількістю </w:t>
      </w:r>
      <w:r w:rsidR="006C4644" w:rsidRPr="006C4644">
        <w:rPr>
          <w:bCs/>
          <w:sz w:val="28"/>
          <w:szCs w:val="28"/>
          <w:lang w:eastAsia="uk-UA"/>
        </w:rPr>
        <w:t>52</w:t>
      </w:r>
      <w:r w:rsidR="00010000" w:rsidRPr="006C4644">
        <w:rPr>
          <w:bCs/>
          <w:sz w:val="28"/>
          <w:szCs w:val="28"/>
          <w:lang w:eastAsia="uk-UA"/>
        </w:rPr>
        <w:t>0</w:t>
      </w:r>
      <w:r w:rsidRPr="006C4644">
        <w:rPr>
          <w:bCs/>
          <w:sz w:val="28"/>
          <w:szCs w:val="28"/>
          <w:lang w:eastAsia="uk-UA"/>
        </w:rPr>
        <w:t>0 штук, а саме:</w:t>
      </w:r>
    </w:p>
    <w:p w14:paraId="36CD63CF" w14:textId="3AC94A9D" w:rsidR="001F4173" w:rsidRPr="006C4644" w:rsidRDefault="008C128F" w:rsidP="001F4173">
      <w:pPr>
        <w:ind w:firstLine="567"/>
        <w:contextualSpacing/>
        <w:jc w:val="both"/>
        <w:rPr>
          <w:sz w:val="28"/>
          <w:szCs w:val="28"/>
        </w:rPr>
      </w:pPr>
      <w:r w:rsidRPr="006C4644">
        <w:rPr>
          <w:sz w:val="28"/>
          <w:szCs w:val="28"/>
        </w:rPr>
        <w:t xml:space="preserve">- </w:t>
      </w:r>
      <w:r w:rsidR="006C4644" w:rsidRPr="006C4644">
        <w:rPr>
          <w:sz w:val="28"/>
          <w:szCs w:val="28"/>
        </w:rPr>
        <w:t>конверт поштовий С6 (114х162мм), СКЛ, 0+0 білий офсет 80 г/м²-2</w:t>
      </w:r>
      <w:r w:rsidR="00010000" w:rsidRPr="006C4644">
        <w:rPr>
          <w:sz w:val="28"/>
          <w:szCs w:val="28"/>
        </w:rPr>
        <w:t>0</w:t>
      </w:r>
      <w:r w:rsidR="007F1401" w:rsidRPr="006C4644">
        <w:rPr>
          <w:sz w:val="28"/>
          <w:szCs w:val="28"/>
        </w:rPr>
        <w:t>0</w:t>
      </w:r>
      <w:r w:rsidR="001F4173" w:rsidRPr="006C4644">
        <w:rPr>
          <w:sz w:val="28"/>
          <w:szCs w:val="28"/>
        </w:rPr>
        <w:t>0шт.</w:t>
      </w:r>
      <w:r w:rsidRPr="006C4644">
        <w:rPr>
          <w:sz w:val="28"/>
          <w:szCs w:val="28"/>
        </w:rPr>
        <w:t>;</w:t>
      </w:r>
    </w:p>
    <w:p w14:paraId="2949A69A" w14:textId="77777777" w:rsidR="006C4644" w:rsidRPr="006C4644" w:rsidRDefault="008C128F" w:rsidP="001F4173">
      <w:pPr>
        <w:ind w:firstLine="567"/>
        <w:contextualSpacing/>
        <w:jc w:val="both"/>
        <w:rPr>
          <w:sz w:val="28"/>
          <w:szCs w:val="28"/>
        </w:rPr>
      </w:pPr>
      <w:r w:rsidRPr="006C4644">
        <w:rPr>
          <w:sz w:val="28"/>
          <w:szCs w:val="28"/>
        </w:rPr>
        <w:t xml:space="preserve">- </w:t>
      </w:r>
      <w:r w:rsidR="006C4644" w:rsidRPr="006C4644">
        <w:rPr>
          <w:sz w:val="28"/>
          <w:szCs w:val="28"/>
        </w:rPr>
        <w:t>конверт поштовий С5 (162х229мм), СКЛ, 0+0 білий офсет 80 г/м</w:t>
      </w:r>
      <w:r w:rsidR="00010000" w:rsidRPr="006C4644">
        <w:rPr>
          <w:sz w:val="28"/>
          <w:szCs w:val="28"/>
        </w:rPr>
        <w:t>²</w:t>
      </w:r>
      <w:r w:rsidR="006C4644" w:rsidRPr="006C4644">
        <w:rPr>
          <w:sz w:val="28"/>
          <w:szCs w:val="28"/>
        </w:rPr>
        <w:t xml:space="preserve"> </w:t>
      </w:r>
      <w:r w:rsidRPr="006C4644">
        <w:rPr>
          <w:sz w:val="28"/>
          <w:szCs w:val="28"/>
        </w:rPr>
        <w:t>-</w:t>
      </w:r>
      <w:r w:rsidR="001F4173" w:rsidRPr="006C4644">
        <w:rPr>
          <w:sz w:val="28"/>
          <w:szCs w:val="28"/>
        </w:rPr>
        <w:t xml:space="preserve"> </w:t>
      </w:r>
      <w:r w:rsidR="006C4644" w:rsidRPr="006C4644">
        <w:rPr>
          <w:sz w:val="28"/>
          <w:szCs w:val="28"/>
        </w:rPr>
        <w:t>1</w:t>
      </w:r>
      <w:r w:rsidR="00010000" w:rsidRPr="006C4644">
        <w:rPr>
          <w:sz w:val="28"/>
          <w:szCs w:val="28"/>
        </w:rPr>
        <w:t>000</w:t>
      </w:r>
      <w:r w:rsidR="001F4173" w:rsidRPr="006C4644">
        <w:rPr>
          <w:sz w:val="28"/>
          <w:szCs w:val="28"/>
        </w:rPr>
        <w:t>шт</w:t>
      </w:r>
      <w:r w:rsidR="006C4644" w:rsidRPr="006C4644">
        <w:rPr>
          <w:sz w:val="28"/>
          <w:szCs w:val="28"/>
        </w:rPr>
        <w:t>;</w:t>
      </w:r>
    </w:p>
    <w:p w14:paraId="1B95F3CD" w14:textId="62B6AE14" w:rsidR="006C4644" w:rsidRPr="006C4644" w:rsidRDefault="006C4644" w:rsidP="001F4173">
      <w:pPr>
        <w:ind w:firstLine="567"/>
        <w:contextualSpacing/>
        <w:jc w:val="both"/>
        <w:rPr>
          <w:sz w:val="28"/>
          <w:szCs w:val="28"/>
        </w:rPr>
      </w:pPr>
      <w:r w:rsidRPr="006C4644">
        <w:rPr>
          <w:sz w:val="28"/>
          <w:szCs w:val="28"/>
        </w:rPr>
        <w:t>- конверт поштовий DL (110х220мм), СКЛ, 0+0 білий офсет 80 г/м² - 2000шт</w:t>
      </w:r>
      <w:r w:rsidR="001F4173" w:rsidRPr="006C4644">
        <w:rPr>
          <w:sz w:val="28"/>
          <w:szCs w:val="28"/>
        </w:rPr>
        <w:t>.</w:t>
      </w:r>
      <w:r w:rsidRPr="006C4644">
        <w:rPr>
          <w:sz w:val="28"/>
          <w:szCs w:val="28"/>
        </w:rPr>
        <w:t>;</w:t>
      </w:r>
    </w:p>
    <w:p w14:paraId="7BD091C5" w14:textId="0212E941" w:rsidR="006C4644" w:rsidRPr="006C4644" w:rsidRDefault="006C4644" w:rsidP="001F4173">
      <w:pPr>
        <w:ind w:firstLine="567"/>
        <w:contextualSpacing/>
        <w:jc w:val="both"/>
        <w:rPr>
          <w:sz w:val="28"/>
          <w:szCs w:val="28"/>
        </w:rPr>
      </w:pPr>
      <w:r w:rsidRPr="006C4644">
        <w:rPr>
          <w:sz w:val="28"/>
          <w:szCs w:val="28"/>
        </w:rPr>
        <w:t>- пакет поштовий С4 (229х324мм), з розширенням – 200 шт.</w:t>
      </w:r>
    </w:p>
    <w:p w14:paraId="0155A79F" w14:textId="2928C18C" w:rsidR="000E4AC7" w:rsidRPr="006C4644" w:rsidRDefault="008C128F" w:rsidP="001F4173">
      <w:pPr>
        <w:ind w:firstLine="567"/>
        <w:contextualSpacing/>
        <w:jc w:val="both"/>
        <w:rPr>
          <w:sz w:val="28"/>
          <w:szCs w:val="28"/>
        </w:rPr>
      </w:pPr>
      <w:r w:rsidRPr="006C4644">
        <w:t xml:space="preserve"> </w:t>
      </w:r>
    </w:p>
    <w:p w14:paraId="4E0C3948" w14:textId="30D46089" w:rsidR="0044255F" w:rsidRPr="006C4644" w:rsidRDefault="006438F8" w:rsidP="000E4AC7">
      <w:pPr>
        <w:tabs>
          <w:tab w:val="left" w:pos="180"/>
        </w:tabs>
        <w:jc w:val="both"/>
        <w:rPr>
          <w:b/>
          <w:sz w:val="28"/>
          <w:szCs w:val="28"/>
        </w:rPr>
      </w:pPr>
      <w:r w:rsidRPr="006C4644">
        <w:rPr>
          <w:b/>
          <w:sz w:val="26"/>
          <w:szCs w:val="26"/>
        </w:rPr>
        <w:t xml:space="preserve">       </w:t>
      </w:r>
      <w:r w:rsidR="00A0247F" w:rsidRPr="006C4644">
        <w:rPr>
          <w:b/>
          <w:sz w:val="28"/>
          <w:szCs w:val="28"/>
        </w:rPr>
        <w:t>5. Обґрунтування розміру бюджетного призначення:</w:t>
      </w:r>
      <w:r w:rsidR="00A0247F" w:rsidRPr="006C4644">
        <w:t xml:space="preserve"> </w:t>
      </w:r>
      <w:r w:rsidR="00A0247F" w:rsidRPr="006C4644">
        <w:rPr>
          <w:sz w:val="28"/>
          <w:szCs w:val="28"/>
        </w:rPr>
        <w:t xml:space="preserve">розмір бюджетного призначення </w:t>
      </w:r>
      <w:r w:rsidR="0044255F" w:rsidRPr="006C4644">
        <w:rPr>
          <w:sz w:val="28"/>
          <w:szCs w:val="28"/>
        </w:rPr>
        <w:t>для предмет</w:t>
      </w:r>
      <w:r w:rsidR="00270EDE" w:rsidRPr="006C4644">
        <w:rPr>
          <w:sz w:val="28"/>
          <w:szCs w:val="28"/>
        </w:rPr>
        <w:t>у</w:t>
      </w:r>
      <w:r w:rsidR="0044255F" w:rsidRPr="006C4644">
        <w:rPr>
          <w:sz w:val="28"/>
          <w:szCs w:val="28"/>
        </w:rPr>
        <w:t xml:space="preserve"> закупів</w:t>
      </w:r>
      <w:r w:rsidR="007C2BD8" w:rsidRPr="006C4644">
        <w:rPr>
          <w:sz w:val="28"/>
          <w:szCs w:val="28"/>
        </w:rPr>
        <w:t>л</w:t>
      </w:r>
      <w:r w:rsidR="00270EDE" w:rsidRPr="006C4644">
        <w:rPr>
          <w:sz w:val="28"/>
          <w:szCs w:val="28"/>
        </w:rPr>
        <w:t>і</w:t>
      </w:r>
      <w:r w:rsidR="0044255F" w:rsidRPr="006C4644">
        <w:rPr>
          <w:sz w:val="28"/>
          <w:szCs w:val="28"/>
        </w:rPr>
        <w:t xml:space="preserve"> відповідає розрахунку видатків до кошторису </w:t>
      </w:r>
      <w:r w:rsidR="00270EDE" w:rsidRPr="006C4644">
        <w:rPr>
          <w:sz w:val="28"/>
          <w:szCs w:val="28"/>
        </w:rPr>
        <w:t xml:space="preserve">Полтавської митниці </w:t>
      </w:r>
      <w:r w:rsidR="0044255F" w:rsidRPr="006C4644">
        <w:rPr>
          <w:sz w:val="28"/>
          <w:szCs w:val="28"/>
        </w:rPr>
        <w:t>на 202</w:t>
      </w:r>
      <w:r w:rsidR="00010000" w:rsidRPr="006C4644">
        <w:rPr>
          <w:sz w:val="28"/>
          <w:szCs w:val="28"/>
        </w:rPr>
        <w:t>5</w:t>
      </w:r>
      <w:r w:rsidR="0044255F" w:rsidRPr="006C4644">
        <w:rPr>
          <w:sz w:val="28"/>
          <w:szCs w:val="28"/>
        </w:rPr>
        <w:t xml:space="preserve"> рік (</w:t>
      </w:r>
      <w:r w:rsidR="006C4644" w:rsidRPr="006C4644">
        <w:rPr>
          <w:sz w:val="28"/>
          <w:szCs w:val="28"/>
        </w:rPr>
        <w:t xml:space="preserve">зі змінами) по </w:t>
      </w:r>
      <w:r w:rsidR="0044255F" w:rsidRPr="006C4644">
        <w:rPr>
          <w:sz w:val="28"/>
          <w:szCs w:val="28"/>
        </w:rPr>
        <w:t>загальн</w:t>
      </w:r>
      <w:r w:rsidR="006C4644" w:rsidRPr="006C4644">
        <w:rPr>
          <w:sz w:val="28"/>
          <w:szCs w:val="28"/>
        </w:rPr>
        <w:t>ому</w:t>
      </w:r>
      <w:r w:rsidR="0044255F" w:rsidRPr="006C4644">
        <w:rPr>
          <w:sz w:val="28"/>
          <w:szCs w:val="28"/>
        </w:rPr>
        <w:t xml:space="preserve"> фонд</w:t>
      </w:r>
      <w:r w:rsidR="006C4644" w:rsidRPr="006C4644">
        <w:rPr>
          <w:sz w:val="28"/>
          <w:szCs w:val="28"/>
        </w:rPr>
        <w:t>у бюджету</w:t>
      </w:r>
      <w:r w:rsidR="0044255F" w:rsidRPr="006C4644">
        <w:rPr>
          <w:sz w:val="28"/>
          <w:szCs w:val="28"/>
        </w:rPr>
        <w:t xml:space="preserve"> за КПКВК 3506010 «Керівництво та управління у сфері митної політики»</w:t>
      </w:r>
      <w:r w:rsidR="00853255" w:rsidRPr="006C4644">
        <w:rPr>
          <w:sz w:val="28"/>
          <w:szCs w:val="28"/>
        </w:rPr>
        <w:t xml:space="preserve"> з урахуванням середньої ринкової вартості аналогічних </w:t>
      </w:r>
      <w:r w:rsidR="00010000" w:rsidRPr="006C4644">
        <w:rPr>
          <w:sz w:val="28"/>
          <w:szCs w:val="28"/>
        </w:rPr>
        <w:t>т</w:t>
      </w:r>
      <w:r w:rsidR="00853255" w:rsidRPr="006C4644">
        <w:rPr>
          <w:sz w:val="28"/>
          <w:szCs w:val="28"/>
        </w:rPr>
        <w:t>о</w:t>
      </w:r>
      <w:r w:rsidR="00010000" w:rsidRPr="006C4644">
        <w:rPr>
          <w:sz w:val="28"/>
          <w:szCs w:val="28"/>
        </w:rPr>
        <w:t>варів</w:t>
      </w:r>
      <w:r w:rsidR="0044255F" w:rsidRPr="006C4644">
        <w:rPr>
          <w:sz w:val="28"/>
          <w:szCs w:val="28"/>
        </w:rPr>
        <w:t>.</w:t>
      </w:r>
    </w:p>
    <w:p w14:paraId="45FE5F2D" w14:textId="77777777" w:rsidR="0044255F" w:rsidRPr="006C4644" w:rsidRDefault="0044255F" w:rsidP="007919B9">
      <w:pPr>
        <w:ind w:firstLine="567"/>
        <w:contextualSpacing/>
        <w:jc w:val="both"/>
        <w:rPr>
          <w:sz w:val="28"/>
          <w:szCs w:val="28"/>
        </w:rPr>
      </w:pPr>
    </w:p>
    <w:p w14:paraId="4A960EAC" w14:textId="05562E6C" w:rsidR="007F146A" w:rsidRPr="006C4644" w:rsidRDefault="00A0247F" w:rsidP="00C73539">
      <w:pPr>
        <w:ind w:firstLine="426"/>
        <w:contextualSpacing/>
        <w:jc w:val="both"/>
        <w:rPr>
          <w:sz w:val="28"/>
          <w:szCs w:val="28"/>
        </w:rPr>
      </w:pPr>
      <w:r w:rsidRPr="006C4644">
        <w:rPr>
          <w:b/>
          <w:sz w:val="28"/>
          <w:szCs w:val="28"/>
        </w:rPr>
        <w:t>6. Очікувана вартість предмет</w:t>
      </w:r>
      <w:r w:rsidR="002F48B8" w:rsidRPr="006C4644">
        <w:rPr>
          <w:b/>
          <w:sz w:val="28"/>
          <w:szCs w:val="28"/>
        </w:rPr>
        <w:t>у</w:t>
      </w:r>
      <w:r w:rsidRPr="006C4644">
        <w:rPr>
          <w:b/>
          <w:sz w:val="28"/>
          <w:szCs w:val="28"/>
        </w:rPr>
        <w:t xml:space="preserve"> закупівлі:</w:t>
      </w:r>
      <w:r w:rsidR="00500435" w:rsidRPr="006C4644">
        <w:rPr>
          <w:b/>
          <w:sz w:val="28"/>
          <w:szCs w:val="28"/>
        </w:rPr>
        <w:t xml:space="preserve"> </w:t>
      </w:r>
      <w:r w:rsidR="006F5B03" w:rsidRPr="006C4644">
        <w:rPr>
          <w:bCs/>
          <w:sz w:val="28"/>
          <w:szCs w:val="28"/>
        </w:rPr>
        <w:t>1</w:t>
      </w:r>
      <w:r w:rsidR="006C4644" w:rsidRPr="006C4644">
        <w:rPr>
          <w:bCs/>
          <w:sz w:val="28"/>
          <w:szCs w:val="28"/>
        </w:rPr>
        <w:t>02</w:t>
      </w:r>
      <w:r w:rsidR="006F5B03" w:rsidRPr="006C4644">
        <w:rPr>
          <w:sz w:val="28"/>
          <w:szCs w:val="28"/>
        </w:rPr>
        <w:t>0</w:t>
      </w:r>
      <w:r w:rsidR="006438F8" w:rsidRPr="006C4644">
        <w:rPr>
          <w:sz w:val="28"/>
          <w:szCs w:val="28"/>
        </w:rPr>
        <w:t>0</w:t>
      </w:r>
      <w:r w:rsidR="00C224AA" w:rsidRPr="006C4644">
        <w:rPr>
          <w:sz w:val="28"/>
          <w:szCs w:val="28"/>
        </w:rPr>
        <w:t>,</w:t>
      </w:r>
      <w:r w:rsidR="006438F8" w:rsidRPr="006C4644">
        <w:rPr>
          <w:sz w:val="28"/>
          <w:szCs w:val="28"/>
        </w:rPr>
        <w:t>00</w:t>
      </w:r>
      <w:r w:rsidR="007C2BD8" w:rsidRPr="006C4644">
        <w:rPr>
          <w:sz w:val="28"/>
          <w:szCs w:val="28"/>
        </w:rPr>
        <w:t xml:space="preserve"> грн</w:t>
      </w:r>
      <w:r w:rsidR="00270EDE" w:rsidRPr="006C4644">
        <w:rPr>
          <w:sz w:val="28"/>
          <w:szCs w:val="28"/>
        </w:rPr>
        <w:t>.</w:t>
      </w:r>
      <w:r w:rsidR="007C2BD8" w:rsidRPr="006C4644">
        <w:rPr>
          <w:sz w:val="28"/>
          <w:szCs w:val="28"/>
        </w:rPr>
        <w:t xml:space="preserve"> </w:t>
      </w:r>
      <w:r w:rsidR="007B3889" w:rsidRPr="006C4644">
        <w:rPr>
          <w:sz w:val="28"/>
          <w:szCs w:val="28"/>
        </w:rPr>
        <w:t>з ПДВ.</w:t>
      </w:r>
    </w:p>
    <w:p w14:paraId="79BDC7B4" w14:textId="77777777" w:rsidR="00057AFB" w:rsidRPr="006C4644" w:rsidRDefault="00500435" w:rsidP="007919B9">
      <w:pPr>
        <w:ind w:firstLine="567"/>
        <w:contextualSpacing/>
        <w:jc w:val="both"/>
        <w:rPr>
          <w:sz w:val="28"/>
          <w:szCs w:val="28"/>
        </w:rPr>
      </w:pPr>
      <w:r w:rsidRPr="006C4644">
        <w:rPr>
          <w:sz w:val="28"/>
          <w:szCs w:val="28"/>
        </w:rPr>
        <w:t xml:space="preserve"> </w:t>
      </w:r>
    </w:p>
    <w:p w14:paraId="00A341D3" w14:textId="3F1AF506" w:rsidR="00964E6F" w:rsidRPr="006C4644" w:rsidRDefault="00A0247F" w:rsidP="00C73539">
      <w:pPr>
        <w:ind w:firstLine="426"/>
        <w:contextualSpacing/>
        <w:jc w:val="both"/>
      </w:pPr>
      <w:r w:rsidRPr="006C4644">
        <w:rPr>
          <w:b/>
          <w:sz w:val="28"/>
          <w:szCs w:val="28"/>
        </w:rPr>
        <w:lastRenderedPageBreak/>
        <w:t>7. Обґрунтування очікуваної вартості предмет</w:t>
      </w:r>
      <w:r w:rsidR="00010000" w:rsidRPr="006C4644">
        <w:rPr>
          <w:b/>
          <w:sz w:val="28"/>
          <w:szCs w:val="28"/>
        </w:rPr>
        <w:t>у</w:t>
      </w:r>
      <w:r w:rsidRPr="006C4644">
        <w:rPr>
          <w:b/>
          <w:sz w:val="28"/>
          <w:szCs w:val="28"/>
        </w:rPr>
        <w:t xml:space="preserve"> закупівлі:</w:t>
      </w:r>
      <w:r w:rsidRPr="006C4644">
        <w:t xml:space="preserve"> </w:t>
      </w:r>
    </w:p>
    <w:p w14:paraId="1220F1D4" w14:textId="77777777" w:rsidR="00006754" w:rsidRPr="006C4644" w:rsidRDefault="00853255" w:rsidP="00C224AA">
      <w:pPr>
        <w:ind w:firstLine="567"/>
        <w:contextualSpacing/>
        <w:jc w:val="both"/>
        <w:rPr>
          <w:sz w:val="28"/>
          <w:szCs w:val="28"/>
        </w:rPr>
      </w:pPr>
      <w:r w:rsidRPr="006C4644">
        <w:rPr>
          <w:sz w:val="28"/>
          <w:szCs w:val="28"/>
        </w:rPr>
        <w:t>Н</w:t>
      </w:r>
      <w:r w:rsidR="00006754" w:rsidRPr="006C4644">
        <w:rPr>
          <w:sz w:val="28"/>
          <w:szCs w:val="28"/>
        </w:rPr>
        <w:t>аказом</w:t>
      </w:r>
      <w:r w:rsidR="00006754" w:rsidRPr="006C4644">
        <w:t xml:space="preserve"> </w:t>
      </w:r>
      <w:r w:rsidR="00006754" w:rsidRPr="006C4644">
        <w:rPr>
          <w:sz w:val="28"/>
          <w:szCs w:val="28"/>
        </w:rPr>
        <w:t>Міністерства розвитку економіки, торгівлі та сільського господарства України від 18.02.2020 №</w:t>
      </w:r>
      <w:r w:rsidRPr="006C4644">
        <w:rPr>
          <w:sz w:val="28"/>
          <w:szCs w:val="28"/>
        </w:rPr>
        <w:t xml:space="preserve"> </w:t>
      </w:r>
      <w:r w:rsidR="00006754" w:rsidRPr="006C4644">
        <w:rPr>
          <w:sz w:val="28"/>
          <w:szCs w:val="28"/>
        </w:rPr>
        <w:t>275 затверджена примірна методика визначення очікуваної вартості предмет</w:t>
      </w:r>
      <w:r w:rsidR="00064CCA" w:rsidRPr="006C4644">
        <w:rPr>
          <w:sz w:val="28"/>
          <w:szCs w:val="28"/>
        </w:rPr>
        <w:t>у</w:t>
      </w:r>
      <w:r w:rsidR="00006754" w:rsidRPr="006C4644">
        <w:rPr>
          <w:sz w:val="28"/>
          <w:szCs w:val="28"/>
        </w:rPr>
        <w:t xml:space="preserve"> закупівлі, якою передбачені методи визначення очікуваної вартості предмет</w:t>
      </w:r>
      <w:r w:rsidR="00064CCA" w:rsidRPr="006C4644">
        <w:rPr>
          <w:sz w:val="28"/>
          <w:szCs w:val="28"/>
        </w:rPr>
        <w:t>у</w:t>
      </w:r>
      <w:r w:rsidR="00006754" w:rsidRPr="006C4644">
        <w:rPr>
          <w:sz w:val="28"/>
          <w:szCs w:val="28"/>
        </w:rPr>
        <w:t xml:space="preserve"> закупівлі.</w:t>
      </w:r>
    </w:p>
    <w:p w14:paraId="14EA1202" w14:textId="20F73709" w:rsidR="00006754" w:rsidRDefault="00006754" w:rsidP="00006754">
      <w:pPr>
        <w:ind w:firstLine="709"/>
        <w:contextualSpacing/>
        <w:jc w:val="both"/>
        <w:rPr>
          <w:sz w:val="28"/>
          <w:szCs w:val="28"/>
        </w:rPr>
      </w:pPr>
      <w:r w:rsidRPr="006C4644">
        <w:rPr>
          <w:sz w:val="28"/>
          <w:szCs w:val="28"/>
        </w:rPr>
        <w:t xml:space="preserve">Так, очікувана вартість предмету закупівлі визначена на підставі аналізу загальнодоступної інформації про ціну </w:t>
      </w:r>
      <w:r w:rsidR="00010000" w:rsidRPr="006C4644">
        <w:rPr>
          <w:sz w:val="28"/>
          <w:szCs w:val="28"/>
        </w:rPr>
        <w:t>т</w:t>
      </w:r>
      <w:r w:rsidRPr="006C4644">
        <w:rPr>
          <w:sz w:val="28"/>
          <w:szCs w:val="28"/>
        </w:rPr>
        <w:t>о</w:t>
      </w:r>
      <w:r w:rsidR="00010000" w:rsidRPr="006C4644">
        <w:rPr>
          <w:sz w:val="28"/>
          <w:szCs w:val="28"/>
        </w:rPr>
        <w:t>вар</w:t>
      </w:r>
      <w:r w:rsidRPr="006C4644">
        <w:rPr>
          <w:sz w:val="28"/>
          <w:szCs w:val="28"/>
        </w:rPr>
        <w:t>у (тобто інформація про ціни, що міст</w:t>
      </w:r>
      <w:r w:rsidR="00064CCA" w:rsidRPr="006C4644">
        <w:rPr>
          <w:sz w:val="28"/>
          <w:szCs w:val="28"/>
        </w:rPr>
        <w:t>я</w:t>
      </w:r>
      <w:r w:rsidRPr="006C4644">
        <w:rPr>
          <w:sz w:val="28"/>
          <w:szCs w:val="28"/>
        </w:rPr>
        <w:t xml:space="preserve">ться в мережі Інтернет у відкритому доступі, </w:t>
      </w:r>
      <w:r w:rsidR="00010000" w:rsidRPr="006C4644">
        <w:rPr>
          <w:sz w:val="28"/>
          <w:szCs w:val="28"/>
        </w:rPr>
        <w:t xml:space="preserve">на </w:t>
      </w:r>
      <w:r w:rsidRPr="006C4644">
        <w:rPr>
          <w:sz w:val="28"/>
          <w:szCs w:val="28"/>
        </w:rPr>
        <w:t xml:space="preserve">спеціалізованих торгівельних майданчиках, в електронних каталогах, в електронній системі </w:t>
      </w:r>
      <w:proofErr w:type="spellStart"/>
      <w:r w:rsidRPr="006C4644">
        <w:rPr>
          <w:sz w:val="28"/>
          <w:szCs w:val="28"/>
        </w:rPr>
        <w:t>закупівель</w:t>
      </w:r>
      <w:proofErr w:type="spellEnd"/>
      <w:r w:rsidRPr="006C4644">
        <w:rPr>
          <w:sz w:val="28"/>
          <w:szCs w:val="28"/>
        </w:rPr>
        <w:t xml:space="preserve"> «</w:t>
      </w:r>
      <w:proofErr w:type="spellStart"/>
      <w:r w:rsidRPr="006C4644">
        <w:rPr>
          <w:sz w:val="28"/>
          <w:szCs w:val="28"/>
        </w:rPr>
        <w:t>Прозо</w:t>
      </w:r>
      <w:r w:rsidR="006F5B03" w:rsidRPr="006C4644">
        <w:rPr>
          <w:sz w:val="28"/>
          <w:szCs w:val="28"/>
        </w:rPr>
        <w:t>р</w:t>
      </w:r>
      <w:r w:rsidRPr="006C4644">
        <w:rPr>
          <w:sz w:val="28"/>
          <w:szCs w:val="28"/>
        </w:rPr>
        <w:t>ро</w:t>
      </w:r>
      <w:proofErr w:type="spellEnd"/>
      <w:r w:rsidRPr="006C4644">
        <w:rPr>
          <w:sz w:val="28"/>
          <w:szCs w:val="28"/>
        </w:rPr>
        <w:t>» тощо.</w:t>
      </w:r>
      <w:r w:rsidR="00057AFB" w:rsidRPr="006C4644">
        <w:rPr>
          <w:sz w:val="28"/>
          <w:szCs w:val="28"/>
        </w:rPr>
        <w:t xml:space="preserve"> </w:t>
      </w:r>
      <w:r w:rsidRPr="006C4644">
        <w:rPr>
          <w:sz w:val="28"/>
          <w:szCs w:val="28"/>
        </w:rPr>
        <w:t xml:space="preserve">Відповідно до вказаної методики, очікувана вартість предмету закупівлі становить </w:t>
      </w:r>
      <w:r w:rsidR="006F5B03" w:rsidRPr="006C4644">
        <w:rPr>
          <w:sz w:val="28"/>
          <w:szCs w:val="28"/>
        </w:rPr>
        <w:t>1</w:t>
      </w:r>
      <w:r w:rsidR="006C4644" w:rsidRPr="006C4644">
        <w:rPr>
          <w:sz w:val="28"/>
          <w:szCs w:val="28"/>
        </w:rPr>
        <w:t>02</w:t>
      </w:r>
      <w:r w:rsidR="006F5B03" w:rsidRPr="006C4644">
        <w:rPr>
          <w:sz w:val="28"/>
          <w:szCs w:val="28"/>
        </w:rPr>
        <w:t>0</w:t>
      </w:r>
      <w:r w:rsidR="008C128F" w:rsidRPr="006C4644">
        <w:rPr>
          <w:sz w:val="28"/>
          <w:szCs w:val="28"/>
        </w:rPr>
        <w:t xml:space="preserve">0,00 </w:t>
      </w:r>
      <w:r w:rsidRPr="006C4644">
        <w:rPr>
          <w:sz w:val="28"/>
          <w:szCs w:val="28"/>
        </w:rPr>
        <w:t>грн</w:t>
      </w:r>
      <w:r w:rsidR="00064CCA" w:rsidRPr="006C4644">
        <w:rPr>
          <w:sz w:val="28"/>
          <w:szCs w:val="28"/>
        </w:rPr>
        <w:t>.</w:t>
      </w:r>
      <w:r w:rsidRPr="006C4644">
        <w:rPr>
          <w:sz w:val="28"/>
          <w:szCs w:val="28"/>
        </w:rPr>
        <w:t xml:space="preserve"> з ПДВ, що відповідає розміру бюджетного призначення.</w:t>
      </w:r>
    </w:p>
    <w:p w14:paraId="7A390E99" w14:textId="77777777" w:rsidR="00356925" w:rsidRPr="006C4644" w:rsidRDefault="00356925" w:rsidP="00006754">
      <w:pPr>
        <w:ind w:firstLine="709"/>
        <w:contextualSpacing/>
        <w:jc w:val="both"/>
        <w:rPr>
          <w:sz w:val="28"/>
          <w:szCs w:val="28"/>
        </w:rPr>
      </w:pPr>
    </w:p>
    <w:p w14:paraId="72C19A59" w14:textId="77777777" w:rsidR="00BF492B" w:rsidRPr="006C4644" w:rsidRDefault="00BF492B" w:rsidP="00006754">
      <w:pPr>
        <w:ind w:firstLine="709"/>
        <w:contextualSpacing/>
        <w:jc w:val="both"/>
        <w:rPr>
          <w:sz w:val="28"/>
          <w:szCs w:val="28"/>
        </w:rPr>
      </w:pPr>
      <w:r w:rsidRPr="006C4644">
        <w:rPr>
          <w:b/>
          <w:sz w:val="28"/>
          <w:szCs w:val="28"/>
        </w:rPr>
        <w:t>8. Застосування виключення:</w:t>
      </w:r>
      <w:r w:rsidRPr="006C4644">
        <w:rPr>
          <w:sz w:val="28"/>
          <w:szCs w:val="28"/>
        </w:rPr>
        <w:t xml:space="preserve"> не застосовується. Закупівля проводиться </w:t>
      </w:r>
      <w:r w:rsidR="008C128F" w:rsidRPr="006C4644">
        <w:rPr>
          <w:sz w:val="28"/>
          <w:szCs w:val="28"/>
        </w:rPr>
        <w:t>шляхом використання електронного каталогу через запит ціни пропозицій постачальників</w:t>
      </w:r>
      <w:r w:rsidRPr="006C4644">
        <w:rPr>
          <w:sz w:val="28"/>
          <w:szCs w:val="28"/>
        </w:rPr>
        <w:t>.</w:t>
      </w:r>
    </w:p>
    <w:sectPr w:rsidR="00BF492B" w:rsidRPr="006C4644" w:rsidSect="00356925">
      <w:headerReference w:type="default" r:id="rId7"/>
      <w:headerReference w:type="first" r:id="rId8"/>
      <w:pgSz w:w="11906" w:h="16838" w:code="9"/>
      <w:pgMar w:top="426" w:right="680"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77959" w14:textId="77777777" w:rsidR="008E78F6" w:rsidRDefault="008E78F6">
      <w:r>
        <w:separator/>
      </w:r>
    </w:p>
  </w:endnote>
  <w:endnote w:type="continuationSeparator" w:id="0">
    <w:p w14:paraId="1858C0CB" w14:textId="77777777" w:rsidR="008E78F6" w:rsidRDefault="008E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Bookman Old Style"/>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altName w:val="Century Gothic"/>
    <w:panose1 w:val="020F0502020204030204"/>
    <w:charset w:val="CC"/>
    <w:family w:val="swiss"/>
    <w:pitch w:val="variable"/>
    <w:sig w:usb0="E4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EAE53" w14:textId="77777777" w:rsidR="008E78F6" w:rsidRDefault="008E78F6">
      <w:r>
        <w:separator/>
      </w:r>
    </w:p>
  </w:footnote>
  <w:footnote w:type="continuationSeparator" w:id="0">
    <w:p w14:paraId="10987C28" w14:textId="77777777" w:rsidR="008E78F6" w:rsidRDefault="008E7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270E" w14:textId="77777777" w:rsidR="000B7912" w:rsidRDefault="000B7912">
    <w:pPr>
      <w:pStyle w:val="af3"/>
      <w:jc w:val="center"/>
    </w:pPr>
  </w:p>
  <w:p w14:paraId="6AFF15D5"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845758"/>
      <w:docPartObj>
        <w:docPartGallery w:val="Page Numbers (Top of Page)"/>
        <w:docPartUnique/>
      </w:docPartObj>
    </w:sdtPr>
    <w:sdtContent>
      <w:p w14:paraId="205958EB"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1EB4E313"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8"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50C85846"/>
    <w:multiLevelType w:val="hybridMultilevel"/>
    <w:tmpl w:val="BC849EB0"/>
    <w:lvl w:ilvl="0" w:tplc="2D78A782">
      <w:start w:val="1"/>
      <w:numFmt w:val="decimal"/>
      <w:lvlText w:val="%1."/>
      <w:lvlJc w:val="left"/>
      <w:pPr>
        <w:ind w:left="1211" w:hanging="360"/>
      </w:pPr>
      <w:rPr>
        <w:rFonts w:hint="default"/>
        <w:color w:val="0070C0"/>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1"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num w:numId="1" w16cid:durableId="1722292526">
    <w:abstractNumId w:val="15"/>
  </w:num>
  <w:num w:numId="2" w16cid:durableId="758333809">
    <w:abstractNumId w:val="6"/>
  </w:num>
  <w:num w:numId="3" w16cid:durableId="1781021681">
    <w:abstractNumId w:val="13"/>
  </w:num>
  <w:num w:numId="4" w16cid:durableId="1129857760">
    <w:abstractNumId w:val="7"/>
  </w:num>
  <w:num w:numId="5" w16cid:durableId="163983298">
    <w:abstractNumId w:val="3"/>
  </w:num>
  <w:num w:numId="6" w16cid:durableId="1850634693">
    <w:abstractNumId w:val="2"/>
  </w:num>
  <w:num w:numId="7" w16cid:durableId="84691914">
    <w:abstractNumId w:val="15"/>
  </w:num>
  <w:num w:numId="8" w16cid:durableId="1854877065">
    <w:abstractNumId w:val="4"/>
  </w:num>
  <w:num w:numId="9" w16cid:durableId="1389959964">
    <w:abstractNumId w:val="5"/>
  </w:num>
  <w:num w:numId="10" w16cid:durableId="725222862">
    <w:abstractNumId w:val="8"/>
  </w:num>
  <w:num w:numId="11" w16cid:durableId="1559784090">
    <w:abstractNumId w:val="12"/>
  </w:num>
  <w:num w:numId="12" w16cid:durableId="20084828">
    <w:abstractNumId w:val="11"/>
  </w:num>
  <w:num w:numId="13" w16cid:durableId="1399136126">
    <w:abstractNumId w:val="14"/>
  </w:num>
  <w:num w:numId="14" w16cid:durableId="294024331">
    <w:abstractNumId w:val="9"/>
  </w:num>
  <w:num w:numId="15" w16cid:durableId="34899648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000"/>
    <w:rsid w:val="00010509"/>
    <w:rsid w:val="00012A97"/>
    <w:rsid w:val="00013A0D"/>
    <w:rsid w:val="0001635C"/>
    <w:rsid w:val="00017CE9"/>
    <w:rsid w:val="00036C70"/>
    <w:rsid w:val="00036EA0"/>
    <w:rsid w:val="000401FD"/>
    <w:rsid w:val="0004289F"/>
    <w:rsid w:val="00044DDD"/>
    <w:rsid w:val="00046F1E"/>
    <w:rsid w:val="000506FD"/>
    <w:rsid w:val="00051645"/>
    <w:rsid w:val="00052E7B"/>
    <w:rsid w:val="00054D65"/>
    <w:rsid w:val="00057AFB"/>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8EA"/>
    <w:rsid w:val="000A21B9"/>
    <w:rsid w:val="000A2D5D"/>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183A"/>
    <w:rsid w:val="000D4D3C"/>
    <w:rsid w:val="000E4AC7"/>
    <w:rsid w:val="000E5249"/>
    <w:rsid w:val="000E65E0"/>
    <w:rsid w:val="000F2F2D"/>
    <w:rsid w:val="00101B39"/>
    <w:rsid w:val="00102909"/>
    <w:rsid w:val="00102ED6"/>
    <w:rsid w:val="00103168"/>
    <w:rsid w:val="00104E63"/>
    <w:rsid w:val="00105762"/>
    <w:rsid w:val="00113892"/>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4173"/>
    <w:rsid w:val="001F5008"/>
    <w:rsid w:val="001F5B4C"/>
    <w:rsid w:val="001F5E43"/>
    <w:rsid w:val="002015DC"/>
    <w:rsid w:val="00203CF2"/>
    <w:rsid w:val="00207412"/>
    <w:rsid w:val="002077F7"/>
    <w:rsid w:val="002117A6"/>
    <w:rsid w:val="0021637A"/>
    <w:rsid w:val="00216623"/>
    <w:rsid w:val="0022028C"/>
    <w:rsid w:val="0022124B"/>
    <w:rsid w:val="00224AA1"/>
    <w:rsid w:val="00224F24"/>
    <w:rsid w:val="00225D32"/>
    <w:rsid w:val="00231128"/>
    <w:rsid w:val="002352DF"/>
    <w:rsid w:val="00241FEF"/>
    <w:rsid w:val="00242BE8"/>
    <w:rsid w:val="00244FE3"/>
    <w:rsid w:val="002453C6"/>
    <w:rsid w:val="0025307C"/>
    <w:rsid w:val="00255264"/>
    <w:rsid w:val="0025599F"/>
    <w:rsid w:val="0025778A"/>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3F2E"/>
    <w:rsid w:val="002A06E7"/>
    <w:rsid w:val="002A629D"/>
    <w:rsid w:val="002B1B79"/>
    <w:rsid w:val="002B2705"/>
    <w:rsid w:val="002B28FF"/>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336A"/>
    <w:rsid w:val="002E3D9D"/>
    <w:rsid w:val="002E4061"/>
    <w:rsid w:val="002E558F"/>
    <w:rsid w:val="002E5DA3"/>
    <w:rsid w:val="002E67DA"/>
    <w:rsid w:val="002F48B8"/>
    <w:rsid w:val="00301851"/>
    <w:rsid w:val="00304A21"/>
    <w:rsid w:val="00304BF7"/>
    <w:rsid w:val="003101FD"/>
    <w:rsid w:val="00311F41"/>
    <w:rsid w:val="003163A2"/>
    <w:rsid w:val="0031764D"/>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F4B"/>
    <w:rsid w:val="00353C4C"/>
    <w:rsid w:val="003546E8"/>
    <w:rsid w:val="00355448"/>
    <w:rsid w:val="00356925"/>
    <w:rsid w:val="003574B5"/>
    <w:rsid w:val="0036323B"/>
    <w:rsid w:val="0036629A"/>
    <w:rsid w:val="0037035D"/>
    <w:rsid w:val="003723AE"/>
    <w:rsid w:val="0037567B"/>
    <w:rsid w:val="00380070"/>
    <w:rsid w:val="00382E7E"/>
    <w:rsid w:val="00383D17"/>
    <w:rsid w:val="00384193"/>
    <w:rsid w:val="003851A1"/>
    <w:rsid w:val="00385383"/>
    <w:rsid w:val="003860E9"/>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1822"/>
    <w:rsid w:val="003B434A"/>
    <w:rsid w:val="003B49CB"/>
    <w:rsid w:val="003C0328"/>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3947"/>
    <w:rsid w:val="003F49A1"/>
    <w:rsid w:val="003F71EC"/>
    <w:rsid w:val="00405165"/>
    <w:rsid w:val="0041093F"/>
    <w:rsid w:val="004116EB"/>
    <w:rsid w:val="0041211C"/>
    <w:rsid w:val="0041301F"/>
    <w:rsid w:val="00413FE7"/>
    <w:rsid w:val="004144EE"/>
    <w:rsid w:val="004170C2"/>
    <w:rsid w:val="0041720C"/>
    <w:rsid w:val="00420B2C"/>
    <w:rsid w:val="00421A59"/>
    <w:rsid w:val="00423ECA"/>
    <w:rsid w:val="00424D3C"/>
    <w:rsid w:val="0042527A"/>
    <w:rsid w:val="00425B84"/>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BAE"/>
    <w:rsid w:val="00452DA4"/>
    <w:rsid w:val="004538BB"/>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C4F"/>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2E8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7F4C"/>
    <w:rsid w:val="00532617"/>
    <w:rsid w:val="005344FC"/>
    <w:rsid w:val="00535787"/>
    <w:rsid w:val="00540557"/>
    <w:rsid w:val="005408B4"/>
    <w:rsid w:val="00543A38"/>
    <w:rsid w:val="00545AC8"/>
    <w:rsid w:val="005460D5"/>
    <w:rsid w:val="0054611F"/>
    <w:rsid w:val="00546488"/>
    <w:rsid w:val="00546FF2"/>
    <w:rsid w:val="005600C8"/>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A1CA1"/>
    <w:rsid w:val="005A1E6C"/>
    <w:rsid w:val="005A44F6"/>
    <w:rsid w:val="005A6B49"/>
    <w:rsid w:val="005A6E6E"/>
    <w:rsid w:val="005B293B"/>
    <w:rsid w:val="005B587F"/>
    <w:rsid w:val="005B6731"/>
    <w:rsid w:val="005C2F18"/>
    <w:rsid w:val="005C5900"/>
    <w:rsid w:val="005C5F2B"/>
    <w:rsid w:val="005C676B"/>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F3"/>
    <w:rsid w:val="00614E01"/>
    <w:rsid w:val="0061676C"/>
    <w:rsid w:val="00620A74"/>
    <w:rsid w:val="00621913"/>
    <w:rsid w:val="00623A6C"/>
    <w:rsid w:val="00623E05"/>
    <w:rsid w:val="0062483A"/>
    <w:rsid w:val="0062550C"/>
    <w:rsid w:val="00627665"/>
    <w:rsid w:val="00631F4F"/>
    <w:rsid w:val="00634D8E"/>
    <w:rsid w:val="00635D21"/>
    <w:rsid w:val="00643801"/>
    <w:rsid w:val="006438F8"/>
    <w:rsid w:val="00643B57"/>
    <w:rsid w:val="00644D42"/>
    <w:rsid w:val="00644EAE"/>
    <w:rsid w:val="00650D87"/>
    <w:rsid w:val="00652DC5"/>
    <w:rsid w:val="00654D47"/>
    <w:rsid w:val="00656491"/>
    <w:rsid w:val="00657094"/>
    <w:rsid w:val="00660768"/>
    <w:rsid w:val="006607C5"/>
    <w:rsid w:val="006611D9"/>
    <w:rsid w:val="006640C6"/>
    <w:rsid w:val="006645B2"/>
    <w:rsid w:val="00664E0B"/>
    <w:rsid w:val="00665358"/>
    <w:rsid w:val="00667C49"/>
    <w:rsid w:val="006707E6"/>
    <w:rsid w:val="00673C61"/>
    <w:rsid w:val="00673CE1"/>
    <w:rsid w:val="0067481B"/>
    <w:rsid w:val="006751DB"/>
    <w:rsid w:val="0067543D"/>
    <w:rsid w:val="0068049C"/>
    <w:rsid w:val="00681DBC"/>
    <w:rsid w:val="00684EF4"/>
    <w:rsid w:val="00690EBC"/>
    <w:rsid w:val="0069317A"/>
    <w:rsid w:val="0069415B"/>
    <w:rsid w:val="00694628"/>
    <w:rsid w:val="0069562A"/>
    <w:rsid w:val="00697984"/>
    <w:rsid w:val="006A35A0"/>
    <w:rsid w:val="006A6ED3"/>
    <w:rsid w:val="006A7285"/>
    <w:rsid w:val="006A756D"/>
    <w:rsid w:val="006A7D1A"/>
    <w:rsid w:val="006B03A9"/>
    <w:rsid w:val="006B046D"/>
    <w:rsid w:val="006B1EF1"/>
    <w:rsid w:val="006B5BF1"/>
    <w:rsid w:val="006C14DE"/>
    <w:rsid w:val="006C197E"/>
    <w:rsid w:val="006C4644"/>
    <w:rsid w:val="006D7214"/>
    <w:rsid w:val="006D7CF1"/>
    <w:rsid w:val="006E0648"/>
    <w:rsid w:val="006E0E4E"/>
    <w:rsid w:val="006E452A"/>
    <w:rsid w:val="006E4A64"/>
    <w:rsid w:val="006E65DD"/>
    <w:rsid w:val="006E668D"/>
    <w:rsid w:val="006E70D5"/>
    <w:rsid w:val="006E7AC1"/>
    <w:rsid w:val="006F153A"/>
    <w:rsid w:val="006F2591"/>
    <w:rsid w:val="006F3B61"/>
    <w:rsid w:val="006F3FB8"/>
    <w:rsid w:val="006F5B03"/>
    <w:rsid w:val="006F5F79"/>
    <w:rsid w:val="006F732E"/>
    <w:rsid w:val="0070345C"/>
    <w:rsid w:val="00704E53"/>
    <w:rsid w:val="00705B34"/>
    <w:rsid w:val="007068A7"/>
    <w:rsid w:val="00706FD9"/>
    <w:rsid w:val="0070772E"/>
    <w:rsid w:val="00713BA1"/>
    <w:rsid w:val="007155AD"/>
    <w:rsid w:val="007159CB"/>
    <w:rsid w:val="0072432C"/>
    <w:rsid w:val="00725056"/>
    <w:rsid w:val="00725E0A"/>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B25"/>
    <w:rsid w:val="00786431"/>
    <w:rsid w:val="00790EC9"/>
    <w:rsid w:val="007918C7"/>
    <w:rsid w:val="007919B9"/>
    <w:rsid w:val="00793CA5"/>
    <w:rsid w:val="007A05ED"/>
    <w:rsid w:val="007A414E"/>
    <w:rsid w:val="007A52F9"/>
    <w:rsid w:val="007A770F"/>
    <w:rsid w:val="007B0E6E"/>
    <w:rsid w:val="007B1B42"/>
    <w:rsid w:val="007B22D6"/>
    <w:rsid w:val="007B3889"/>
    <w:rsid w:val="007B5B69"/>
    <w:rsid w:val="007B5E7E"/>
    <w:rsid w:val="007C2AB3"/>
    <w:rsid w:val="007C2BD8"/>
    <w:rsid w:val="007C46ED"/>
    <w:rsid w:val="007C6405"/>
    <w:rsid w:val="007D10C4"/>
    <w:rsid w:val="007D264C"/>
    <w:rsid w:val="007D2F91"/>
    <w:rsid w:val="007D4AEA"/>
    <w:rsid w:val="007D7074"/>
    <w:rsid w:val="007D7217"/>
    <w:rsid w:val="007D7DFB"/>
    <w:rsid w:val="007D7EA7"/>
    <w:rsid w:val="007E0198"/>
    <w:rsid w:val="007E20D4"/>
    <w:rsid w:val="007E2EC3"/>
    <w:rsid w:val="007E3F4B"/>
    <w:rsid w:val="007E5F2A"/>
    <w:rsid w:val="007E7CA2"/>
    <w:rsid w:val="007F02AD"/>
    <w:rsid w:val="007F10C0"/>
    <w:rsid w:val="007F1401"/>
    <w:rsid w:val="007F146A"/>
    <w:rsid w:val="007F1E23"/>
    <w:rsid w:val="007F3986"/>
    <w:rsid w:val="007F58BF"/>
    <w:rsid w:val="0080144A"/>
    <w:rsid w:val="00801C5D"/>
    <w:rsid w:val="00803C3A"/>
    <w:rsid w:val="00804FFD"/>
    <w:rsid w:val="00805E07"/>
    <w:rsid w:val="0080775B"/>
    <w:rsid w:val="00811007"/>
    <w:rsid w:val="00811426"/>
    <w:rsid w:val="00811AFA"/>
    <w:rsid w:val="008171F9"/>
    <w:rsid w:val="008178C4"/>
    <w:rsid w:val="0082024C"/>
    <w:rsid w:val="00821A04"/>
    <w:rsid w:val="00823104"/>
    <w:rsid w:val="0082385F"/>
    <w:rsid w:val="008244EF"/>
    <w:rsid w:val="008263B0"/>
    <w:rsid w:val="008301E6"/>
    <w:rsid w:val="008306EA"/>
    <w:rsid w:val="00833925"/>
    <w:rsid w:val="00835AF0"/>
    <w:rsid w:val="00837FC9"/>
    <w:rsid w:val="00840606"/>
    <w:rsid w:val="00841399"/>
    <w:rsid w:val="0084158A"/>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91784"/>
    <w:rsid w:val="00892098"/>
    <w:rsid w:val="00894B45"/>
    <w:rsid w:val="0089556C"/>
    <w:rsid w:val="008955E5"/>
    <w:rsid w:val="00895EAD"/>
    <w:rsid w:val="008A076F"/>
    <w:rsid w:val="008A32C3"/>
    <w:rsid w:val="008A4429"/>
    <w:rsid w:val="008A6F0B"/>
    <w:rsid w:val="008A7402"/>
    <w:rsid w:val="008B179D"/>
    <w:rsid w:val="008B1AE8"/>
    <w:rsid w:val="008B2593"/>
    <w:rsid w:val="008B3172"/>
    <w:rsid w:val="008B3702"/>
    <w:rsid w:val="008B3F0B"/>
    <w:rsid w:val="008B4282"/>
    <w:rsid w:val="008B5CAB"/>
    <w:rsid w:val="008C128F"/>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E78F6"/>
    <w:rsid w:val="008F008F"/>
    <w:rsid w:val="008F0421"/>
    <w:rsid w:val="008F3AF2"/>
    <w:rsid w:val="008F5B92"/>
    <w:rsid w:val="008F69F4"/>
    <w:rsid w:val="0090158F"/>
    <w:rsid w:val="009038D5"/>
    <w:rsid w:val="00905184"/>
    <w:rsid w:val="00906F9C"/>
    <w:rsid w:val="009078A7"/>
    <w:rsid w:val="00910285"/>
    <w:rsid w:val="0091064D"/>
    <w:rsid w:val="00910B05"/>
    <w:rsid w:val="00914371"/>
    <w:rsid w:val="00914AD4"/>
    <w:rsid w:val="0091518E"/>
    <w:rsid w:val="0091636B"/>
    <w:rsid w:val="00930ABA"/>
    <w:rsid w:val="00931C63"/>
    <w:rsid w:val="00935C4E"/>
    <w:rsid w:val="00936F65"/>
    <w:rsid w:val="00940E0F"/>
    <w:rsid w:val="009417A8"/>
    <w:rsid w:val="00943A94"/>
    <w:rsid w:val="00946425"/>
    <w:rsid w:val="00946D22"/>
    <w:rsid w:val="00947B86"/>
    <w:rsid w:val="00950265"/>
    <w:rsid w:val="00951705"/>
    <w:rsid w:val="009547C8"/>
    <w:rsid w:val="009561AB"/>
    <w:rsid w:val="00956E71"/>
    <w:rsid w:val="00956FCB"/>
    <w:rsid w:val="00962105"/>
    <w:rsid w:val="0096471B"/>
    <w:rsid w:val="00964E6F"/>
    <w:rsid w:val="0097172E"/>
    <w:rsid w:val="009727B5"/>
    <w:rsid w:val="009730C8"/>
    <w:rsid w:val="00974DCE"/>
    <w:rsid w:val="009829D1"/>
    <w:rsid w:val="00984D41"/>
    <w:rsid w:val="00994BD9"/>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765"/>
    <w:rsid w:val="009E4B2F"/>
    <w:rsid w:val="009E6425"/>
    <w:rsid w:val="009E7E44"/>
    <w:rsid w:val="009F0D2B"/>
    <w:rsid w:val="00A008DE"/>
    <w:rsid w:val="00A0247F"/>
    <w:rsid w:val="00A03EFD"/>
    <w:rsid w:val="00A12681"/>
    <w:rsid w:val="00A15897"/>
    <w:rsid w:val="00A1623B"/>
    <w:rsid w:val="00A16308"/>
    <w:rsid w:val="00A1659C"/>
    <w:rsid w:val="00A169FF"/>
    <w:rsid w:val="00A2116B"/>
    <w:rsid w:val="00A228CA"/>
    <w:rsid w:val="00A22ED7"/>
    <w:rsid w:val="00A233B3"/>
    <w:rsid w:val="00A242D0"/>
    <w:rsid w:val="00A2585E"/>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6C94"/>
    <w:rsid w:val="00AA156C"/>
    <w:rsid w:val="00AA3D77"/>
    <w:rsid w:val="00AA3FB9"/>
    <w:rsid w:val="00AA440E"/>
    <w:rsid w:val="00AA48A8"/>
    <w:rsid w:val="00AA6424"/>
    <w:rsid w:val="00AA6CD9"/>
    <w:rsid w:val="00AB0102"/>
    <w:rsid w:val="00AB0F95"/>
    <w:rsid w:val="00AB38A8"/>
    <w:rsid w:val="00AB73B8"/>
    <w:rsid w:val="00AB742F"/>
    <w:rsid w:val="00AB7CD0"/>
    <w:rsid w:val="00AC28CF"/>
    <w:rsid w:val="00AC3DE9"/>
    <w:rsid w:val="00AC3F01"/>
    <w:rsid w:val="00AC4DF6"/>
    <w:rsid w:val="00AC5AC2"/>
    <w:rsid w:val="00AD1CEB"/>
    <w:rsid w:val="00AD27A1"/>
    <w:rsid w:val="00AD49C2"/>
    <w:rsid w:val="00AD6191"/>
    <w:rsid w:val="00AD7100"/>
    <w:rsid w:val="00AE19C5"/>
    <w:rsid w:val="00AE26C3"/>
    <w:rsid w:val="00AE28CD"/>
    <w:rsid w:val="00AE4FB8"/>
    <w:rsid w:val="00AE63CB"/>
    <w:rsid w:val="00AE71A3"/>
    <w:rsid w:val="00AF2450"/>
    <w:rsid w:val="00AF316F"/>
    <w:rsid w:val="00AF41A4"/>
    <w:rsid w:val="00AF7DF5"/>
    <w:rsid w:val="00B001D1"/>
    <w:rsid w:val="00B1347E"/>
    <w:rsid w:val="00B134F0"/>
    <w:rsid w:val="00B1689D"/>
    <w:rsid w:val="00B16A8B"/>
    <w:rsid w:val="00B22814"/>
    <w:rsid w:val="00B229A4"/>
    <w:rsid w:val="00B2325B"/>
    <w:rsid w:val="00B26509"/>
    <w:rsid w:val="00B31C16"/>
    <w:rsid w:val="00B351A7"/>
    <w:rsid w:val="00B528E6"/>
    <w:rsid w:val="00B554CC"/>
    <w:rsid w:val="00B57493"/>
    <w:rsid w:val="00B57D54"/>
    <w:rsid w:val="00B57EBB"/>
    <w:rsid w:val="00B61B56"/>
    <w:rsid w:val="00B63335"/>
    <w:rsid w:val="00B661EC"/>
    <w:rsid w:val="00B701E1"/>
    <w:rsid w:val="00B70D79"/>
    <w:rsid w:val="00B741E8"/>
    <w:rsid w:val="00B7437C"/>
    <w:rsid w:val="00B756B3"/>
    <w:rsid w:val="00B82055"/>
    <w:rsid w:val="00B83155"/>
    <w:rsid w:val="00B83909"/>
    <w:rsid w:val="00B879D1"/>
    <w:rsid w:val="00B91371"/>
    <w:rsid w:val="00B916E6"/>
    <w:rsid w:val="00B91DC2"/>
    <w:rsid w:val="00B93864"/>
    <w:rsid w:val="00B96C05"/>
    <w:rsid w:val="00BA1E79"/>
    <w:rsid w:val="00BA413B"/>
    <w:rsid w:val="00BA4E48"/>
    <w:rsid w:val="00BA63F2"/>
    <w:rsid w:val="00BA7EBC"/>
    <w:rsid w:val="00BB2303"/>
    <w:rsid w:val="00BC1B6F"/>
    <w:rsid w:val="00BC5740"/>
    <w:rsid w:val="00BC5FB9"/>
    <w:rsid w:val="00BC670C"/>
    <w:rsid w:val="00BC7FA0"/>
    <w:rsid w:val="00BD18B6"/>
    <w:rsid w:val="00BD4759"/>
    <w:rsid w:val="00BD4DB4"/>
    <w:rsid w:val="00BD5399"/>
    <w:rsid w:val="00BD68E7"/>
    <w:rsid w:val="00BD6C22"/>
    <w:rsid w:val="00BE04E6"/>
    <w:rsid w:val="00BE5462"/>
    <w:rsid w:val="00BE601F"/>
    <w:rsid w:val="00BE6112"/>
    <w:rsid w:val="00BE6F8A"/>
    <w:rsid w:val="00BE771E"/>
    <w:rsid w:val="00BE7F17"/>
    <w:rsid w:val="00BE7F89"/>
    <w:rsid w:val="00BF1A07"/>
    <w:rsid w:val="00BF492B"/>
    <w:rsid w:val="00BF762A"/>
    <w:rsid w:val="00C01A7E"/>
    <w:rsid w:val="00C04A03"/>
    <w:rsid w:val="00C101E9"/>
    <w:rsid w:val="00C10557"/>
    <w:rsid w:val="00C14727"/>
    <w:rsid w:val="00C160B6"/>
    <w:rsid w:val="00C20854"/>
    <w:rsid w:val="00C21602"/>
    <w:rsid w:val="00C224AA"/>
    <w:rsid w:val="00C249F0"/>
    <w:rsid w:val="00C24F05"/>
    <w:rsid w:val="00C268D8"/>
    <w:rsid w:val="00C27337"/>
    <w:rsid w:val="00C30960"/>
    <w:rsid w:val="00C30F11"/>
    <w:rsid w:val="00C32795"/>
    <w:rsid w:val="00C36BBB"/>
    <w:rsid w:val="00C37107"/>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3539"/>
    <w:rsid w:val="00C77034"/>
    <w:rsid w:val="00C80923"/>
    <w:rsid w:val="00C81377"/>
    <w:rsid w:val="00C81ACC"/>
    <w:rsid w:val="00C850FD"/>
    <w:rsid w:val="00C85DB7"/>
    <w:rsid w:val="00C8612C"/>
    <w:rsid w:val="00C90F02"/>
    <w:rsid w:val="00C91019"/>
    <w:rsid w:val="00C9135E"/>
    <w:rsid w:val="00C959EA"/>
    <w:rsid w:val="00C9648A"/>
    <w:rsid w:val="00C96888"/>
    <w:rsid w:val="00C969AB"/>
    <w:rsid w:val="00CA276F"/>
    <w:rsid w:val="00CA2AF8"/>
    <w:rsid w:val="00CA46C4"/>
    <w:rsid w:val="00CA5415"/>
    <w:rsid w:val="00CA5877"/>
    <w:rsid w:val="00CB0A4F"/>
    <w:rsid w:val="00CB0ECD"/>
    <w:rsid w:val="00CB1246"/>
    <w:rsid w:val="00CB1FE3"/>
    <w:rsid w:val="00CB2C50"/>
    <w:rsid w:val="00CB3C21"/>
    <w:rsid w:val="00CB59E9"/>
    <w:rsid w:val="00CB6576"/>
    <w:rsid w:val="00CB6A5B"/>
    <w:rsid w:val="00CB6B80"/>
    <w:rsid w:val="00CB75FB"/>
    <w:rsid w:val="00CC0D1F"/>
    <w:rsid w:val="00CC0FA0"/>
    <w:rsid w:val="00CC23D1"/>
    <w:rsid w:val="00CC2593"/>
    <w:rsid w:val="00CC3EE4"/>
    <w:rsid w:val="00CC4115"/>
    <w:rsid w:val="00CC4EFB"/>
    <w:rsid w:val="00CD43AB"/>
    <w:rsid w:val="00CE23FE"/>
    <w:rsid w:val="00CE295B"/>
    <w:rsid w:val="00CE3EAE"/>
    <w:rsid w:val="00CE4EE1"/>
    <w:rsid w:val="00CE54AF"/>
    <w:rsid w:val="00CE5E09"/>
    <w:rsid w:val="00CE6744"/>
    <w:rsid w:val="00CE6F60"/>
    <w:rsid w:val="00CF066C"/>
    <w:rsid w:val="00CF074B"/>
    <w:rsid w:val="00CF1D8C"/>
    <w:rsid w:val="00CF5289"/>
    <w:rsid w:val="00CF56FE"/>
    <w:rsid w:val="00CF72E7"/>
    <w:rsid w:val="00D01C1D"/>
    <w:rsid w:val="00D03559"/>
    <w:rsid w:val="00D042A3"/>
    <w:rsid w:val="00D0481D"/>
    <w:rsid w:val="00D0627C"/>
    <w:rsid w:val="00D06541"/>
    <w:rsid w:val="00D07235"/>
    <w:rsid w:val="00D10807"/>
    <w:rsid w:val="00D16928"/>
    <w:rsid w:val="00D204F9"/>
    <w:rsid w:val="00D246E0"/>
    <w:rsid w:val="00D248E7"/>
    <w:rsid w:val="00D2769A"/>
    <w:rsid w:val="00D30352"/>
    <w:rsid w:val="00D33B3C"/>
    <w:rsid w:val="00D34304"/>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F0B"/>
    <w:rsid w:val="00D74665"/>
    <w:rsid w:val="00D7627F"/>
    <w:rsid w:val="00D76818"/>
    <w:rsid w:val="00D82743"/>
    <w:rsid w:val="00D8432F"/>
    <w:rsid w:val="00D84D4A"/>
    <w:rsid w:val="00D914F6"/>
    <w:rsid w:val="00D9502A"/>
    <w:rsid w:val="00DA065C"/>
    <w:rsid w:val="00DA096E"/>
    <w:rsid w:val="00DA1175"/>
    <w:rsid w:val="00DA1A9C"/>
    <w:rsid w:val="00DA3195"/>
    <w:rsid w:val="00DA478B"/>
    <w:rsid w:val="00DA48D5"/>
    <w:rsid w:val="00DA4C4E"/>
    <w:rsid w:val="00DA4DE2"/>
    <w:rsid w:val="00DA7A15"/>
    <w:rsid w:val="00DB65E5"/>
    <w:rsid w:val="00DB7598"/>
    <w:rsid w:val="00DC011D"/>
    <w:rsid w:val="00DC0AE1"/>
    <w:rsid w:val="00DC2AA5"/>
    <w:rsid w:val="00DC2E1D"/>
    <w:rsid w:val="00DC2F2E"/>
    <w:rsid w:val="00DC31A5"/>
    <w:rsid w:val="00DC4383"/>
    <w:rsid w:val="00DD151E"/>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20B45"/>
    <w:rsid w:val="00E21E42"/>
    <w:rsid w:val="00E22CED"/>
    <w:rsid w:val="00E243CA"/>
    <w:rsid w:val="00E251FD"/>
    <w:rsid w:val="00E25655"/>
    <w:rsid w:val="00E3046D"/>
    <w:rsid w:val="00E311D2"/>
    <w:rsid w:val="00E32307"/>
    <w:rsid w:val="00E333B6"/>
    <w:rsid w:val="00E36A81"/>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63D4"/>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F003BE"/>
    <w:rsid w:val="00F043CE"/>
    <w:rsid w:val="00F06BED"/>
    <w:rsid w:val="00F133BE"/>
    <w:rsid w:val="00F139A5"/>
    <w:rsid w:val="00F1639C"/>
    <w:rsid w:val="00F16805"/>
    <w:rsid w:val="00F178A3"/>
    <w:rsid w:val="00F20CC0"/>
    <w:rsid w:val="00F21B37"/>
    <w:rsid w:val="00F2211D"/>
    <w:rsid w:val="00F22844"/>
    <w:rsid w:val="00F251F3"/>
    <w:rsid w:val="00F270D7"/>
    <w:rsid w:val="00F27708"/>
    <w:rsid w:val="00F27AE0"/>
    <w:rsid w:val="00F27F28"/>
    <w:rsid w:val="00F31C1D"/>
    <w:rsid w:val="00F31D51"/>
    <w:rsid w:val="00F33DC8"/>
    <w:rsid w:val="00F35C6F"/>
    <w:rsid w:val="00F366A1"/>
    <w:rsid w:val="00F417E4"/>
    <w:rsid w:val="00F44199"/>
    <w:rsid w:val="00F455C9"/>
    <w:rsid w:val="00F52667"/>
    <w:rsid w:val="00F57814"/>
    <w:rsid w:val="00F57D68"/>
    <w:rsid w:val="00F60347"/>
    <w:rsid w:val="00F60D13"/>
    <w:rsid w:val="00F62737"/>
    <w:rsid w:val="00F630FA"/>
    <w:rsid w:val="00F6387D"/>
    <w:rsid w:val="00F67429"/>
    <w:rsid w:val="00F678FB"/>
    <w:rsid w:val="00F7018E"/>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A700E"/>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C95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99"/>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uiPriority w:val="99"/>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99"/>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99"/>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uiPriority w:val="99"/>
    <w:rsid w:val="003B0DE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2574</Characters>
  <Application>Microsoft Office Word</Application>
  <DocSecurity>0</DocSecurity>
  <Lines>21</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2025-11-07T10:00:00Z</dcterms:created>
  <dcterms:modified xsi:type="dcterms:W3CDTF">2025-11-10T08:03:00Z</dcterms:modified>
</cp:coreProperties>
</file>