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6850BE58" w:rsidR="001A0275" w:rsidRPr="00EB730F" w:rsidRDefault="001A0275" w:rsidP="001A0275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/>
          <w:spacing w:val="-10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F3A3D3" w14:textId="5CE3B123" w:rsidR="00743327" w:rsidRPr="00EB730F" w:rsidRDefault="001A0275" w:rsidP="00E678D9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Cs/>
          <w:spacing w:val="-10"/>
          <w:sz w:val="26"/>
          <w:szCs w:val="26"/>
          <w:lang w:val="uk-UA"/>
        </w:rPr>
        <w:t xml:space="preserve">(відповідно до пункту </w:t>
      </w:r>
      <w:r w:rsidR="00D71218" w:rsidRPr="00EB730F">
        <w:rPr>
          <w:sz w:val="26"/>
          <w:szCs w:val="26"/>
          <w:lang w:val="uk-UA"/>
        </w:rPr>
        <w:t>4</w:t>
      </w:r>
      <w:r w:rsidR="00D71218" w:rsidRPr="00EB730F">
        <w:rPr>
          <w:sz w:val="26"/>
          <w:szCs w:val="26"/>
          <w:vertAlign w:val="superscript"/>
          <w:lang w:val="uk-UA"/>
        </w:rPr>
        <w:t>1</w:t>
      </w:r>
      <w:r w:rsidRPr="00EB730F">
        <w:rPr>
          <w:bCs/>
          <w:spacing w:val="-10"/>
          <w:sz w:val="26"/>
          <w:szCs w:val="26"/>
          <w:lang w:val="uk-UA"/>
        </w:rPr>
        <w:t>постанови КМУ «Про ефективне використання державних коштів» від 11.10.2016 № 710, зі змінами</w:t>
      </w:r>
      <w:r w:rsidRPr="00EB730F">
        <w:rPr>
          <w:b/>
          <w:spacing w:val="-10"/>
          <w:sz w:val="26"/>
          <w:szCs w:val="26"/>
          <w:lang w:val="uk-UA"/>
        </w:rPr>
        <w:t>)</w:t>
      </w:r>
    </w:p>
    <w:p w14:paraId="260F6FF9" w14:textId="77777777" w:rsidR="001055F9" w:rsidRPr="00EB730F" w:rsidRDefault="001055F9" w:rsidP="00E678D9">
      <w:pPr>
        <w:jc w:val="center"/>
        <w:rPr>
          <w:b/>
          <w:spacing w:val="-10"/>
          <w:sz w:val="26"/>
          <w:szCs w:val="26"/>
          <w:lang w:val="uk-UA"/>
        </w:rPr>
      </w:pPr>
    </w:p>
    <w:p w14:paraId="687EA560" w14:textId="47AC9839" w:rsidR="0084104F" w:rsidRPr="00EB730F" w:rsidRDefault="000C10DF" w:rsidP="00E41B49">
      <w:pPr>
        <w:rPr>
          <w:b/>
          <w:bCs/>
          <w:sz w:val="26"/>
          <w:szCs w:val="26"/>
        </w:rPr>
      </w:pPr>
      <w:r w:rsidRPr="00EB730F">
        <w:rPr>
          <w:color w:val="000000"/>
          <w:sz w:val="26"/>
          <w:szCs w:val="26"/>
          <w:lang w:val="uk-UA"/>
        </w:rPr>
        <w:t>Ідентифікатор закупівлі:</w:t>
      </w:r>
      <w:r w:rsidRPr="00EB730F">
        <w:rPr>
          <w:color w:val="000000"/>
          <w:sz w:val="26"/>
          <w:szCs w:val="26"/>
          <w:lang w:val="en-US"/>
        </w:rPr>
        <w:t>U</w:t>
      </w:r>
      <w:r w:rsidRPr="00303A5A">
        <w:rPr>
          <w:color w:val="000000"/>
          <w:sz w:val="26"/>
          <w:szCs w:val="26"/>
          <w:lang w:val="en-US"/>
        </w:rPr>
        <w:t>A-20</w:t>
      </w:r>
      <w:r w:rsidR="00303A5A" w:rsidRPr="00303A5A">
        <w:rPr>
          <w:color w:val="000000"/>
          <w:sz w:val="26"/>
          <w:szCs w:val="26"/>
          <w:lang w:val="en-US"/>
        </w:rPr>
        <w:t>25-</w:t>
      </w:r>
      <w:r w:rsidR="00E42C7D">
        <w:rPr>
          <w:color w:val="000000"/>
          <w:sz w:val="26"/>
          <w:szCs w:val="26"/>
          <w:lang w:val="uk-UA"/>
        </w:rPr>
        <w:t>1</w:t>
      </w:r>
      <w:r w:rsidR="00A42244">
        <w:rPr>
          <w:color w:val="000000"/>
          <w:sz w:val="26"/>
          <w:szCs w:val="26"/>
          <w:lang w:val="uk-UA"/>
        </w:rPr>
        <w:t>1</w:t>
      </w:r>
      <w:r w:rsidR="00E42C7D">
        <w:rPr>
          <w:color w:val="000000"/>
          <w:sz w:val="26"/>
          <w:szCs w:val="26"/>
          <w:lang w:val="uk-UA"/>
        </w:rPr>
        <w:t>-</w:t>
      </w:r>
      <w:r w:rsidR="00F801C7" w:rsidRPr="00F801C7">
        <w:rPr>
          <w:sz w:val="26"/>
          <w:szCs w:val="26"/>
          <w:lang w:val="uk-UA"/>
        </w:rPr>
        <w:t>17-004634</w:t>
      </w:r>
      <w:r w:rsidR="00F801C7">
        <w:rPr>
          <w:lang w:val="uk-UA"/>
        </w:rPr>
        <w:t>-</w:t>
      </w:r>
      <w:r w:rsidRPr="00303A5A">
        <w:rPr>
          <w:color w:val="000000"/>
          <w:sz w:val="26"/>
          <w:szCs w:val="26"/>
          <w:lang w:val="en-US"/>
        </w:rPr>
        <w:t>a</w:t>
      </w:r>
    </w:p>
    <w:p w14:paraId="74558B78" w14:textId="39475848" w:rsidR="0084104F" w:rsidRPr="00EB730F" w:rsidRDefault="0084104F" w:rsidP="0084104F">
      <w:pPr>
        <w:rPr>
          <w:color w:val="000000"/>
          <w:sz w:val="26"/>
          <w:szCs w:val="26"/>
          <w:lang w:val="uk-UA"/>
        </w:rPr>
      </w:pPr>
      <w:r w:rsidRPr="00EB730F">
        <w:rPr>
          <w:color w:val="000000"/>
          <w:sz w:val="26"/>
          <w:szCs w:val="26"/>
          <w:lang w:val="uk-UA"/>
        </w:rPr>
        <w:t xml:space="preserve">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36"/>
      </w:tblGrid>
      <w:tr w:rsidR="001055F9" w:rsidRPr="00EB730F" w14:paraId="7B880630" w14:textId="77777777" w:rsidTr="007E472C">
        <w:trPr>
          <w:trHeight w:val="1024"/>
        </w:trPr>
        <w:tc>
          <w:tcPr>
            <w:tcW w:w="3256" w:type="dxa"/>
            <w:shd w:val="clear" w:color="auto" w:fill="auto"/>
          </w:tcPr>
          <w:p w14:paraId="5D48E2DD" w14:textId="46D749EB" w:rsidR="001055F9" w:rsidRPr="00493E21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 Назва предмета закупівлі</w:t>
            </w:r>
          </w:p>
        </w:tc>
        <w:tc>
          <w:tcPr>
            <w:tcW w:w="6536" w:type="dxa"/>
            <w:shd w:val="clear" w:color="auto" w:fill="auto"/>
          </w:tcPr>
          <w:p w14:paraId="3CBF5829" w14:textId="20F11C7B" w:rsidR="00146338" w:rsidRPr="00493E21" w:rsidRDefault="007E472C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Жорсткі диски</w:t>
            </w:r>
          </w:p>
          <w:p w14:paraId="5034254E" w14:textId="78796311" w:rsidR="001055F9" w:rsidRPr="00493E21" w:rsidRDefault="001055F9" w:rsidP="000D582B">
            <w:pPr>
              <w:rPr>
                <w:color w:val="000000" w:themeColor="text1"/>
                <w:sz w:val="24"/>
                <w:szCs w:val="24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Код згідно з ДК 021:2015- </w:t>
            </w:r>
            <w:r w:rsidR="007E472C" w:rsidRPr="007E472C">
              <w:rPr>
                <w:sz w:val="24"/>
                <w:szCs w:val="24"/>
              </w:rPr>
              <w:t xml:space="preserve">30230000-0 </w:t>
            </w:r>
            <w:proofErr w:type="spellStart"/>
            <w:r w:rsidR="007E472C" w:rsidRPr="007E472C">
              <w:rPr>
                <w:sz w:val="24"/>
                <w:szCs w:val="24"/>
              </w:rPr>
              <w:t>Комп'ютерне</w:t>
            </w:r>
            <w:proofErr w:type="spellEnd"/>
            <w:r w:rsidR="007E472C" w:rsidRPr="007E472C">
              <w:rPr>
                <w:sz w:val="24"/>
                <w:szCs w:val="24"/>
              </w:rPr>
              <w:t xml:space="preserve"> </w:t>
            </w:r>
            <w:proofErr w:type="spellStart"/>
            <w:r w:rsidR="007E472C" w:rsidRPr="007E472C">
              <w:rPr>
                <w:sz w:val="24"/>
                <w:szCs w:val="24"/>
              </w:rPr>
              <w:t>обладнання</w:t>
            </w:r>
            <w:proofErr w:type="spellEnd"/>
          </w:p>
        </w:tc>
      </w:tr>
      <w:tr w:rsidR="001055F9" w:rsidRPr="00EB730F" w14:paraId="451FF6B5" w14:textId="77777777" w:rsidTr="007E472C">
        <w:trPr>
          <w:trHeight w:val="1653"/>
        </w:trPr>
        <w:tc>
          <w:tcPr>
            <w:tcW w:w="3256" w:type="dxa"/>
            <w:shd w:val="clear" w:color="auto" w:fill="auto"/>
          </w:tcPr>
          <w:p w14:paraId="524F451E" w14:textId="0B504D3A" w:rsidR="001055F9" w:rsidRPr="00493E21" w:rsidRDefault="001606B8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Обґрунтування </w:t>
            </w:r>
            <w:r w:rsidR="00A66544" w:rsidRPr="00493E21">
              <w:rPr>
                <w:spacing w:val="-10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6536" w:type="dxa"/>
            <w:shd w:val="clear" w:color="auto" w:fill="auto"/>
          </w:tcPr>
          <w:p w14:paraId="752B2D2E" w14:textId="4C725956" w:rsidR="0079368A" w:rsidRPr="00493E21" w:rsidRDefault="005B6182" w:rsidP="0079368A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Згідно кошторису Чернігівської митниці на 2025 рік</w:t>
            </w:r>
            <w:r w:rsidR="004B013D" w:rsidRPr="00493E21">
              <w:rPr>
                <w:spacing w:val="-10"/>
                <w:sz w:val="24"/>
                <w:szCs w:val="24"/>
                <w:lang w:val="uk-UA"/>
              </w:rPr>
              <w:t xml:space="preserve"> за КПКВК 3506010 «Керівництво та управління у сфері митної політики» (загальний фонд) за КЕКВ 2210 «Предмети, матеріали, обладнання та інвентар»</w:t>
            </w:r>
            <w:r w:rsidR="00B407E7" w:rsidRPr="00493E21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існує потреба у здійсненні </w:t>
            </w:r>
            <w:r w:rsidR="00AE3D44" w:rsidRPr="00493E21">
              <w:rPr>
                <w:spacing w:val="-10"/>
                <w:sz w:val="24"/>
                <w:szCs w:val="24"/>
                <w:lang w:val="uk-UA"/>
              </w:rPr>
              <w:t xml:space="preserve">закупівлі </w:t>
            </w:r>
            <w:r w:rsidR="007E472C">
              <w:rPr>
                <w:spacing w:val="-10"/>
                <w:sz w:val="24"/>
                <w:szCs w:val="24"/>
                <w:lang w:val="uk-UA"/>
              </w:rPr>
              <w:t>жорстких дисків</w:t>
            </w:r>
            <w:r w:rsidR="0079368A" w:rsidRPr="00493E21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57006498" w14:textId="5E1ED8A3" w:rsidR="001055F9" w:rsidRPr="00493E21" w:rsidRDefault="00EB730F" w:rsidP="0079368A">
            <w:pPr>
              <w:jc w:val="both"/>
              <w:rPr>
                <w:sz w:val="24"/>
                <w:szCs w:val="24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Розмір бюджетного призначення</w:t>
            </w:r>
            <w:r w:rsidR="00146338" w:rsidRPr="00493E21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– </w:t>
            </w:r>
            <w:r w:rsidR="007E472C">
              <w:rPr>
                <w:spacing w:val="-10"/>
                <w:sz w:val="24"/>
                <w:szCs w:val="24"/>
                <w:lang w:val="uk-UA"/>
              </w:rPr>
              <w:t>68 320</w:t>
            </w:r>
            <w:r w:rsidR="000D582B" w:rsidRPr="00493E21">
              <w:rPr>
                <w:spacing w:val="-10"/>
                <w:sz w:val="24"/>
                <w:szCs w:val="24"/>
                <w:lang w:val="uk-UA"/>
              </w:rPr>
              <w:t>,00</w:t>
            </w: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 гривень.</w:t>
            </w:r>
          </w:p>
        </w:tc>
      </w:tr>
      <w:tr w:rsidR="001055F9" w:rsidRPr="00EB730F" w14:paraId="1F2CA16E" w14:textId="77777777" w:rsidTr="007E472C">
        <w:trPr>
          <w:trHeight w:val="2002"/>
        </w:trPr>
        <w:tc>
          <w:tcPr>
            <w:tcW w:w="3256" w:type="dxa"/>
            <w:shd w:val="clear" w:color="auto" w:fill="auto"/>
          </w:tcPr>
          <w:p w14:paraId="76484F46" w14:textId="0221BA80" w:rsidR="001055F9" w:rsidRPr="00493E21" w:rsidRDefault="00C5117F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536" w:type="dxa"/>
            <w:shd w:val="clear" w:color="auto" w:fill="auto"/>
          </w:tcPr>
          <w:p w14:paraId="2E4E296F" w14:textId="2C981302" w:rsidR="00EB730F" w:rsidRPr="00493E21" w:rsidRDefault="00C5117F" w:rsidP="00D17084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 xml:space="preserve">Очікувана вартість предмета закупівлі </w:t>
            </w:r>
            <w:r w:rsidR="00EB730F" w:rsidRPr="00493E21">
              <w:rPr>
                <w:spacing w:val="-10"/>
                <w:sz w:val="24"/>
                <w:szCs w:val="24"/>
                <w:lang w:val="uk-UA"/>
              </w:rPr>
              <w:t xml:space="preserve">становить </w:t>
            </w:r>
            <w:r w:rsidR="007E472C">
              <w:rPr>
                <w:spacing w:val="-10"/>
                <w:sz w:val="24"/>
                <w:szCs w:val="24"/>
                <w:lang w:val="uk-UA"/>
              </w:rPr>
              <w:t xml:space="preserve">67 999,98 </w:t>
            </w:r>
            <w:r w:rsidR="00EB730F" w:rsidRPr="00493E21">
              <w:rPr>
                <w:spacing w:val="-10"/>
                <w:sz w:val="24"/>
                <w:szCs w:val="24"/>
                <w:lang w:val="uk-UA"/>
              </w:rPr>
              <w:t>гр</w:t>
            </w:r>
            <w:r w:rsidR="004953AF" w:rsidRPr="00493E21">
              <w:rPr>
                <w:spacing w:val="-10"/>
                <w:sz w:val="24"/>
                <w:szCs w:val="24"/>
                <w:lang w:val="uk-UA"/>
              </w:rPr>
              <w:t>н</w:t>
            </w:r>
            <w:r w:rsidR="00EB730F" w:rsidRPr="00493E21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4F16223F" w14:textId="53DBB225" w:rsidR="001055F9" w:rsidRPr="00493E21" w:rsidRDefault="00C5117F" w:rsidP="00D17084">
            <w:pPr>
              <w:jc w:val="both"/>
              <w:rPr>
                <w:sz w:val="24"/>
                <w:szCs w:val="24"/>
                <w:lang w:val="uk-UA"/>
              </w:rPr>
            </w:pPr>
            <w:r w:rsidRPr="00493E21">
              <w:rPr>
                <w:spacing w:val="-10"/>
                <w:sz w:val="24"/>
                <w:szCs w:val="24"/>
                <w:lang w:val="uk-UA"/>
              </w:rPr>
              <w:t>Очікувана вартість предмета закупівлі визначена на підставі пункту 3 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змінами, та відповідає розміру бюджетного призначення.</w:t>
            </w:r>
          </w:p>
        </w:tc>
      </w:tr>
    </w:tbl>
    <w:p w14:paraId="1A69D753" w14:textId="2267A6A6" w:rsidR="00B617E8" w:rsidRPr="00EB730F" w:rsidRDefault="00B617E8" w:rsidP="00B617E8">
      <w:pPr>
        <w:rPr>
          <w:i/>
          <w:iCs/>
          <w:color w:val="000000"/>
          <w:sz w:val="26"/>
          <w:szCs w:val="26"/>
          <w:lang w:val="uk-UA"/>
        </w:rPr>
      </w:pPr>
    </w:p>
    <w:p w14:paraId="7370E302" w14:textId="71FD6E11" w:rsidR="00304D2D" w:rsidRDefault="00F7331D" w:rsidP="00F7331D">
      <w:pPr>
        <w:jc w:val="center"/>
        <w:rPr>
          <w:b/>
          <w:spacing w:val="-10"/>
          <w:sz w:val="26"/>
          <w:szCs w:val="26"/>
          <w:lang w:val="uk-UA"/>
        </w:rPr>
      </w:pPr>
      <w:r w:rsidRPr="00F7331D">
        <w:rPr>
          <w:b/>
          <w:spacing w:val="-10"/>
          <w:sz w:val="26"/>
          <w:szCs w:val="26"/>
          <w:lang w:val="uk-UA"/>
        </w:rPr>
        <w:t>Обґрунтування технічних та якісних характеристик предмета закупівлі</w:t>
      </w:r>
    </w:p>
    <w:p w14:paraId="227472CC" w14:textId="6864AFE2" w:rsidR="007E472C" w:rsidRDefault="007E472C" w:rsidP="00F7331D">
      <w:pPr>
        <w:jc w:val="center"/>
        <w:rPr>
          <w:b/>
          <w:spacing w:val="-10"/>
          <w:sz w:val="26"/>
          <w:szCs w:val="26"/>
          <w:lang w:val="uk-UA"/>
        </w:rPr>
      </w:pPr>
    </w:p>
    <w:p w14:paraId="511A8520" w14:textId="77777777" w:rsidR="007E472C" w:rsidRPr="007E472C" w:rsidRDefault="007E472C" w:rsidP="007E472C">
      <w:pPr>
        <w:spacing w:before="120" w:after="120"/>
        <w:jc w:val="center"/>
        <w:rPr>
          <w:b/>
          <w:bCs/>
          <w:sz w:val="24"/>
          <w:szCs w:val="24"/>
          <w:lang w:val="uk-UA" w:eastAsia="en-US"/>
        </w:rPr>
      </w:pPr>
      <w:r w:rsidRPr="007E472C">
        <w:rPr>
          <w:b/>
          <w:bCs/>
          <w:sz w:val="24"/>
          <w:szCs w:val="24"/>
          <w:lang w:val="uk-UA" w:eastAsia="en-US"/>
        </w:rPr>
        <w:t>Технічні, якісні, кількісні та інші вимоги до предмета закупівлі</w:t>
      </w:r>
    </w:p>
    <w:p w14:paraId="05ADB32B" w14:textId="4ECEE5E5" w:rsidR="002B033D" w:rsidRPr="002B033D" w:rsidRDefault="007E472C" w:rsidP="002B033D">
      <w:pPr>
        <w:spacing w:before="120" w:after="120"/>
        <w:jc w:val="right"/>
        <w:rPr>
          <w:sz w:val="24"/>
          <w:szCs w:val="24"/>
          <w:lang w:val="uk-UA" w:eastAsia="en-US"/>
        </w:rPr>
      </w:pPr>
      <w:r w:rsidRPr="007E472C">
        <w:rPr>
          <w:sz w:val="24"/>
          <w:szCs w:val="24"/>
          <w:lang w:val="uk-UA" w:eastAsia="en-US"/>
        </w:rPr>
        <w:t>Таблиця 2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418"/>
        <w:gridCol w:w="1842"/>
        <w:gridCol w:w="1666"/>
        <w:gridCol w:w="1451"/>
      </w:tblGrid>
      <w:tr w:rsidR="002B033D" w:rsidRPr="00387D4A" w14:paraId="22C879F8" w14:textId="77777777" w:rsidTr="00AC66BA">
        <w:trPr>
          <w:trHeight w:hRule="exact" w:val="1117"/>
        </w:trPr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F238D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Технічні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характеристики,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опис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вимоги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замовника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до предмета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закупівлі</w:t>
            </w:r>
            <w:proofErr w:type="spellEnd"/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3DB80" w14:textId="77777777" w:rsidR="002B033D" w:rsidRPr="00387D4A" w:rsidRDefault="002B033D" w:rsidP="00AC66BA">
            <w:pPr>
              <w:spacing w:after="200"/>
              <w:ind w:right="18"/>
              <w:jc w:val="center"/>
              <w:rPr>
                <w:b/>
                <w:bCs/>
                <w:i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Фактичні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характеристики товару (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еквіваленту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що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пропонується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учасником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387D4A">
              <w:rPr>
                <w:b/>
                <w:sz w:val="22"/>
                <w:szCs w:val="22"/>
                <w:lang w:eastAsia="en-US"/>
              </w:rPr>
              <w:br/>
              <w:t xml:space="preserve">(не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гірші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за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вимоги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замовника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заповнюється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D4A">
              <w:rPr>
                <w:b/>
                <w:sz w:val="22"/>
                <w:szCs w:val="22"/>
                <w:lang w:eastAsia="en-US"/>
              </w:rPr>
              <w:t>учасником</w:t>
            </w:r>
            <w:proofErr w:type="spellEnd"/>
            <w:r w:rsidRPr="00387D4A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2B033D" w:rsidRPr="00387D4A" w14:paraId="6608CB0F" w14:textId="77777777" w:rsidTr="00AC66BA">
        <w:trPr>
          <w:trHeight w:hRule="exact" w:val="9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BE8F8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b/>
                <w:bCs/>
                <w:sz w:val="22"/>
                <w:szCs w:val="22"/>
                <w:lang w:eastAsia="en-US"/>
              </w:rPr>
              <w:t>Найменування</w:t>
            </w:r>
            <w:proofErr w:type="spellEnd"/>
            <w:r w:rsidRPr="00387D4A">
              <w:rPr>
                <w:b/>
                <w:bCs/>
                <w:sz w:val="22"/>
                <w:szCs w:val="22"/>
                <w:lang w:eastAsia="en-US"/>
              </w:rPr>
              <w:t xml:space="preserve"> товару, </w:t>
            </w:r>
            <w:proofErr w:type="spellStart"/>
            <w:r w:rsidRPr="00387D4A">
              <w:rPr>
                <w:b/>
                <w:bCs/>
                <w:sz w:val="22"/>
                <w:szCs w:val="22"/>
                <w:lang w:eastAsia="en-US"/>
              </w:rPr>
              <w:t>кількість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5760A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b/>
                <w:bCs/>
                <w:sz w:val="22"/>
                <w:szCs w:val="22"/>
                <w:lang w:eastAsia="en-US"/>
              </w:rPr>
              <w:t>Технічні</w:t>
            </w:r>
            <w:proofErr w:type="spellEnd"/>
            <w:r w:rsidRPr="00387D4A">
              <w:rPr>
                <w:b/>
                <w:bCs/>
                <w:sz w:val="22"/>
                <w:szCs w:val="22"/>
                <w:lang w:eastAsia="en-US"/>
              </w:rPr>
              <w:t xml:space="preserve"> характеристики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E58E3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b/>
                <w:bCs/>
                <w:sz w:val="22"/>
                <w:szCs w:val="22"/>
                <w:lang w:eastAsia="en-US"/>
              </w:rPr>
              <w:t>Найменування</w:t>
            </w:r>
            <w:proofErr w:type="spellEnd"/>
            <w:r w:rsidRPr="00387D4A">
              <w:rPr>
                <w:b/>
                <w:bCs/>
                <w:sz w:val="22"/>
                <w:szCs w:val="22"/>
                <w:lang w:eastAsia="en-US"/>
              </w:rPr>
              <w:t xml:space="preserve"> товару, </w:t>
            </w:r>
            <w:proofErr w:type="spellStart"/>
            <w:r w:rsidRPr="00387D4A">
              <w:rPr>
                <w:b/>
                <w:bCs/>
                <w:sz w:val="22"/>
                <w:szCs w:val="22"/>
                <w:lang w:eastAsia="en-US"/>
              </w:rPr>
              <w:t>кількість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4F506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b/>
                <w:bCs/>
                <w:sz w:val="22"/>
                <w:szCs w:val="22"/>
                <w:lang w:eastAsia="en-US"/>
              </w:rPr>
              <w:t>Техні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D4A">
              <w:rPr>
                <w:b/>
                <w:bCs/>
                <w:sz w:val="22"/>
                <w:szCs w:val="22"/>
                <w:lang w:eastAsia="en-US"/>
              </w:rPr>
              <w:t>чні</w:t>
            </w:r>
            <w:proofErr w:type="spellEnd"/>
            <w:r w:rsidRPr="00387D4A">
              <w:rPr>
                <w:b/>
                <w:bCs/>
                <w:sz w:val="22"/>
                <w:szCs w:val="22"/>
                <w:lang w:eastAsia="en-US"/>
              </w:rPr>
              <w:t xml:space="preserve"> характеристики</w:t>
            </w:r>
          </w:p>
        </w:tc>
      </w:tr>
      <w:tr w:rsidR="002B033D" w:rsidRPr="00387D4A" w14:paraId="3634AEC6" w14:textId="77777777" w:rsidTr="00AC66BA">
        <w:trPr>
          <w:trHeight w:hRule="exact" w:val="57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DD28" w14:textId="77777777" w:rsidR="002B033D" w:rsidRPr="00387D4A" w:rsidRDefault="002B033D" w:rsidP="00AC66BA">
            <w:pPr>
              <w:shd w:val="clear" w:color="auto" w:fill="FFFFFF"/>
              <w:suppressAutoHyphens/>
              <w:spacing w:after="200"/>
              <w:jc w:val="center"/>
              <w:rPr>
                <w:b/>
                <w:sz w:val="22"/>
                <w:szCs w:val="22"/>
                <w:lang w:eastAsia="zh-CN"/>
              </w:rPr>
            </w:pPr>
            <w:proofErr w:type="spellStart"/>
            <w:r>
              <w:rPr>
                <w:sz w:val="22"/>
                <w:szCs w:val="22"/>
              </w:rPr>
              <w:t>Жорсткі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87D4A">
              <w:rPr>
                <w:sz w:val="22"/>
                <w:szCs w:val="22"/>
              </w:rPr>
              <w:t>диск</w:t>
            </w:r>
            <w:r>
              <w:rPr>
                <w:sz w:val="22"/>
                <w:szCs w:val="22"/>
              </w:rPr>
              <w:t>и</w:t>
            </w:r>
            <w:r w:rsidRPr="00387D4A">
              <w:rPr>
                <w:sz w:val="22"/>
                <w:szCs w:val="22"/>
              </w:rPr>
              <w:t xml:space="preserve"> </w:t>
            </w:r>
            <w:r>
              <w:t>–</w:t>
            </w:r>
            <w:r w:rsidRPr="00387D4A">
              <w:rPr>
                <w:sz w:val="22"/>
                <w:szCs w:val="22"/>
              </w:rPr>
              <w:br/>
            </w:r>
            <w:r w:rsidRPr="00387D4A">
              <w:rPr>
                <w:sz w:val="22"/>
                <w:szCs w:val="22"/>
                <w:lang w:eastAsia="zh-CN"/>
              </w:rPr>
              <w:t>6 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3826" w14:textId="77777777" w:rsidR="002B033D" w:rsidRPr="00387D4A" w:rsidRDefault="002B033D" w:rsidP="00AC66BA">
            <w:pPr>
              <w:textAlignment w:val="baseline"/>
              <w:rPr>
                <w:sz w:val="22"/>
                <w:szCs w:val="22"/>
                <w:highlight w:val="green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Ємність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ТБ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3F2" w14:textId="77777777" w:rsidR="002B033D" w:rsidRPr="00387D4A" w:rsidRDefault="002B033D" w:rsidP="00AC66BA">
            <w:pPr>
              <w:shd w:val="clear" w:color="auto" w:fill="FFFFFF"/>
              <w:ind w:left="-107"/>
              <w:jc w:val="center"/>
              <w:textAlignment w:val="baseline"/>
              <w:rPr>
                <w:sz w:val="22"/>
                <w:szCs w:val="22"/>
                <w:highlight w:val="green"/>
                <w:lang w:eastAsia="zh-CN"/>
              </w:rPr>
            </w:pPr>
            <w:r w:rsidRPr="00387D4A">
              <w:rPr>
                <w:sz w:val="22"/>
                <w:szCs w:val="22"/>
                <w:lang w:eastAsia="zh-CN"/>
              </w:rPr>
              <w:t>1,2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821A" w14:textId="77777777" w:rsidR="002B033D" w:rsidRPr="00387D4A" w:rsidRDefault="002B033D" w:rsidP="00AC66B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FF0000"/>
                <w:sz w:val="22"/>
                <w:szCs w:val="22"/>
                <w:lang w:eastAsia="en-US"/>
              </w:rPr>
              <w:t>Н</w:t>
            </w:r>
            <w:r w:rsidRPr="00387D4A">
              <w:rPr>
                <w:color w:val="FF0000"/>
                <w:sz w:val="22"/>
                <w:szCs w:val="22"/>
                <w:lang w:eastAsia="en-US"/>
              </w:rPr>
              <w:t>айменування</w:t>
            </w:r>
            <w:proofErr w:type="spellEnd"/>
          </w:p>
          <w:p w14:paraId="0B69C1FE" w14:textId="77777777" w:rsidR="002B033D" w:rsidRPr="00387D4A" w:rsidRDefault="002B033D" w:rsidP="00AC66B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387D4A">
              <w:rPr>
                <w:color w:val="FF0000"/>
                <w:sz w:val="22"/>
                <w:szCs w:val="22"/>
                <w:lang w:eastAsia="en-US"/>
              </w:rPr>
              <w:t xml:space="preserve">товару </w:t>
            </w:r>
            <w:proofErr w:type="spellStart"/>
            <w:r w:rsidRPr="00387D4A">
              <w:rPr>
                <w:color w:val="FF0000"/>
                <w:sz w:val="22"/>
                <w:szCs w:val="22"/>
                <w:lang w:eastAsia="en-US"/>
              </w:rPr>
              <w:t>із</w:t>
            </w:r>
            <w:proofErr w:type="spellEnd"/>
          </w:p>
          <w:p w14:paraId="7343D6A2" w14:textId="77777777" w:rsidR="002B033D" w:rsidRPr="00387D4A" w:rsidRDefault="002B033D" w:rsidP="00AC66B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color w:val="FF0000"/>
                <w:sz w:val="22"/>
                <w:szCs w:val="22"/>
                <w:lang w:eastAsia="en-US"/>
              </w:rPr>
              <w:t>зазначенням</w:t>
            </w:r>
            <w:proofErr w:type="spellEnd"/>
          </w:p>
          <w:p w14:paraId="0C8DE8E2" w14:textId="77777777" w:rsidR="002B033D" w:rsidRPr="00387D4A" w:rsidRDefault="002B033D" w:rsidP="00AC66B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color w:val="FF0000"/>
                <w:sz w:val="22"/>
                <w:szCs w:val="22"/>
                <w:lang w:eastAsia="en-US"/>
              </w:rPr>
              <w:t>інформації</w:t>
            </w:r>
            <w:proofErr w:type="spellEnd"/>
            <w:r w:rsidRPr="00387D4A">
              <w:rPr>
                <w:color w:val="FF0000"/>
                <w:sz w:val="22"/>
                <w:szCs w:val="22"/>
                <w:lang w:eastAsia="en-US"/>
              </w:rPr>
              <w:t xml:space="preserve"> про</w:t>
            </w:r>
          </w:p>
          <w:p w14:paraId="3B2BEC76" w14:textId="77777777" w:rsidR="002B033D" w:rsidRPr="00387D4A" w:rsidRDefault="002B033D" w:rsidP="00AC66B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color w:val="FF0000"/>
                <w:sz w:val="22"/>
                <w:szCs w:val="22"/>
                <w:lang w:eastAsia="en-US"/>
              </w:rPr>
              <w:t>виробника</w:t>
            </w:r>
            <w:proofErr w:type="spellEnd"/>
            <w:r w:rsidRPr="00387D4A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D4A">
              <w:rPr>
                <w:color w:val="FF0000"/>
                <w:sz w:val="22"/>
                <w:szCs w:val="22"/>
                <w:lang w:eastAsia="en-US"/>
              </w:rPr>
              <w:t>або</w:t>
            </w:r>
            <w:proofErr w:type="spellEnd"/>
          </w:p>
          <w:p w14:paraId="1F1B33DA" w14:textId="77777777" w:rsidR="002B033D" w:rsidRPr="00387D4A" w:rsidRDefault="002B033D" w:rsidP="00AC66B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color w:val="FF0000"/>
                <w:sz w:val="22"/>
                <w:szCs w:val="22"/>
                <w:lang w:eastAsia="en-US"/>
              </w:rPr>
              <w:t>торгову</w:t>
            </w:r>
            <w:proofErr w:type="spellEnd"/>
            <w:r w:rsidRPr="00387D4A">
              <w:rPr>
                <w:color w:val="FF0000"/>
                <w:sz w:val="22"/>
                <w:szCs w:val="22"/>
                <w:lang w:eastAsia="en-US"/>
              </w:rPr>
              <w:t xml:space="preserve"> марку,</w:t>
            </w:r>
          </w:p>
          <w:p w14:paraId="71A0E285" w14:textId="77777777" w:rsidR="002B033D" w:rsidRPr="00387D4A" w:rsidRDefault="002B033D" w:rsidP="00AC66B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color w:val="FF0000"/>
                <w:sz w:val="22"/>
                <w:szCs w:val="22"/>
                <w:lang w:eastAsia="en-US"/>
              </w:rPr>
              <w:t>країну</w:t>
            </w:r>
            <w:proofErr w:type="spellEnd"/>
          </w:p>
          <w:p w14:paraId="441F0E97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87D4A">
              <w:rPr>
                <w:color w:val="FF0000"/>
                <w:sz w:val="22"/>
                <w:szCs w:val="22"/>
                <w:lang w:eastAsia="en-US"/>
              </w:rPr>
              <w:t>походження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7D83" w14:textId="77777777" w:rsidR="002B033D" w:rsidRPr="00387D4A" w:rsidRDefault="002B033D" w:rsidP="00AC66B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Ємність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ТБ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F72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2B033D" w:rsidRPr="00387D4A" w14:paraId="5010F59F" w14:textId="77777777" w:rsidTr="00AC66BA">
        <w:trPr>
          <w:trHeight w:hRule="exact" w:val="7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AEA" w14:textId="77777777" w:rsidR="002B033D" w:rsidRPr="00387D4A" w:rsidRDefault="002B033D" w:rsidP="00AC66BA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8357" w14:textId="77777777" w:rsidR="002B033D" w:rsidRPr="00387D4A" w:rsidRDefault="002B033D" w:rsidP="00AC66BA">
            <w:pPr>
              <w:textAlignment w:val="baseline"/>
              <w:rPr>
                <w:color w:val="221F1F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Форм-фактор диску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5A26" w14:textId="77777777" w:rsidR="002B033D" w:rsidRPr="00387D4A" w:rsidRDefault="002B033D" w:rsidP="00AC66BA">
            <w:pPr>
              <w:shd w:val="clear" w:color="auto" w:fill="FFFFFF"/>
              <w:ind w:left="-107"/>
              <w:jc w:val="center"/>
              <w:textAlignment w:val="baseline"/>
              <w:rPr>
                <w:sz w:val="22"/>
                <w:szCs w:val="22"/>
                <w:lang w:eastAsia="zh-CN"/>
              </w:rPr>
            </w:pPr>
            <w:hyperlink r:id="rId5" w:history="1">
              <w:r w:rsidRPr="00387D4A">
                <w:rPr>
                  <w:lang w:eastAsia="zh-CN"/>
                </w:rPr>
                <w:t>2.5’’</w:t>
              </w:r>
            </w:hyperlink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0D3" w14:textId="77777777" w:rsidR="002B033D" w:rsidRPr="00387D4A" w:rsidRDefault="002B033D" w:rsidP="00AC66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9395" w14:textId="77777777" w:rsidR="002B033D" w:rsidRPr="00387D4A" w:rsidRDefault="002B033D" w:rsidP="00AC66BA">
            <w:pPr>
              <w:textAlignment w:val="baseline"/>
              <w:rPr>
                <w:color w:val="221F1F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Форм-фактор диску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884F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2B033D" w:rsidRPr="00387D4A" w14:paraId="5CA76A73" w14:textId="77777777" w:rsidTr="00AC66BA">
        <w:trPr>
          <w:trHeight w:hRule="exact" w:val="66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412" w14:textId="77777777" w:rsidR="002B033D" w:rsidRPr="00387D4A" w:rsidRDefault="002B033D" w:rsidP="00AC66BA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F22E" w14:textId="77777777" w:rsidR="002B033D" w:rsidRPr="00387D4A" w:rsidRDefault="002B033D" w:rsidP="00AC66BA">
            <w:pPr>
              <w:textAlignment w:val="baseline"/>
              <w:rPr>
                <w:color w:val="221F1F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Інтерфейс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87CE" w14:textId="77777777" w:rsidR="002B033D" w:rsidRPr="00387D4A" w:rsidRDefault="002B033D" w:rsidP="00AC66BA">
            <w:pPr>
              <w:shd w:val="clear" w:color="auto" w:fill="FFFFFF"/>
              <w:ind w:left="-107"/>
              <w:jc w:val="center"/>
              <w:textAlignment w:val="baseline"/>
              <w:rPr>
                <w:sz w:val="22"/>
                <w:szCs w:val="22"/>
                <w:lang w:eastAsia="zh-CN"/>
              </w:rPr>
            </w:pPr>
            <w:r w:rsidRPr="00387D4A">
              <w:rPr>
                <w:sz w:val="22"/>
                <w:szCs w:val="22"/>
                <w:lang w:eastAsia="zh-CN"/>
              </w:rPr>
              <w:t>SAS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D36A" w14:textId="77777777" w:rsidR="002B033D" w:rsidRPr="00387D4A" w:rsidRDefault="002B033D" w:rsidP="00AC66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3A6F" w14:textId="77777777" w:rsidR="002B033D" w:rsidRPr="00387D4A" w:rsidRDefault="002B033D" w:rsidP="00AC66BA">
            <w:pPr>
              <w:textAlignment w:val="baseline"/>
              <w:rPr>
                <w:color w:val="221F1F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Інтерфейс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A59F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2B033D" w:rsidRPr="00387D4A" w14:paraId="12039390" w14:textId="77777777" w:rsidTr="00AC66BA">
        <w:trPr>
          <w:trHeight w:hRule="exact" w:val="7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A5A1" w14:textId="77777777" w:rsidR="002B033D" w:rsidRPr="00387D4A" w:rsidRDefault="002B033D" w:rsidP="00AC66BA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E1E3" w14:textId="77777777" w:rsidR="002B033D" w:rsidRPr="00387D4A" w:rsidRDefault="002B033D" w:rsidP="00AC66BA">
            <w:pPr>
              <w:textAlignment w:val="baseline"/>
              <w:rPr>
                <w:color w:val="221F1F"/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Об'єм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буфера, </w:t>
            </w:r>
            <w:r w:rsidRPr="00387D4A">
              <w:rPr>
                <w:sz w:val="22"/>
                <w:szCs w:val="22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977C" w14:textId="77777777" w:rsidR="002B033D" w:rsidRPr="00387D4A" w:rsidRDefault="002B033D" w:rsidP="00AC66BA">
            <w:pPr>
              <w:shd w:val="clear" w:color="auto" w:fill="FFFFFF"/>
              <w:ind w:left="-107"/>
              <w:jc w:val="center"/>
              <w:textAlignment w:val="baseline"/>
              <w:rPr>
                <w:sz w:val="22"/>
                <w:szCs w:val="22"/>
                <w:lang w:eastAsia="zh-CN"/>
              </w:rPr>
            </w:pPr>
            <w:r w:rsidRPr="00387D4A">
              <w:rPr>
                <w:sz w:val="22"/>
                <w:szCs w:val="22"/>
                <w:lang w:eastAsia="zh-CN"/>
              </w:rPr>
              <w:t>256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379B" w14:textId="77777777" w:rsidR="002B033D" w:rsidRPr="00387D4A" w:rsidRDefault="002B033D" w:rsidP="00AC66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FAB1" w14:textId="77777777" w:rsidR="002B033D" w:rsidRPr="00387D4A" w:rsidRDefault="002B033D" w:rsidP="00AC66B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Об'єм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буфера, </w:t>
            </w:r>
            <w:r w:rsidRPr="00387D4A">
              <w:rPr>
                <w:sz w:val="22"/>
                <w:szCs w:val="22"/>
              </w:rPr>
              <w:t>МБ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39C8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2B033D" w:rsidRPr="00387D4A" w14:paraId="74D74FDF" w14:textId="77777777" w:rsidTr="00AC66BA">
        <w:trPr>
          <w:trHeight w:hRule="exact" w:val="11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AFFD" w14:textId="77777777" w:rsidR="002B033D" w:rsidRPr="00387D4A" w:rsidRDefault="002B033D" w:rsidP="00AC66BA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4AFD" w14:textId="65B771A4" w:rsidR="002B033D" w:rsidRPr="00387D4A" w:rsidRDefault="002B033D" w:rsidP="00AC66BA">
            <w:pPr>
              <w:textAlignment w:val="baseline"/>
              <w:rPr>
                <w:color w:val="221F1F"/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Пропускна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здатність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інтерфейсу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387D4A">
              <w:rPr>
                <w:rStyle w:val="a9"/>
                <w:sz w:val="22"/>
                <w:szCs w:val="22"/>
                <w:bdr w:val="none" w:sz="0" w:space="0" w:color="auto" w:frame="1"/>
              </w:rPr>
              <w:t>Гб</w:t>
            </w:r>
            <w:r>
              <w:rPr>
                <w:rStyle w:val="a9"/>
                <w:sz w:val="22"/>
                <w:szCs w:val="22"/>
                <w:bdr w:val="none" w:sz="0" w:space="0" w:color="auto" w:frame="1"/>
                <w:lang w:val="uk-UA"/>
              </w:rPr>
              <w:t>і</w:t>
            </w:r>
            <w:r w:rsidRPr="00387D4A">
              <w:rPr>
                <w:rStyle w:val="a9"/>
                <w:sz w:val="22"/>
                <w:szCs w:val="22"/>
                <w:bdr w:val="none" w:sz="0" w:space="0" w:color="auto" w:frame="1"/>
              </w:rPr>
              <w:t>т/с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9BA" w14:textId="77777777" w:rsidR="002B033D" w:rsidRPr="00387D4A" w:rsidRDefault="002B033D" w:rsidP="00AC66BA">
            <w:pPr>
              <w:shd w:val="clear" w:color="auto" w:fill="FFFFFF"/>
              <w:ind w:left="-107"/>
              <w:jc w:val="center"/>
              <w:textAlignment w:val="baseline"/>
              <w:rPr>
                <w:sz w:val="22"/>
                <w:szCs w:val="22"/>
                <w:lang w:eastAsia="zh-CN"/>
              </w:rPr>
            </w:pPr>
            <w:hyperlink r:id="rId6" w:history="1">
              <w:r w:rsidRPr="00387D4A">
                <w:rPr>
                  <w:lang w:eastAsia="zh-CN"/>
                </w:rPr>
                <w:t>12</w:t>
              </w:r>
            </w:hyperlink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78CC" w14:textId="77777777" w:rsidR="002B033D" w:rsidRPr="00387D4A" w:rsidRDefault="002B033D" w:rsidP="00AC66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D486" w14:textId="24463F48" w:rsidR="002B033D" w:rsidRPr="00387D4A" w:rsidRDefault="002B033D" w:rsidP="00AC66B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Пропускна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здатність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інтерфейсу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387D4A">
              <w:rPr>
                <w:rStyle w:val="a9"/>
                <w:sz w:val="22"/>
                <w:szCs w:val="22"/>
                <w:bdr w:val="none" w:sz="0" w:space="0" w:color="auto" w:frame="1"/>
              </w:rPr>
              <w:t>Гб</w:t>
            </w:r>
            <w:r>
              <w:rPr>
                <w:rStyle w:val="a9"/>
                <w:sz w:val="22"/>
                <w:szCs w:val="22"/>
                <w:bdr w:val="none" w:sz="0" w:space="0" w:color="auto" w:frame="1"/>
                <w:lang w:val="uk-UA"/>
              </w:rPr>
              <w:t>і</w:t>
            </w:r>
            <w:r w:rsidRPr="00387D4A">
              <w:rPr>
                <w:rStyle w:val="a9"/>
                <w:sz w:val="22"/>
                <w:szCs w:val="22"/>
                <w:bdr w:val="none" w:sz="0" w:space="0" w:color="auto" w:frame="1"/>
              </w:rPr>
              <w:t>т/с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4D0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2B033D" w:rsidRPr="00387D4A" w14:paraId="7FE5FAA3" w14:textId="77777777" w:rsidTr="00AC66BA">
        <w:trPr>
          <w:trHeight w:hRule="exact" w:val="105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14A" w14:textId="77777777" w:rsidR="002B033D" w:rsidRPr="00387D4A" w:rsidRDefault="002B033D" w:rsidP="00AC66BA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05B" w14:textId="77777777" w:rsidR="002B033D" w:rsidRPr="00387D4A" w:rsidRDefault="002B033D" w:rsidP="00AC66B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Швидкість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обертання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шпинделя, </w:t>
            </w:r>
            <w:r w:rsidRPr="00387D4A">
              <w:rPr>
                <w:sz w:val="22"/>
                <w:szCs w:val="22"/>
              </w:rPr>
              <w:t>об/</w:t>
            </w:r>
            <w:proofErr w:type="spellStart"/>
            <w:r w:rsidRPr="00387D4A">
              <w:rPr>
                <w:sz w:val="22"/>
                <w:szCs w:val="22"/>
              </w:rPr>
              <w:t>хв</w:t>
            </w:r>
            <w:proofErr w:type="spellEnd"/>
          </w:p>
          <w:p w14:paraId="47AAD694" w14:textId="77777777" w:rsidR="002B033D" w:rsidRPr="00387D4A" w:rsidRDefault="002B033D" w:rsidP="00AC66BA">
            <w:pPr>
              <w:shd w:val="clear" w:color="auto" w:fill="FFFFFF"/>
              <w:textAlignment w:val="baseline"/>
              <w:rPr>
                <w:color w:val="221F1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9FC" w14:textId="77777777" w:rsidR="002B033D" w:rsidRPr="00387D4A" w:rsidRDefault="002B033D" w:rsidP="00AC66BA">
            <w:pPr>
              <w:shd w:val="clear" w:color="auto" w:fill="FFFFFF"/>
              <w:ind w:left="-107"/>
              <w:jc w:val="center"/>
              <w:textAlignment w:val="baseline"/>
              <w:rPr>
                <w:sz w:val="22"/>
                <w:szCs w:val="22"/>
                <w:lang w:eastAsia="zh-CN"/>
              </w:rPr>
            </w:pPr>
            <w:r w:rsidRPr="00387D4A">
              <w:rPr>
                <w:sz w:val="22"/>
                <w:szCs w:val="22"/>
              </w:rPr>
              <w:t>1000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305" w14:textId="77777777" w:rsidR="002B033D" w:rsidRPr="00387D4A" w:rsidRDefault="002B033D" w:rsidP="00AC66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501" w14:textId="77777777" w:rsidR="002B033D" w:rsidRPr="00387D4A" w:rsidRDefault="002B033D" w:rsidP="00AC66B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Швидкість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обертання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шпинделя, </w:t>
            </w:r>
            <w:r w:rsidRPr="00387D4A">
              <w:rPr>
                <w:sz w:val="22"/>
                <w:szCs w:val="22"/>
              </w:rPr>
              <w:t>об/</w:t>
            </w:r>
            <w:proofErr w:type="spellStart"/>
            <w:r w:rsidRPr="00387D4A">
              <w:rPr>
                <w:sz w:val="22"/>
                <w:szCs w:val="22"/>
              </w:rPr>
              <w:t>хв</w:t>
            </w:r>
            <w:proofErr w:type="spellEnd"/>
          </w:p>
          <w:p w14:paraId="470D8734" w14:textId="77777777" w:rsidR="002B033D" w:rsidRPr="00387D4A" w:rsidRDefault="002B033D" w:rsidP="00AC66BA">
            <w:pPr>
              <w:shd w:val="clear" w:color="auto" w:fill="FFFFFF"/>
              <w:textAlignment w:val="baseline"/>
              <w:rPr>
                <w:color w:val="221F1F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670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2B033D" w:rsidRPr="00387D4A" w14:paraId="035A8552" w14:textId="77777777" w:rsidTr="00AC66BA">
        <w:trPr>
          <w:trHeight w:hRule="exact" w:val="5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B68" w14:textId="77777777" w:rsidR="002B033D" w:rsidRPr="00387D4A" w:rsidRDefault="002B033D" w:rsidP="00AC66BA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8ED" w14:textId="77777777" w:rsidR="002B033D" w:rsidRPr="00387D4A" w:rsidRDefault="002B033D" w:rsidP="00AC66BA">
            <w:pPr>
              <w:textAlignment w:val="baseline"/>
              <w:rPr>
                <w:color w:val="221F1F"/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</w:rPr>
              <w:t>Призначення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544" w14:textId="77777777" w:rsidR="002B033D" w:rsidRPr="00387D4A" w:rsidRDefault="002B033D" w:rsidP="00AC66BA">
            <w:pPr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д</w:t>
            </w:r>
            <w:r w:rsidRPr="00387D4A">
              <w:rPr>
                <w:sz w:val="22"/>
                <w:szCs w:val="22"/>
              </w:rPr>
              <w:t xml:space="preserve">ля </w:t>
            </w:r>
            <w:proofErr w:type="spellStart"/>
            <w:r w:rsidRPr="00387D4A">
              <w:rPr>
                <w:sz w:val="22"/>
                <w:szCs w:val="22"/>
              </w:rPr>
              <w:t>серверів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5" w14:textId="77777777" w:rsidR="002B033D" w:rsidRPr="00387D4A" w:rsidRDefault="002B033D" w:rsidP="00AC66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D4C" w14:textId="77777777" w:rsidR="002B033D" w:rsidRPr="00387D4A" w:rsidRDefault="002B033D" w:rsidP="00AC66BA">
            <w:pPr>
              <w:textAlignment w:val="baseline"/>
              <w:rPr>
                <w:color w:val="221F1F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87D4A">
              <w:rPr>
                <w:sz w:val="22"/>
                <w:szCs w:val="22"/>
              </w:rPr>
              <w:t>Призначення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777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2B033D" w:rsidRPr="00387D4A" w14:paraId="6816824B" w14:textId="77777777" w:rsidTr="00AC66BA">
        <w:trPr>
          <w:trHeight w:hRule="exact" w:val="5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3A09" w14:textId="77777777" w:rsidR="002B033D" w:rsidRPr="00387D4A" w:rsidRDefault="002B033D" w:rsidP="00AC66BA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B4B" w14:textId="77777777" w:rsidR="002B033D" w:rsidRPr="00387D4A" w:rsidRDefault="002B033D" w:rsidP="00AC66B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Гарантія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місяців</w:t>
            </w:r>
            <w:proofErr w:type="spellEnd"/>
          </w:p>
          <w:p w14:paraId="729385C8" w14:textId="77777777" w:rsidR="002B033D" w:rsidRPr="00387D4A" w:rsidRDefault="002B033D" w:rsidP="00AC66BA">
            <w:pPr>
              <w:shd w:val="clear" w:color="auto" w:fill="FFFFFF"/>
              <w:textAlignment w:val="baseline"/>
              <w:rPr>
                <w:color w:val="221F1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4C2F" w14:textId="77777777" w:rsidR="002B033D" w:rsidRPr="00387D4A" w:rsidRDefault="002B033D" w:rsidP="00AC66BA">
            <w:pPr>
              <w:shd w:val="clear" w:color="auto" w:fill="FFFFFF"/>
              <w:ind w:left="-107"/>
              <w:jc w:val="center"/>
              <w:textAlignment w:val="baseline"/>
              <w:rPr>
                <w:sz w:val="22"/>
                <w:szCs w:val="22"/>
                <w:lang w:eastAsia="zh-CN"/>
              </w:rPr>
            </w:pPr>
            <w:r w:rsidRPr="00387D4A">
              <w:rPr>
                <w:color w:val="221F1F"/>
                <w:sz w:val="22"/>
                <w:szCs w:val="22"/>
                <w:bdr w:val="none" w:sz="0" w:space="0" w:color="auto" w:frame="1"/>
              </w:rPr>
              <w:t xml:space="preserve">не </w:t>
            </w:r>
            <w:proofErr w:type="spellStart"/>
            <w:r w:rsidRPr="00387D4A">
              <w:rPr>
                <w:color w:val="221F1F"/>
                <w:sz w:val="22"/>
                <w:szCs w:val="22"/>
                <w:bdr w:val="none" w:sz="0" w:space="0" w:color="auto" w:frame="1"/>
              </w:rPr>
              <w:t>менше</w:t>
            </w:r>
            <w:proofErr w:type="spellEnd"/>
            <w:r w:rsidRPr="00387D4A">
              <w:rPr>
                <w:color w:val="221F1F"/>
                <w:sz w:val="22"/>
                <w:szCs w:val="22"/>
                <w:bdr w:val="none" w:sz="0" w:space="0" w:color="auto" w:frame="1"/>
              </w:rPr>
              <w:t xml:space="preserve"> 60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6ABB" w14:textId="77777777" w:rsidR="002B033D" w:rsidRPr="00387D4A" w:rsidRDefault="002B033D" w:rsidP="00AC66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88F6" w14:textId="77777777" w:rsidR="002B033D" w:rsidRPr="00387D4A" w:rsidRDefault="002B033D" w:rsidP="00AC66BA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Гарантія</w:t>
            </w:r>
            <w:proofErr w:type="spellEnd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387D4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місяців</w:t>
            </w:r>
            <w:proofErr w:type="spellEnd"/>
          </w:p>
          <w:p w14:paraId="2581171E" w14:textId="77777777" w:rsidR="002B033D" w:rsidRPr="00387D4A" w:rsidRDefault="002B033D" w:rsidP="00AC66BA">
            <w:pPr>
              <w:shd w:val="clear" w:color="auto" w:fill="FFFFFF"/>
              <w:textAlignment w:val="baseline"/>
              <w:rPr>
                <w:color w:val="221F1F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3E4" w14:textId="77777777" w:rsidR="002B033D" w:rsidRPr="00387D4A" w:rsidRDefault="002B033D" w:rsidP="00AC66BA">
            <w:pPr>
              <w:suppressAutoHyphens/>
              <w:spacing w:after="20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14:paraId="216AA846" w14:textId="77777777" w:rsidR="007E309F" w:rsidRDefault="007E309F" w:rsidP="002B033D">
      <w:pPr>
        <w:spacing w:after="200"/>
        <w:ind w:firstLine="709"/>
        <w:jc w:val="both"/>
        <w:rPr>
          <w:b/>
          <w:sz w:val="22"/>
          <w:szCs w:val="22"/>
          <w:lang w:eastAsia="en-US"/>
        </w:rPr>
      </w:pPr>
    </w:p>
    <w:p w14:paraId="429169BD" w14:textId="1242A2C2" w:rsidR="002B033D" w:rsidRPr="00387D4A" w:rsidRDefault="002B033D" w:rsidP="002B033D">
      <w:pPr>
        <w:spacing w:after="200"/>
        <w:ind w:firstLine="709"/>
        <w:jc w:val="both"/>
        <w:rPr>
          <w:b/>
          <w:i/>
          <w:sz w:val="22"/>
          <w:szCs w:val="22"/>
          <w:lang w:eastAsia="en-US"/>
        </w:rPr>
      </w:pPr>
      <w:r w:rsidRPr="00387D4A">
        <w:rPr>
          <w:b/>
          <w:sz w:val="22"/>
          <w:szCs w:val="22"/>
          <w:lang w:eastAsia="en-US"/>
        </w:rPr>
        <w:t>*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Всі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посилання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на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конкретну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торгівельну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марку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чи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фірму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, патент,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конструкцію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або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тип предмета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закупівлі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,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джерело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його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походження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або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виробника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,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слід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читати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з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виразом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«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або</w:t>
      </w:r>
      <w:proofErr w:type="spellEnd"/>
      <w:r w:rsidRPr="00387D4A">
        <w:rPr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387D4A">
        <w:rPr>
          <w:bCs/>
          <w:i/>
          <w:iCs/>
          <w:sz w:val="22"/>
          <w:szCs w:val="22"/>
          <w:lang w:eastAsia="en-US"/>
        </w:rPr>
        <w:t>еквівалент</w:t>
      </w:r>
      <w:proofErr w:type="spellEnd"/>
      <w:r w:rsidRPr="00387D4A">
        <w:rPr>
          <w:bCs/>
          <w:i/>
          <w:sz w:val="22"/>
          <w:szCs w:val="22"/>
          <w:lang w:eastAsia="en-US"/>
        </w:rPr>
        <w:t>».</w:t>
      </w:r>
    </w:p>
    <w:p w14:paraId="5F92401D" w14:textId="77777777" w:rsidR="002B033D" w:rsidRPr="002B033D" w:rsidRDefault="002B033D" w:rsidP="002B033D">
      <w:pPr>
        <w:shd w:val="clear" w:color="auto" w:fill="FFFFFF"/>
        <w:ind w:firstLine="567"/>
        <w:jc w:val="both"/>
        <w:rPr>
          <w:sz w:val="24"/>
          <w:szCs w:val="24"/>
        </w:rPr>
      </w:pPr>
      <w:r w:rsidRPr="002B033D">
        <w:rPr>
          <w:sz w:val="24"/>
          <w:szCs w:val="24"/>
        </w:rPr>
        <w:t xml:space="preserve">Товар повинен бути </w:t>
      </w:r>
      <w:proofErr w:type="spellStart"/>
      <w:r w:rsidRPr="002B033D">
        <w:rPr>
          <w:sz w:val="24"/>
          <w:szCs w:val="24"/>
        </w:rPr>
        <w:t>новий</w:t>
      </w:r>
      <w:proofErr w:type="spellEnd"/>
      <w:r w:rsidRPr="002B033D">
        <w:rPr>
          <w:sz w:val="24"/>
          <w:szCs w:val="24"/>
        </w:rPr>
        <w:t xml:space="preserve">, без </w:t>
      </w:r>
      <w:proofErr w:type="spellStart"/>
      <w:r w:rsidRPr="002B033D">
        <w:rPr>
          <w:sz w:val="24"/>
          <w:szCs w:val="24"/>
        </w:rPr>
        <w:t>зовнішніх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пошкоджень</w:t>
      </w:r>
      <w:proofErr w:type="spellEnd"/>
      <w:r w:rsidRPr="002B033D">
        <w:rPr>
          <w:sz w:val="24"/>
          <w:szCs w:val="24"/>
        </w:rPr>
        <w:t xml:space="preserve">, </w:t>
      </w:r>
      <w:proofErr w:type="spellStart"/>
      <w:r w:rsidRPr="002B033D">
        <w:rPr>
          <w:sz w:val="24"/>
          <w:szCs w:val="24"/>
        </w:rPr>
        <w:t>мати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цілісну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оригінальну</w:t>
      </w:r>
      <w:proofErr w:type="spellEnd"/>
      <w:r w:rsidRPr="002B033D">
        <w:rPr>
          <w:sz w:val="24"/>
          <w:szCs w:val="24"/>
        </w:rPr>
        <w:t xml:space="preserve"> упаковку, яка повинна </w:t>
      </w:r>
      <w:proofErr w:type="spellStart"/>
      <w:r w:rsidRPr="002B033D">
        <w:rPr>
          <w:sz w:val="24"/>
          <w:szCs w:val="24"/>
        </w:rPr>
        <w:t>містити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маркування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відповідно</w:t>
      </w:r>
      <w:proofErr w:type="spellEnd"/>
      <w:r w:rsidRPr="002B033D">
        <w:rPr>
          <w:sz w:val="24"/>
          <w:szCs w:val="24"/>
        </w:rPr>
        <w:t xml:space="preserve"> до </w:t>
      </w:r>
      <w:proofErr w:type="spellStart"/>
      <w:r w:rsidRPr="002B033D">
        <w:rPr>
          <w:sz w:val="24"/>
          <w:szCs w:val="24"/>
        </w:rPr>
        <w:t>стандартів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виробника</w:t>
      </w:r>
      <w:proofErr w:type="spellEnd"/>
      <w:r w:rsidRPr="002B033D">
        <w:rPr>
          <w:sz w:val="24"/>
          <w:szCs w:val="24"/>
        </w:rPr>
        <w:t xml:space="preserve">, </w:t>
      </w:r>
      <w:proofErr w:type="spellStart"/>
      <w:r w:rsidRPr="002B033D">
        <w:rPr>
          <w:sz w:val="24"/>
          <w:szCs w:val="24"/>
        </w:rPr>
        <w:t>котра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надає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змогу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ідентифікувати</w:t>
      </w:r>
      <w:proofErr w:type="spellEnd"/>
      <w:r w:rsidRPr="002B033D">
        <w:rPr>
          <w:sz w:val="24"/>
          <w:szCs w:val="24"/>
        </w:rPr>
        <w:t xml:space="preserve"> товар. Упаковка повинна </w:t>
      </w:r>
      <w:proofErr w:type="spellStart"/>
      <w:r w:rsidRPr="002B033D">
        <w:rPr>
          <w:sz w:val="24"/>
          <w:szCs w:val="24"/>
        </w:rPr>
        <w:t>повністю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зберігати</w:t>
      </w:r>
      <w:proofErr w:type="spellEnd"/>
      <w:r w:rsidRPr="002B033D">
        <w:rPr>
          <w:sz w:val="24"/>
          <w:szCs w:val="24"/>
        </w:rPr>
        <w:t xml:space="preserve"> та </w:t>
      </w:r>
      <w:proofErr w:type="spellStart"/>
      <w:r w:rsidRPr="002B033D">
        <w:rPr>
          <w:sz w:val="24"/>
          <w:szCs w:val="24"/>
        </w:rPr>
        <w:t>захищати</w:t>
      </w:r>
      <w:proofErr w:type="spellEnd"/>
      <w:r w:rsidRPr="002B033D">
        <w:rPr>
          <w:sz w:val="24"/>
          <w:szCs w:val="24"/>
        </w:rPr>
        <w:t xml:space="preserve"> товар </w:t>
      </w:r>
      <w:proofErr w:type="spellStart"/>
      <w:r w:rsidRPr="002B033D">
        <w:rPr>
          <w:sz w:val="24"/>
          <w:szCs w:val="24"/>
        </w:rPr>
        <w:t>від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пошкоджень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під</w:t>
      </w:r>
      <w:proofErr w:type="spellEnd"/>
      <w:r w:rsidRPr="002B033D">
        <w:rPr>
          <w:sz w:val="24"/>
          <w:szCs w:val="24"/>
        </w:rPr>
        <w:t xml:space="preserve"> час </w:t>
      </w:r>
      <w:proofErr w:type="spellStart"/>
      <w:r w:rsidRPr="002B033D">
        <w:rPr>
          <w:sz w:val="24"/>
          <w:szCs w:val="24"/>
        </w:rPr>
        <w:t>транспортування</w:t>
      </w:r>
      <w:proofErr w:type="spellEnd"/>
      <w:r w:rsidRPr="002B033D">
        <w:rPr>
          <w:sz w:val="24"/>
          <w:szCs w:val="24"/>
        </w:rPr>
        <w:t xml:space="preserve"> та </w:t>
      </w:r>
      <w:proofErr w:type="spellStart"/>
      <w:r w:rsidRPr="002B033D">
        <w:rPr>
          <w:sz w:val="24"/>
          <w:szCs w:val="24"/>
        </w:rPr>
        <w:t>зберігання</w:t>
      </w:r>
      <w:proofErr w:type="spellEnd"/>
      <w:r w:rsidRPr="002B033D">
        <w:rPr>
          <w:sz w:val="24"/>
          <w:szCs w:val="24"/>
        </w:rPr>
        <w:t>.</w:t>
      </w:r>
    </w:p>
    <w:p w14:paraId="08B28B2E" w14:textId="77777777" w:rsidR="002B033D" w:rsidRPr="002B033D" w:rsidRDefault="002B033D" w:rsidP="002B033D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r w:rsidRPr="002B033D">
        <w:rPr>
          <w:sz w:val="24"/>
          <w:szCs w:val="24"/>
        </w:rPr>
        <w:t>Якість</w:t>
      </w:r>
      <w:proofErr w:type="spellEnd"/>
      <w:r w:rsidRPr="002B033D">
        <w:rPr>
          <w:sz w:val="24"/>
          <w:szCs w:val="24"/>
        </w:rPr>
        <w:t xml:space="preserve"> товару повинна </w:t>
      </w:r>
      <w:proofErr w:type="spellStart"/>
      <w:r w:rsidRPr="002B033D">
        <w:rPr>
          <w:sz w:val="24"/>
          <w:szCs w:val="24"/>
        </w:rPr>
        <w:t>відповідати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санітарним</w:t>
      </w:r>
      <w:proofErr w:type="spellEnd"/>
      <w:r w:rsidRPr="002B033D">
        <w:rPr>
          <w:sz w:val="24"/>
          <w:szCs w:val="24"/>
        </w:rPr>
        <w:t xml:space="preserve">, </w:t>
      </w:r>
      <w:proofErr w:type="spellStart"/>
      <w:r w:rsidRPr="002B033D">
        <w:rPr>
          <w:sz w:val="24"/>
          <w:szCs w:val="24"/>
        </w:rPr>
        <w:t>гігієнічним</w:t>
      </w:r>
      <w:proofErr w:type="spellEnd"/>
      <w:r w:rsidRPr="002B033D">
        <w:rPr>
          <w:sz w:val="24"/>
          <w:szCs w:val="24"/>
        </w:rPr>
        <w:t xml:space="preserve">, </w:t>
      </w:r>
      <w:proofErr w:type="spellStart"/>
      <w:r w:rsidRPr="002B033D">
        <w:rPr>
          <w:sz w:val="24"/>
          <w:szCs w:val="24"/>
        </w:rPr>
        <w:t>технічним</w:t>
      </w:r>
      <w:proofErr w:type="spellEnd"/>
      <w:r w:rsidRPr="002B033D">
        <w:rPr>
          <w:sz w:val="24"/>
          <w:szCs w:val="24"/>
        </w:rPr>
        <w:t xml:space="preserve"> стандартам (регламентам, </w:t>
      </w:r>
      <w:proofErr w:type="spellStart"/>
      <w:r w:rsidRPr="002B033D">
        <w:rPr>
          <w:sz w:val="24"/>
          <w:szCs w:val="24"/>
        </w:rPr>
        <w:t>умовам</w:t>
      </w:r>
      <w:proofErr w:type="spellEnd"/>
      <w:r w:rsidRPr="002B033D">
        <w:rPr>
          <w:sz w:val="24"/>
          <w:szCs w:val="24"/>
        </w:rPr>
        <w:t>) та/</w:t>
      </w:r>
      <w:proofErr w:type="spellStart"/>
      <w:r w:rsidRPr="002B033D">
        <w:rPr>
          <w:sz w:val="24"/>
          <w:szCs w:val="24"/>
        </w:rPr>
        <w:t>або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іншим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відповідним</w:t>
      </w:r>
      <w:proofErr w:type="spellEnd"/>
      <w:r w:rsidRPr="002B033D">
        <w:rPr>
          <w:sz w:val="24"/>
          <w:szCs w:val="24"/>
        </w:rPr>
        <w:t xml:space="preserve"> нормативно-</w:t>
      </w:r>
      <w:proofErr w:type="spellStart"/>
      <w:r w:rsidRPr="002B033D">
        <w:rPr>
          <w:sz w:val="24"/>
          <w:szCs w:val="24"/>
        </w:rPr>
        <w:t>правовим</w:t>
      </w:r>
      <w:proofErr w:type="spellEnd"/>
      <w:r w:rsidRPr="002B033D">
        <w:rPr>
          <w:sz w:val="24"/>
          <w:szCs w:val="24"/>
        </w:rPr>
        <w:t xml:space="preserve"> актам з </w:t>
      </w:r>
      <w:proofErr w:type="spellStart"/>
      <w:r w:rsidRPr="002B033D">
        <w:rPr>
          <w:sz w:val="24"/>
          <w:szCs w:val="24"/>
        </w:rPr>
        <w:t>питань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стандартизації</w:t>
      </w:r>
      <w:proofErr w:type="spellEnd"/>
      <w:r w:rsidRPr="002B033D">
        <w:rPr>
          <w:color w:val="FF0000"/>
          <w:sz w:val="24"/>
          <w:szCs w:val="24"/>
        </w:rPr>
        <w:t xml:space="preserve">, </w:t>
      </w:r>
      <w:r w:rsidRPr="002B033D">
        <w:rPr>
          <w:sz w:val="24"/>
          <w:szCs w:val="24"/>
        </w:rPr>
        <w:t xml:space="preserve">але в будь </w:t>
      </w:r>
      <w:proofErr w:type="spellStart"/>
      <w:r w:rsidRPr="002B033D">
        <w:rPr>
          <w:sz w:val="24"/>
          <w:szCs w:val="24"/>
        </w:rPr>
        <w:t>якому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випадку</w:t>
      </w:r>
      <w:proofErr w:type="spellEnd"/>
      <w:r w:rsidRPr="002B033D">
        <w:rPr>
          <w:sz w:val="24"/>
          <w:szCs w:val="24"/>
        </w:rPr>
        <w:t xml:space="preserve"> Товар повинен бути </w:t>
      </w:r>
      <w:proofErr w:type="spellStart"/>
      <w:r w:rsidRPr="002B033D">
        <w:rPr>
          <w:sz w:val="24"/>
          <w:szCs w:val="24"/>
        </w:rPr>
        <w:t>придатним</w:t>
      </w:r>
      <w:proofErr w:type="spellEnd"/>
      <w:r w:rsidRPr="002B033D">
        <w:rPr>
          <w:sz w:val="24"/>
          <w:szCs w:val="24"/>
        </w:rPr>
        <w:t xml:space="preserve"> для мети, з </w:t>
      </w:r>
      <w:proofErr w:type="spellStart"/>
      <w:r w:rsidRPr="002B033D">
        <w:rPr>
          <w:sz w:val="24"/>
          <w:szCs w:val="24"/>
        </w:rPr>
        <w:t>якою</w:t>
      </w:r>
      <w:proofErr w:type="spellEnd"/>
      <w:r w:rsidRPr="002B033D">
        <w:rPr>
          <w:sz w:val="24"/>
          <w:szCs w:val="24"/>
        </w:rPr>
        <w:t xml:space="preserve"> товар такого роду </w:t>
      </w:r>
      <w:proofErr w:type="spellStart"/>
      <w:r w:rsidRPr="002B033D">
        <w:rPr>
          <w:sz w:val="24"/>
          <w:szCs w:val="24"/>
        </w:rPr>
        <w:t>використовується</w:t>
      </w:r>
      <w:proofErr w:type="spellEnd"/>
      <w:r w:rsidRPr="002B033D">
        <w:rPr>
          <w:sz w:val="24"/>
          <w:szCs w:val="24"/>
        </w:rPr>
        <w:t>.</w:t>
      </w:r>
    </w:p>
    <w:p w14:paraId="449213BD" w14:textId="77777777" w:rsidR="002B033D" w:rsidRPr="002B033D" w:rsidRDefault="002B033D" w:rsidP="002B033D">
      <w:pPr>
        <w:shd w:val="clear" w:color="auto" w:fill="FFFFFF"/>
        <w:tabs>
          <w:tab w:val="left" w:pos="0"/>
          <w:tab w:val="left" w:pos="567"/>
        </w:tabs>
        <w:autoSpaceDE w:val="0"/>
        <w:ind w:firstLine="567"/>
        <w:jc w:val="both"/>
        <w:rPr>
          <w:sz w:val="24"/>
          <w:szCs w:val="24"/>
        </w:rPr>
      </w:pPr>
      <w:proofErr w:type="spellStart"/>
      <w:r w:rsidRPr="002B033D">
        <w:rPr>
          <w:sz w:val="24"/>
          <w:szCs w:val="24"/>
        </w:rPr>
        <w:t>Ціна</w:t>
      </w:r>
      <w:proofErr w:type="spellEnd"/>
      <w:r w:rsidRPr="002B033D">
        <w:rPr>
          <w:bCs/>
          <w:sz w:val="24"/>
          <w:szCs w:val="24"/>
        </w:rPr>
        <w:t xml:space="preserve"> </w:t>
      </w:r>
      <w:r w:rsidRPr="002B033D">
        <w:rPr>
          <w:sz w:val="24"/>
          <w:szCs w:val="24"/>
        </w:rPr>
        <w:t xml:space="preserve">повинна </w:t>
      </w:r>
      <w:proofErr w:type="spellStart"/>
      <w:r w:rsidRPr="002B033D">
        <w:rPr>
          <w:sz w:val="24"/>
          <w:szCs w:val="24"/>
        </w:rPr>
        <w:t>враховувати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вартість</w:t>
      </w:r>
      <w:proofErr w:type="spellEnd"/>
      <w:r w:rsidRPr="002B033D">
        <w:rPr>
          <w:sz w:val="24"/>
          <w:szCs w:val="24"/>
        </w:rPr>
        <w:t xml:space="preserve"> </w:t>
      </w:r>
      <w:r w:rsidRPr="002B033D">
        <w:rPr>
          <w:color w:val="00000A"/>
          <w:sz w:val="24"/>
          <w:szCs w:val="24"/>
        </w:rPr>
        <w:t xml:space="preserve">товару, тари (упаковки), </w:t>
      </w:r>
      <w:proofErr w:type="spellStart"/>
      <w:r w:rsidRPr="002B033D">
        <w:rPr>
          <w:color w:val="00000A"/>
          <w:sz w:val="24"/>
          <w:szCs w:val="24"/>
        </w:rPr>
        <w:t>вантажно-розвантажувальні</w:t>
      </w:r>
      <w:proofErr w:type="spellEnd"/>
      <w:r w:rsidRPr="002B033D">
        <w:rPr>
          <w:color w:val="00000A"/>
          <w:sz w:val="24"/>
          <w:szCs w:val="24"/>
        </w:rPr>
        <w:t xml:space="preserve"> </w:t>
      </w:r>
      <w:proofErr w:type="spellStart"/>
      <w:r w:rsidRPr="002B033D">
        <w:rPr>
          <w:color w:val="00000A"/>
          <w:sz w:val="24"/>
          <w:szCs w:val="24"/>
        </w:rPr>
        <w:t>роботи</w:t>
      </w:r>
      <w:proofErr w:type="spellEnd"/>
      <w:r w:rsidRPr="002B033D">
        <w:rPr>
          <w:color w:val="00000A"/>
          <w:sz w:val="24"/>
          <w:szCs w:val="24"/>
        </w:rPr>
        <w:t xml:space="preserve">, </w:t>
      </w:r>
      <w:proofErr w:type="spellStart"/>
      <w:r w:rsidRPr="002B033D">
        <w:rPr>
          <w:color w:val="00000A"/>
          <w:sz w:val="24"/>
          <w:szCs w:val="24"/>
        </w:rPr>
        <w:t>податки</w:t>
      </w:r>
      <w:proofErr w:type="spellEnd"/>
      <w:r w:rsidRPr="002B033D">
        <w:rPr>
          <w:color w:val="00000A"/>
          <w:sz w:val="24"/>
          <w:szCs w:val="24"/>
        </w:rPr>
        <w:t xml:space="preserve">, </w:t>
      </w:r>
      <w:proofErr w:type="spellStart"/>
      <w:r w:rsidRPr="002B033D">
        <w:rPr>
          <w:color w:val="00000A"/>
          <w:sz w:val="24"/>
          <w:szCs w:val="24"/>
        </w:rPr>
        <w:t>збори</w:t>
      </w:r>
      <w:proofErr w:type="spellEnd"/>
      <w:r w:rsidRPr="002B033D">
        <w:rPr>
          <w:color w:val="00000A"/>
          <w:sz w:val="24"/>
          <w:szCs w:val="24"/>
        </w:rPr>
        <w:t xml:space="preserve"> та </w:t>
      </w:r>
      <w:proofErr w:type="spellStart"/>
      <w:r w:rsidRPr="002B033D">
        <w:rPr>
          <w:color w:val="00000A"/>
          <w:sz w:val="24"/>
          <w:szCs w:val="24"/>
        </w:rPr>
        <w:t>всі</w:t>
      </w:r>
      <w:proofErr w:type="spellEnd"/>
      <w:r w:rsidRPr="002B033D">
        <w:rPr>
          <w:color w:val="00000A"/>
          <w:sz w:val="24"/>
          <w:szCs w:val="24"/>
        </w:rPr>
        <w:t xml:space="preserve"> </w:t>
      </w:r>
      <w:proofErr w:type="spellStart"/>
      <w:r w:rsidRPr="002B033D">
        <w:rPr>
          <w:color w:val="00000A"/>
          <w:sz w:val="24"/>
          <w:szCs w:val="24"/>
        </w:rPr>
        <w:t>інші</w:t>
      </w:r>
      <w:proofErr w:type="spellEnd"/>
      <w:r w:rsidRPr="002B033D">
        <w:rPr>
          <w:color w:val="00000A"/>
          <w:sz w:val="24"/>
          <w:szCs w:val="24"/>
        </w:rPr>
        <w:t xml:space="preserve"> </w:t>
      </w:r>
      <w:proofErr w:type="spellStart"/>
      <w:r w:rsidRPr="002B033D">
        <w:rPr>
          <w:color w:val="00000A"/>
          <w:sz w:val="24"/>
          <w:szCs w:val="24"/>
        </w:rPr>
        <w:t>витрати</w:t>
      </w:r>
      <w:proofErr w:type="spellEnd"/>
      <w:r w:rsidRPr="002B033D">
        <w:rPr>
          <w:color w:val="00000A"/>
          <w:sz w:val="24"/>
          <w:szCs w:val="24"/>
        </w:rPr>
        <w:t xml:space="preserve">. </w:t>
      </w:r>
      <w:r w:rsidRPr="002B033D">
        <w:rPr>
          <w:rFonts w:eastAsia="Times New Roman CYR"/>
          <w:sz w:val="24"/>
          <w:szCs w:val="24"/>
        </w:rPr>
        <w:t xml:space="preserve">Не </w:t>
      </w:r>
      <w:proofErr w:type="spellStart"/>
      <w:r w:rsidRPr="002B033D">
        <w:rPr>
          <w:rFonts w:eastAsia="Times New Roman CYR"/>
          <w:sz w:val="24"/>
          <w:szCs w:val="24"/>
        </w:rPr>
        <w:t>врахована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учасником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вартість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окремих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супутніх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послуг</w:t>
      </w:r>
      <w:proofErr w:type="spellEnd"/>
      <w:r w:rsidRPr="002B033D">
        <w:rPr>
          <w:rFonts w:eastAsia="Times New Roman CYR"/>
          <w:sz w:val="24"/>
          <w:szCs w:val="24"/>
        </w:rPr>
        <w:t xml:space="preserve">, </w:t>
      </w:r>
      <w:proofErr w:type="spellStart"/>
      <w:r w:rsidRPr="002B033D">
        <w:rPr>
          <w:rFonts w:eastAsia="Times New Roman CYR"/>
          <w:sz w:val="24"/>
          <w:szCs w:val="24"/>
        </w:rPr>
        <w:t>необхідних</w:t>
      </w:r>
      <w:proofErr w:type="spellEnd"/>
      <w:r w:rsidRPr="002B033D">
        <w:rPr>
          <w:rFonts w:eastAsia="Times New Roman CYR"/>
          <w:sz w:val="24"/>
          <w:szCs w:val="24"/>
        </w:rPr>
        <w:t xml:space="preserve"> для </w:t>
      </w:r>
      <w:proofErr w:type="spellStart"/>
      <w:r w:rsidRPr="002B033D">
        <w:rPr>
          <w:rFonts w:eastAsia="Times New Roman CYR"/>
          <w:sz w:val="24"/>
          <w:szCs w:val="24"/>
        </w:rPr>
        <w:t>здійснення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постачання</w:t>
      </w:r>
      <w:proofErr w:type="spellEnd"/>
      <w:r w:rsidRPr="002B033D">
        <w:rPr>
          <w:rFonts w:eastAsia="Times New Roman CYR"/>
          <w:sz w:val="24"/>
          <w:szCs w:val="24"/>
        </w:rPr>
        <w:t xml:space="preserve"> товару, </w:t>
      </w:r>
      <w:proofErr w:type="spellStart"/>
      <w:r w:rsidRPr="002B033D">
        <w:rPr>
          <w:rFonts w:eastAsia="Times New Roman CYR"/>
          <w:sz w:val="24"/>
          <w:szCs w:val="24"/>
        </w:rPr>
        <w:t>що</w:t>
      </w:r>
      <w:proofErr w:type="spellEnd"/>
      <w:r w:rsidRPr="002B033D">
        <w:rPr>
          <w:rFonts w:eastAsia="Times New Roman CYR"/>
          <w:sz w:val="24"/>
          <w:szCs w:val="24"/>
        </w:rPr>
        <w:t xml:space="preserve"> є предметом </w:t>
      </w:r>
      <w:proofErr w:type="spellStart"/>
      <w:r w:rsidRPr="002B033D">
        <w:rPr>
          <w:rFonts w:eastAsia="Times New Roman CYR"/>
          <w:sz w:val="24"/>
          <w:szCs w:val="24"/>
        </w:rPr>
        <w:t>закупівлі</w:t>
      </w:r>
      <w:proofErr w:type="spellEnd"/>
      <w:r w:rsidRPr="002B033D">
        <w:rPr>
          <w:rFonts w:eastAsia="Times New Roman CYR"/>
          <w:sz w:val="24"/>
          <w:szCs w:val="24"/>
        </w:rPr>
        <w:t xml:space="preserve">, не </w:t>
      </w:r>
      <w:proofErr w:type="spellStart"/>
      <w:r w:rsidRPr="002B033D">
        <w:rPr>
          <w:rFonts w:eastAsia="Times New Roman CYR"/>
          <w:sz w:val="24"/>
          <w:szCs w:val="24"/>
        </w:rPr>
        <w:t>сплачується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замовником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окремо</w:t>
      </w:r>
      <w:proofErr w:type="spellEnd"/>
      <w:r w:rsidRPr="002B033D">
        <w:rPr>
          <w:rFonts w:eastAsia="Times New Roman CYR"/>
          <w:sz w:val="24"/>
          <w:szCs w:val="24"/>
        </w:rPr>
        <w:t xml:space="preserve">, а </w:t>
      </w:r>
      <w:proofErr w:type="spellStart"/>
      <w:r w:rsidRPr="002B033D">
        <w:rPr>
          <w:rFonts w:eastAsia="Times New Roman CYR"/>
          <w:sz w:val="24"/>
          <w:szCs w:val="24"/>
        </w:rPr>
        <w:t>витрати</w:t>
      </w:r>
      <w:proofErr w:type="spellEnd"/>
      <w:r w:rsidRPr="002B033D">
        <w:rPr>
          <w:rFonts w:eastAsia="Times New Roman CYR"/>
          <w:sz w:val="24"/>
          <w:szCs w:val="24"/>
        </w:rPr>
        <w:t xml:space="preserve"> на </w:t>
      </w:r>
      <w:proofErr w:type="spellStart"/>
      <w:r w:rsidRPr="002B033D">
        <w:rPr>
          <w:rFonts w:eastAsia="Times New Roman CYR"/>
          <w:sz w:val="24"/>
          <w:szCs w:val="24"/>
        </w:rPr>
        <w:t>їх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виконання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вважаються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врахованими</w:t>
      </w:r>
      <w:proofErr w:type="spellEnd"/>
      <w:r w:rsidRPr="002B033D">
        <w:rPr>
          <w:rFonts w:eastAsia="Times New Roman CYR"/>
          <w:sz w:val="24"/>
          <w:szCs w:val="24"/>
        </w:rPr>
        <w:t xml:space="preserve"> у </w:t>
      </w:r>
      <w:proofErr w:type="spellStart"/>
      <w:r w:rsidRPr="002B033D">
        <w:rPr>
          <w:rFonts w:eastAsia="Times New Roman CYR"/>
          <w:sz w:val="24"/>
          <w:szCs w:val="24"/>
        </w:rPr>
        <w:t>загальній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ціні</w:t>
      </w:r>
      <w:proofErr w:type="spellEnd"/>
      <w:r w:rsidRPr="002B033D">
        <w:rPr>
          <w:rFonts w:eastAsia="Times New Roman CYR"/>
          <w:sz w:val="24"/>
          <w:szCs w:val="24"/>
        </w:rPr>
        <w:t xml:space="preserve"> </w:t>
      </w:r>
      <w:proofErr w:type="spellStart"/>
      <w:r w:rsidRPr="002B033D">
        <w:rPr>
          <w:rFonts w:eastAsia="Times New Roman CYR"/>
          <w:sz w:val="24"/>
          <w:szCs w:val="24"/>
        </w:rPr>
        <w:t>пропозиції</w:t>
      </w:r>
      <w:proofErr w:type="spellEnd"/>
      <w:r w:rsidRPr="002B033D">
        <w:rPr>
          <w:rFonts w:eastAsia="Times New Roman CYR"/>
          <w:sz w:val="24"/>
          <w:szCs w:val="24"/>
        </w:rPr>
        <w:t xml:space="preserve">, </w:t>
      </w:r>
      <w:proofErr w:type="spellStart"/>
      <w:r w:rsidRPr="002B033D">
        <w:rPr>
          <w:sz w:val="24"/>
          <w:szCs w:val="24"/>
        </w:rPr>
        <w:t>визначеній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учасником</w:t>
      </w:r>
      <w:proofErr w:type="spellEnd"/>
      <w:r w:rsidRPr="002B033D">
        <w:rPr>
          <w:sz w:val="24"/>
          <w:szCs w:val="24"/>
        </w:rPr>
        <w:t xml:space="preserve"> за результатами </w:t>
      </w:r>
      <w:proofErr w:type="spellStart"/>
      <w:r w:rsidRPr="002B033D">
        <w:rPr>
          <w:sz w:val="24"/>
          <w:szCs w:val="24"/>
        </w:rPr>
        <w:t>електронного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аукціону</w:t>
      </w:r>
      <w:proofErr w:type="spellEnd"/>
      <w:r w:rsidRPr="002B033D">
        <w:rPr>
          <w:rFonts w:eastAsia="Times New Roman CYR"/>
          <w:sz w:val="24"/>
          <w:szCs w:val="24"/>
        </w:rPr>
        <w:t>.</w:t>
      </w:r>
    </w:p>
    <w:p w14:paraId="330C240F" w14:textId="77777777" w:rsidR="002B033D" w:rsidRPr="002B033D" w:rsidRDefault="002B033D" w:rsidP="002B033D">
      <w:pPr>
        <w:spacing w:before="120" w:after="120"/>
        <w:ind w:firstLine="720"/>
        <w:jc w:val="both"/>
        <w:rPr>
          <w:sz w:val="24"/>
          <w:szCs w:val="24"/>
          <w:lang w:eastAsia="en-US"/>
        </w:rPr>
      </w:pPr>
      <w:proofErr w:type="spellStart"/>
      <w:r w:rsidRPr="002B033D">
        <w:rPr>
          <w:b/>
          <w:bCs/>
          <w:sz w:val="24"/>
          <w:szCs w:val="24"/>
          <w:lang w:eastAsia="en-US"/>
        </w:rPr>
        <w:t>Місце</w:t>
      </w:r>
      <w:proofErr w:type="spellEnd"/>
      <w:r w:rsidRPr="002B033D">
        <w:rPr>
          <w:b/>
          <w:bCs/>
          <w:sz w:val="24"/>
          <w:szCs w:val="24"/>
          <w:lang w:eastAsia="en-US"/>
        </w:rPr>
        <w:t xml:space="preserve"> та </w:t>
      </w:r>
      <w:proofErr w:type="spellStart"/>
      <w:r w:rsidRPr="002B033D">
        <w:rPr>
          <w:b/>
          <w:bCs/>
          <w:sz w:val="24"/>
          <w:szCs w:val="24"/>
          <w:lang w:eastAsia="en-US"/>
        </w:rPr>
        <w:t>умови</w:t>
      </w:r>
      <w:proofErr w:type="spellEnd"/>
      <w:r w:rsidRPr="002B033D">
        <w:rPr>
          <w:b/>
          <w:bCs/>
          <w:sz w:val="24"/>
          <w:szCs w:val="24"/>
          <w:lang w:eastAsia="en-US"/>
        </w:rPr>
        <w:t xml:space="preserve"> поставки товару</w:t>
      </w:r>
      <w:r w:rsidRPr="002B033D">
        <w:rPr>
          <w:sz w:val="24"/>
          <w:szCs w:val="24"/>
          <w:lang w:eastAsia="en-US"/>
        </w:rPr>
        <w:t xml:space="preserve">: м. </w:t>
      </w:r>
      <w:proofErr w:type="spellStart"/>
      <w:r w:rsidRPr="002B033D">
        <w:rPr>
          <w:sz w:val="24"/>
          <w:szCs w:val="24"/>
          <w:lang w:eastAsia="en-US"/>
        </w:rPr>
        <w:t>Чернігів</w:t>
      </w:r>
      <w:proofErr w:type="spellEnd"/>
      <w:r w:rsidRPr="002B033D">
        <w:rPr>
          <w:sz w:val="24"/>
          <w:szCs w:val="24"/>
          <w:lang w:eastAsia="en-US"/>
        </w:rPr>
        <w:t xml:space="preserve">, проспект Перемоги, 6. Доставка товару </w:t>
      </w:r>
      <w:proofErr w:type="spellStart"/>
      <w:r w:rsidRPr="002B033D">
        <w:rPr>
          <w:sz w:val="24"/>
          <w:szCs w:val="24"/>
          <w:lang w:eastAsia="en-US"/>
        </w:rPr>
        <w:t>здійснюються</w:t>
      </w:r>
      <w:proofErr w:type="spellEnd"/>
      <w:r w:rsidRPr="002B033D">
        <w:rPr>
          <w:sz w:val="24"/>
          <w:szCs w:val="24"/>
          <w:lang w:eastAsia="en-US"/>
        </w:rPr>
        <w:t xml:space="preserve"> за </w:t>
      </w:r>
      <w:proofErr w:type="spellStart"/>
      <w:r w:rsidRPr="002B033D">
        <w:rPr>
          <w:sz w:val="24"/>
          <w:szCs w:val="24"/>
          <w:lang w:eastAsia="en-US"/>
        </w:rPr>
        <w:t>рахунок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Учасника</w:t>
      </w:r>
      <w:proofErr w:type="spellEnd"/>
      <w:r w:rsidRPr="002B033D">
        <w:rPr>
          <w:sz w:val="24"/>
          <w:szCs w:val="24"/>
          <w:lang w:eastAsia="en-US"/>
        </w:rPr>
        <w:t xml:space="preserve">. </w:t>
      </w:r>
    </w:p>
    <w:p w14:paraId="73D02A97" w14:textId="77777777" w:rsidR="002B033D" w:rsidRPr="002B033D" w:rsidRDefault="002B033D" w:rsidP="002B033D">
      <w:pPr>
        <w:spacing w:before="120" w:after="120"/>
        <w:ind w:firstLine="720"/>
        <w:jc w:val="both"/>
        <w:rPr>
          <w:sz w:val="24"/>
          <w:szCs w:val="24"/>
          <w:lang w:eastAsia="en-US"/>
        </w:rPr>
      </w:pPr>
      <w:r w:rsidRPr="002B033D">
        <w:rPr>
          <w:b/>
          <w:bCs/>
          <w:sz w:val="24"/>
          <w:szCs w:val="24"/>
          <w:lang w:eastAsia="en-US"/>
        </w:rPr>
        <w:t>Строк поставки товару:</w:t>
      </w:r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протягом</w:t>
      </w:r>
      <w:proofErr w:type="spellEnd"/>
      <w:r w:rsidRPr="002B033D">
        <w:rPr>
          <w:sz w:val="24"/>
          <w:szCs w:val="24"/>
          <w:lang w:eastAsia="en-US"/>
        </w:rPr>
        <w:t xml:space="preserve"> 10 </w:t>
      </w:r>
      <w:proofErr w:type="spellStart"/>
      <w:r w:rsidRPr="002B033D">
        <w:rPr>
          <w:sz w:val="24"/>
          <w:szCs w:val="24"/>
          <w:lang w:eastAsia="en-US"/>
        </w:rPr>
        <w:t>робочих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днів</w:t>
      </w:r>
      <w:proofErr w:type="spellEnd"/>
      <w:r w:rsidRPr="002B033D">
        <w:rPr>
          <w:sz w:val="24"/>
          <w:szCs w:val="24"/>
          <w:lang w:eastAsia="en-US"/>
        </w:rPr>
        <w:t xml:space="preserve"> з дня </w:t>
      </w:r>
      <w:proofErr w:type="spellStart"/>
      <w:r w:rsidRPr="002B033D">
        <w:rPr>
          <w:sz w:val="24"/>
          <w:szCs w:val="24"/>
          <w:lang w:eastAsia="en-US"/>
        </w:rPr>
        <w:t>отримання</w:t>
      </w:r>
      <w:proofErr w:type="spellEnd"/>
      <w:r w:rsidRPr="002B033D">
        <w:rPr>
          <w:sz w:val="24"/>
          <w:szCs w:val="24"/>
          <w:lang w:eastAsia="en-US"/>
        </w:rPr>
        <w:t xml:space="preserve"> заявки </w:t>
      </w:r>
      <w:proofErr w:type="spellStart"/>
      <w:r w:rsidRPr="002B033D">
        <w:rPr>
          <w:sz w:val="24"/>
          <w:szCs w:val="24"/>
          <w:lang w:eastAsia="en-US"/>
        </w:rPr>
        <w:t>від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замовника</w:t>
      </w:r>
      <w:proofErr w:type="spellEnd"/>
      <w:r w:rsidRPr="002B033D">
        <w:rPr>
          <w:sz w:val="24"/>
          <w:szCs w:val="24"/>
          <w:lang w:eastAsia="en-US"/>
        </w:rPr>
        <w:t xml:space="preserve"> (</w:t>
      </w:r>
      <w:proofErr w:type="spellStart"/>
      <w:r w:rsidRPr="002B033D">
        <w:rPr>
          <w:sz w:val="24"/>
          <w:szCs w:val="24"/>
          <w:lang w:eastAsia="en-US"/>
        </w:rPr>
        <w:t>письмово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або</w:t>
      </w:r>
      <w:proofErr w:type="spellEnd"/>
      <w:r w:rsidRPr="002B033D">
        <w:rPr>
          <w:sz w:val="24"/>
          <w:szCs w:val="24"/>
          <w:lang w:eastAsia="en-US"/>
        </w:rPr>
        <w:t xml:space="preserve"> за </w:t>
      </w:r>
      <w:proofErr w:type="spellStart"/>
      <w:r w:rsidRPr="002B033D">
        <w:rPr>
          <w:sz w:val="24"/>
          <w:szCs w:val="24"/>
          <w:lang w:eastAsia="en-US"/>
        </w:rPr>
        <w:t>допомогою</w:t>
      </w:r>
      <w:proofErr w:type="spellEnd"/>
      <w:r w:rsidRPr="002B033D">
        <w:rPr>
          <w:sz w:val="24"/>
          <w:szCs w:val="24"/>
          <w:lang w:eastAsia="en-US"/>
        </w:rPr>
        <w:t xml:space="preserve"> телефонного </w:t>
      </w:r>
      <w:proofErr w:type="spellStart"/>
      <w:r w:rsidRPr="002B033D">
        <w:rPr>
          <w:sz w:val="24"/>
          <w:szCs w:val="24"/>
          <w:lang w:eastAsia="en-US"/>
        </w:rPr>
        <w:t>зв’язку</w:t>
      </w:r>
      <w:proofErr w:type="spellEnd"/>
      <w:r w:rsidRPr="002B033D">
        <w:rPr>
          <w:sz w:val="24"/>
          <w:szCs w:val="24"/>
          <w:lang w:eastAsia="en-US"/>
        </w:rPr>
        <w:t xml:space="preserve">), але не </w:t>
      </w:r>
      <w:proofErr w:type="spellStart"/>
      <w:r w:rsidRPr="002B033D">
        <w:rPr>
          <w:sz w:val="24"/>
          <w:szCs w:val="24"/>
          <w:lang w:eastAsia="en-US"/>
        </w:rPr>
        <w:t>пізніше</w:t>
      </w:r>
      <w:proofErr w:type="spellEnd"/>
      <w:r w:rsidRPr="002B033D">
        <w:rPr>
          <w:sz w:val="24"/>
          <w:szCs w:val="24"/>
          <w:lang w:eastAsia="en-US"/>
        </w:rPr>
        <w:t xml:space="preserve"> 22.12.2025.</w:t>
      </w:r>
    </w:p>
    <w:p w14:paraId="13FEC637" w14:textId="77777777" w:rsidR="002B033D" w:rsidRPr="002B033D" w:rsidRDefault="002B033D" w:rsidP="002B033D">
      <w:pPr>
        <w:spacing w:before="120" w:after="120"/>
        <w:ind w:firstLine="720"/>
        <w:jc w:val="both"/>
        <w:rPr>
          <w:sz w:val="24"/>
          <w:szCs w:val="24"/>
          <w:lang w:eastAsia="en-US"/>
        </w:rPr>
      </w:pPr>
      <w:proofErr w:type="spellStart"/>
      <w:r w:rsidRPr="002B033D">
        <w:rPr>
          <w:b/>
          <w:sz w:val="24"/>
          <w:szCs w:val="24"/>
        </w:rPr>
        <w:t>Гарантійний</w:t>
      </w:r>
      <w:proofErr w:type="spellEnd"/>
      <w:r w:rsidRPr="002B033D">
        <w:rPr>
          <w:b/>
          <w:sz w:val="24"/>
          <w:szCs w:val="24"/>
        </w:rPr>
        <w:t xml:space="preserve"> строк: </w:t>
      </w:r>
      <w:r w:rsidRPr="002B033D">
        <w:rPr>
          <w:sz w:val="24"/>
          <w:szCs w:val="24"/>
        </w:rPr>
        <w:t xml:space="preserve">не </w:t>
      </w:r>
      <w:proofErr w:type="spellStart"/>
      <w:r w:rsidRPr="002B033D">
        <w:rPr>
          <w:sz w:val="24"/>
          <w:szCs w:val="24"/>
        </w:rPr>
        <w:t>менше</w:t>
      </w:r>
      <w:proofErr w:type="spellEnd"/>
      <w:r w:rsidRPr="002B033D">
        <w:rPr>
          <w:sz w:val="24"/>
          <w:szCs w:val="24"/>
        </w:rPr>
        <w:t xml:space="preserve"> 60 </w:t>
      </w:r>
      <w:proofErr w:type="spellStart"/>
      <w:r w:rsidRPr="002B033D">
        <w:rPr>
          <w:sz w:val="24"/>
          <w:szCs w:val="24"/>
        </w:rPr>
        <w:t>місяців</w:t>
      </w:r>
      <w:proofErr w:type="spellEnd"/>
    </w:p>
    <w:p w14:paraId="3006DA10" w14:textId="77777777" w:rsidR="002B033D" w:rsidRPr="002B033D" w:rsidRDefault="002B033D" w:rsidP="002B033D">
      <w:pPr>
        <w:spacing w:before="120" w:after="120"/>
        <w:ind w:firstLine="709"/>
        <w:jc w:val="both"/>
        <w:rPr>
          <w:b/>
          <w:sz w:val="24"/>
          <w:szCs w:val="24"/>
        </w:rPr>
      </w:pPr>
      <w:r w:rsidRPr="002B033D">
        <w:rPr>
          <w:b/>
          <w:sz w:val="24"/>
          <w:szCs w:val="24"/>
        </w:rPr>
        <w:t xml:space="preserve">Для </w:t>
      </w:r>
      <w:proofErr w:type="spellStart"/>
      <w:r w:rsidRPr="002B033D">
        <w:rPr>
          <w:b/>
          <w:sz w:val="24"/>
          <w:szCs w:val="24"/>
        </w:rPr>
        <w:t>підтвердження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відповідності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тендерної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пропозиції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учасника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технічним</w:t>
      </w:r>
      <w:proofErr w:type="spellEnd"/>
      <w:r w:rsidRPr="002B033D">
        <w:rPr>
          <w:b/>
          <w:sz w:val="24"/>
          <w:szCs w:val="24"/>
        </w:rPr>
        <w:t xml:space="preserve">, </w:t>
      </w:r>
      <w:proofErr w:type="spellStart"/>
      <w:r w:rsidRPr="002B033D">
        <w:rPr>
          <w:b/>
          <w:sz w:val="24"/>
          <w:szCs w:val="24"/>
        </w:rPr>
        <w:t>якісним</w:t>
      </w:r>
      <w:proofErr w:type="spellEnd"/>
      <w:r w:rsidRPr="002B033D">
        <w:rPr>
          <w:b/>
          <w:sz w:val="24"/>
          <w:szCs w:val="24"/>
        </w:rPr>
        <w:t xml:space="preserve">, </w:t>
      </w:r>
      <w:proofErr w:type="spellStart"/>
      <w:r w:rsidRPr="002B033D">
        <w:rPr>
          <w:b/>
          <w:sz w:val="24"/>
          <w:szCs w:val="24"/>
        </w:rPr>
        <w:t>кількісним</w:t>
      </w:r>
      <w:proofErr w:type="spellEnd"/>
      <w:r w:rsidRPr="002B033D">
        <w:rPr>
          <w:b/>
          <w:sz w:val="24"/>
          <w:szCs w:val="24"/>
        </w:rPr>
        <w:t xml:space="preserve"> та </w:t>
      </w:r>
      <w:proofErr w:type="spellStart"/>
      <w:r w:rsidRPr="002B033D">
        <w:rPr>
          <w:b/>
          <w:sz w:val="24"/>
          <w:szCs w:val="24"/>
        </w:rPr>
        <w:t>іншим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вимогам</w:t>
      </w:r>
      <w:proofErr w:type="spellEnd"/>
      <w:r w:rsidRPr="002B033D">
        <w:rPr>
          <w:b/>
          <w:sz w:val="24"/>
          <w:szCs w:val="24"/>
        </w:rPr>
        <w:t xml:space="preserve"> до предмета </w:t>
      </w:r>
      <w:proofErr w:type="spellStart"/>
      <w:r w:rsidRPr="002B033D">
        <w:rPr>
          <w:b/>
          <w:sz w:val="24"/>
          <w:szCs w:val="24"/>
        </w:rPr>
        <w:t>закупівлі</w:t>
      </w:r>
      <w:proofErr w:type="spellEnd"/>
      <w:r w:rsidRPr="002B033D">
        <w:rPr>
          <w:b/>
          <w:sz w:val="24"/>
          <w:szCs w:val="24"/>
        </w:rPr>
        <w:t xml:space="preserve">, </w:t>
      </w:r>
      <w:proofErr w:type="spellStart"/>
      <w:r w:rsidRPr="002B033D">
        <w:rPr>
          <w:b/>
          <w:sz w:val="24"/>
          <w:szCs w:val="24"/>
        </w:rPr>
        <w:t>викладеним</w:t>
      </w:r>
      <w:proofErr w:type="spellEnd"/>
      <w:r w:rsidRPr="002B033D">
        <w:rPr>
          <w:b/>
          <w:sz w:val="24"/>
          <w:szCs w:val="24"/>
        </w:rPr>
        <w:t xml:space="preserve"> у </w:t>
      </w:r>
      <w:proofErr w:type="spellStart"/>
      <w:r w:rsidRPr="002B033D">
        <w:rPr>
          <w:b/>
          <w:sz w:val="24"/>
          <w:szCs w:val="24"/>
        </w:rPr>
        <w:t>цьому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додатку</w:t>
      </w:r>
      <w:proofErr w:type="spellEnd"/>
      <w:r w:rsidRPr="002B033D">
        <w:rPr>
          <w:b/>
          <w:sz w:val="24"/>
          <w:szCs w:val="24"/>
        </w:rPr>
        <w:t xml:space="preserve">, </w:t>
      </w:r>
      <w:proofErr w:type="spellStart"/>
      <w:r w:rsidRPr="002B033D">
        <w:rPr>
          <w:b/>
          <w:sz w:val="24"/>
          <w:szCs w:val="24"/>
        </w:rPr>
        <w:t>учасник</w:t>
      </w:r>
      <w:proofErr w:type="spellEnd"/>
      <w:r w:rsidRPr="002B033D">
        <w:rPr>
          <w:b/>
          <w:sz w:val="24"/>
          <w:szCs w:val="24"/>
        </w:rPr>
        <w:t xml:space="preserve"> у </w:t>
      </w:r>
      <w:proofErr w:type="spellStart"/>
      <w:r w:rsidRPr="002B033D">
        <w:rPr>
          <w:b/>
          <w:sz w:val="24"/>
          <w:szCs w:val="24"/>
        </w:rPr>
        <w:t>складі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тендерної</w:t>
      </w:r>
      <w:proofErr w:type="spellEnd"/>
      <w:r w:rsidRPr="002B033D">
        <w:rPr>
          <w:b/>
          <w:sz w:val="24"/>
          <w:szCs w:val="24"/>
        </w:rPr>
        <w:t xml:space="preserve"> </w:t>
      </w:r>
      <w:proofErr w:type="spellStart"/>
      <w:r w:rsidRPr="002B033D">
        <w:rPr>
          <w:b/>
          <w:sz w:val="24"/>
          <w:szCs w:val="24"/>
        </w:rPr>
        <w:t>пропозиції</w:t>
      </w:r>
      <w:proofErr w:type="spellEnd"/>
      <w:r w:rsidRPr="002B033D">
        <w:rPr>
          <w:b/>
          <w:sz w:val="24"/>
          <w:szCs w:val="24"/>
        </w:rPr>
        <w:t xml:space="preserve"> повинен </w:t>
      </w:r>
      <w:proofErr w:type="spellStart"/>
      <w:r w:rsidRPr="002B033D">
        <w:rPr>
          <w:b/>
          <w:sz w:val="24"/>
          <w:szCs w:val="24"/>
        </w:rPr>
        <w:t>надати</w:t>
      </w:r>
      <w:proofErr w:type="spellEnd"/>
      <w:r w:rsidRPr="002B033D">
        <w:rPr>
          <w:b/>
          <w:sz w:val="24"/>
          <w:szCs w:val="24"/>
        </w:rPr>
        <w:t>:</w:t>
      </w:r>
    </w:p>
    <w:p w14:paraId="11E8667E" w14:textId="77777777" w:rsidR="002B033D" w:rsidRPr="002B033D" w:rsidRDefault="002B033D" w:rsidP="002B033D">
      <w:pPr>
        <w:tabs>
          <w:tab w:val="left" w:pos="656"/>
          <w:tab w:val="left" w:pos="1075"/>
        </w:tabs>
        <w:spacing w:before="120" w:after="120"/>
        <w:ind w:firstLine="709"/>
        <w:contextualSpacing/>
        <w:jc w:val="both"/>
        <w:rPr>
          <w:sz w:val="24"/>
          <w:szCs w:val="24"/>
          <w:highlight w:val="yellow"/>
          <w:lang w:eastAsia="x-none"/>
        </w:rPr>
      </w:pPr>
      <w:r w:rsidRPr="002B033D">
        <w:rPr>
          <w:sz w:val="24"/>
          <w:szCs w:val="24"/>
          <w:lang w:eastAsia="x-none"/>
        </w:rPr>
        <w:t xml:space="preserve">1) документ, </w:t>
      </w:r>
      <w:proofErr w:type="spellStart"/>
      <w:r w:rsidRPr="002B033D">
        <w:rPr>
          <w:sz w:val="24"/>
          <w:szCs w:val="24"/>
          <w:lang w:eastAsia="x-none"/>
        </w:rPr>
        <w:t>який</w:t>
      </w:r>
      <w:proofErr w:type="spellEnd"/>
      <w:r w:rsidRPr="002B033D">
        <w:rPr>
          <w:sz w:val="24"/>
          <w:szCs w:val="24"/>
          <w:lang w:eastAsia="x-none"/>
        </w:rPr>
        <w:t xml:space="preserve"> </w:t>
      </w:r>
      <w:proofErr w:type="spellStart"/>
      <w:r w:rsidRPr="002B033D">
        <w:rPr>
          <w:sz w:val="24"/>
          <w:szCs w:val="24"/>
          <w:lang w:eastAsia="x-none"/>
        </w:rPr>
        <w:t>підтверджує</w:t>
      </w:r>
      <w:proofErr w:type="spellEnd"/>
      <w:r w:rsidRPr="002B033D">
        <w:rPr>
          <w:sz w:val="24"/>
          <w:szCs w:val="24"/>
          <w:lang w:eastAsia="x-none"/>
        </w:rPr>
        <w:t xml:space="preserve"> </w:t>
      </w:r>
      <w:proofErr w:type="spellStart"/>
      <w:r w:rsidRPr="002B033D">
        <w:rPr>
          <w:sz w:val="24"/>
          <w:szCs w:val="24"/>
          <w:lang w:eastAsia="x-none"/>
        </w:rPr>
        <w:t>відповідність</w:t>
      </w:r>
      <w:proofErr w:type="spellEnd"/>
      <w:r w:rsidRPr="002B033D">
        <w:rPr>
          <w:sz w:val="24"/>
          <w:szCs w:val="24"/>
          <w:lang w:eastAsia="x-none"/>
        </w:rPr>
        <w:t xml:space="preserve"> </w:t>
      </w:r>
      <w:proofErr w:type="spellStart"/>
      <w:r w:rsidRPr="002B033D">
        <w:rPr>
          <w:sz w:val="24"/>
          <w:szCs w:val="24"/>
          <w:lang w:eastAsia="x-none"/>
        </w:rPr>
        <w:t>якості</w:t>
      </w:r>
      <w:proofErr w:type="spellEnd"/>
      <w:r w:rsidRPr="002B033D">
        <w:rPr>
          <w:sz w:val="24"/>
          <w:szCs w:val="24"/>
          <w:lang w:eastAsia="x-none"/>
        </w:rPr>
        <w:t xml:space="preserve"> </w:t>
      </w:r>
      <w:proofErr w:type="spellStart"/>
      <w:r w:rsidRPr="002B033D">
        <w:rPr>
          <w:sz w:val="24"/>
          <w:szCs w:val="24"/>
          <w:lang w:eastAsia="x-none"/>
        </w:rPr>
        <w:t>запропонованого</w:t>
      </w:r>
      <w:proofErr w:type="spellEnd"/>
      <w:r w:rsidRPr="002B033D">
        <w:rPr>
          <w:sz w:val="24"/>
          <w:szCs w:val="24"/>
          <w:lang w:eastAsia="x-none"/>
        </w:rPr>
        <w:t xml:space="preserve"> товару </w:t>
      </w:r>
      <w:proofErr w:type="spellStart"/>
      <w:r w:rsidRPr="002B033D">
        <w:rPr>
          <w:sz w:val="24"/>
          <w:szCs w:val="24"/>
          <w:lang w:eastAsia="x-none"/>
        </w:rPr>
        <w:t>вимогам</w:t>
      </w:r>
      <w:proofErr w:type="spellEnd"/>
      <w:r w:rsidRPr="002B033D">
        <w:rPr>
          <w:sz w:val="24"/>
          <w:szCs w:val="24"/>
          <w:lang w:eastAsia="x-none"/>
        </w:rPr>
        <w:t xml:space="preserve"> </w:t>
      </w:r>
      <w:proofErr w:type="spellStart"/>
      <w:r w:rsidRPr="002B033D">
        <w:rPr>
          <w:sz w:val="24"/>
          <w:szCs w:val="24"/>
          <w:lang w:eastAsia="x-none"/>
        </w:rPr>
        <w:t>замовника</w:t>
      </w:r>
      <w:proofErr w:type="spellEnd"/>
      <w:r w:rsidRPr="002B033D">
        <w:rPr>
          <w:sz w:val="24"/>
          <w:szCs w:val="24"/>
          <w:lang w:eastAsia="x-none"/>
        </w:rPr>
        <w:t xml:space="preserve"> (</w:t>
      </w:r>
      <w:proofErr w:type="spellStart"/>
      <w:r w:rsidRPr="002B033D">
        <w:rPr>
          <w:sz w:val="24"/>
          <w:szCs w:val="24"/>
          <w:lang w:eastAsia="x-none"/>
        </w:rPr>
        <w:t>сертифікат</w:t>
      </w:r>
      <w:proofErr w:type="spellEnd"/>
      <w:r w:rsidRPr="002B033D">
        <w:rPr>
          <w:sz w:val="24"/>
          <w:szCs w:val="24"/>
          <w:lang w:eastAsia="x-none"/>
        </w:rPr>
        <w:t xml:space="preserve"> </w:t>
      </w:r>
      <w:proofErr w:type="spellStart"/>
      <w:r w:rsidRPr="002B033D">
        <w:rPr>
          <w:sz w:val="24"/>
          <w:szCs w:val="24"/>
          <w:lang w:eastAsia="x-none"/>
        </w:rPr>
        <w:t>відповідності</w:t>
      </w:r>
      <w:proofErr w:type="spellEnd"/>
      <w:r w:rsidRPr="002B033D">
        <w:rPr>
          <w:sz w:val="24"/>
          <w:szCs w:val="24"/>
          <w:lang w:eastAsia="x-none"/>
        </w:rPr>
        <w:t xml:space="preserve">/паспорт </w:t>
      </w:r>
      <w:proofErr w:type="spellStart"/>
      <w:r w:rsidRPr="002B033D">
        <w:rPr>
          <w:sz w:val="24"/>
          <w:szCs w:val="24"/>
          <w:lang w:eastAsia="x-none"/>
        </w:rPr>
        <w:t>якості</w:t>
      </w:r>
      <w:proofErr w:type="spellEnd"/>
      <w:r w:rsidRPr="002B033D">
        <w:rPr>
          <w:sz w:val="24"/>
          <w:szCs w:val="24"/>
          <w:lang w:eastAsia="x-none"/>
        </w:rPr>
        <w:t xml:space="preserve"> на товар </w:t>
      </w:r>
      <w:proofErr w:type="spellStart"/>
      <w:r w:rsidRPr="002B033D">
        <w:rPr>
          <w:sz w:val="24"/>
          <w:szCs w:val="24"/>
          <w:lang w:eastAsia="x-none"/>
        </w:rPr>
        <w:t>тощо</w:t>
      </w:r>
      <w:proofErr w:type="spellEnd"/>
      <w:r w:rsidRPr="002B033D">
        <w:rPr>
          <w:sz w:val="24"/>
          <w:szCs w:val="24"/>
          <w:lang w:eastAsia="x-none"/>
        </w:rPr>
        <w:t>);</w:t>
      </w:r>
    </w:p>
    <w:p w14:paraId="1BB0989D" w14:textId="77777777" w:rsidR="002B033D" w:rsidRPr="002B033D" w:rsidRDefault="002B033D" w:rsidP="002B033D">
      <w:pPr>
        <w:spacing w:before="120" w:after="120"/>
        <w:ind w:firstLine="720"/>
        <w:jc w:val="both"/>
        <w:rPr>
          <w:sz w:val="24"/>
          <w:szCs w:val="24"/>
        </w:rPr>
      </w:pPr>
      <w:r w:rsidRPr="002B033D">
        <w:rPr>
          <w:sz w:val="24"/>
          <w:szCs w:val="24"/>
          <w:lang w:eastAsia="en-US"/>
        </w:rPr>
        <w:t>2) </w:t>
      </w:r>
      <w:proofErr w:type="spellStart"/>
      <w:r w:rsidRPr="002B033D">
        <w:rPr>
          <w:sz w:val="24"/>
          <w:szCs w:val="24"/>
          <w:lang w:eastAsia="en-US"/>
        </w:rPr>
        <w:t>заповнену</w:t>
      </w:r>
      <w:proofErr w:type="spellEnd"/>
      <w:r w:rsidRPr="002B033D">
        <w:rPr>
          <w:sz w:val="24"/>
          <w:szCs w:val="24"/>
          <w:lang w:eastAsia="en-US"/>
        </w:rPr>
        <w:t xml:space="preserve"> та </w:t>
      </w:r>
      <w:proofErr w:type="spellStart"/>
      <w:r w:rsidRPr="002B033D">
        <w:rPr>
          <w:sz w:val="24"/>
          <w:szCs w:val="24"/>
          <w:lang w:eastAsia="en-US"/>
        </w:rPr>
        <w:t>підписану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службовою</w:t>
      </w:r>
      <w:proofErr w:type="spellEnd"/>
      <w:r w:rsidRPr="002B033D">
        <w:rPr>
          <w:sz w:val="24"/>
          <w:szCs w:val="24"/>
          <w:lang w:eastAsia="en-US"/>
        </w:rPr>
        <w:t xml:space="preserve"> (</w:t>
      </w:r>
      <w:proofErr w:type="spellStart"/>
      <w:r w:rsidRPr="002B033D">
        <w:rPr>
          <w:sz w:val="24"/>
          <w:szCs w:val="24"/>
          <w:lang w:eastAsia="en-US"/>
        </w:rPr>
        <w:t>посадовою</w:t>
      </w:r>
      <w:proofErr w:type="spellEnd"/>
      <w:r w:rsidRPr="002B033D">
        <w:rPr>
          <w:sz w:val="24"/>
          <w:szCs w:val="24"/>
          <w:lang w:eastAsia="en-US"/>
        </w:rPr>
        <w:t xml:space="preserve">) особою </w:t>
      </w:r>
      <w:proofErr w:type="spellStart"/>
      <w:r w:rsidRPr="002B033D">
        <w:rPr>
          <w:sz w:val="24"/>
          <w:szCs w:val="24"/>
          <w:lang w:eastAsia="en-US"/>
        </w:rPr>
        <w:t>учасника</w:t>
      </w:r>
      <w:proofErr w:type="spellEnd"/>
      <w:r w:rsidRPr="002B033D">
        <w:rPr>
          <w:sz w:val="24"/>
          <w:szCs w:val="24"/>
          <w:lang w:eastAsia="en-US"/>
        </w:rPr>
        <w:t xml:space="preserve">, яку </w:t>
      </w:r>
      <w:proofErr w:type="spellStart"/>
      <w:r w:rsidRPr="002B033D">
        <w:rPr>
          <w:sz w:val="24"/>
          <w:szCs w:val="24"/>
          <w:lang w:eastAsia="en-US"/>
        </w:rPr>
        <w:t>уповноважено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учасником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представляти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його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інтереси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під</w:t>
      </w:r>
      <w:proofErr w:type="spellEnd"/>
      <w:r w:rsidRPr="002B033D">
        <w:rPr>
          <w:sz w:val="24"/>
          <w:szCs w:val="24"/>
          <w:lang w:eastAsia="en-US"/>
        </w:rPr>
        <w:t xml:space="preserve"> час </w:t>
      </w:r>
      <w:proofErr w:type="spellStart"/>
      <w:r w:rsidRPr="002B033D">
        <w:rPr>
          <w:sz w:val="24"/>
          <w:szCs w:val="24"/>
          <w:lang w:eastAsia="en-US"/>
        </w:rPr>
        <w:t>проведення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процедури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закупівлі</w:t>
      </w:r>
      <w:proofErr w:type="spellEnd"/>
      <w:r w:rsidRPr="002B033D">
        <w:rPr>
          <w:sz w:val="24"/>
          <w:szCs w:val="24"/>
          <w:lang w:eastAsia="en-US"/>
        </w:rPr>
        <w:t xml:space="preserve">, на бланку </w:t>
      </w:r>
      <w:proofErr w:type="spellStart"/>
      <w:r w:rsidRPr="002B033D">
        <w:rPr>
          <w:sz w:val="24"/>
          <w:szCs w:val="24"/>
          <w:lang w:eastAsia="en-US"/>
        </w:rPr>
        <w:t>учасника</w:t>
      </w:r>
      <w:proofErr w:type="spellEnd"/>
      <w:r w:rsidRPr="002B033D">
        <w:rPr>
          <w:sz w:val="24"/>
          <w:szCs w:val="24"/>
          <w:lang w:eastAsia="en-US"/>
        </w:rPr>
        <w:t xml:space="preserve"> (у </w:t>
      </w:r>
      <w:proofErr w:type="spellStart"/>
      <w:r w:rsidRPr="002B033D">
        <w:rPr>
          <w:sz w:val="24"/>
          <w:szCs w:val="24"/>
          <w:lang w:eastAsia="en-US"/>
        </w:rPr>
        <w:t>разі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наявності</w:t>
      </w:r>
      <w:proofErr w:type="spellEnd"/>
      <w:r w:rsidRPr="002B033D">
        <w:rPr>
          <w:sz w:val="24"/>
          <w:szCs w:val="24"/>
          <w:lang w:eastAsia="en-US"/>
        </w:rPr>
        <w:t xml:space="preserve">), </w:t>
      </w:r>
      <w:proofErr w:type="spellStart"/>
      <w:r w:rsidRPr="002B033D">
        <w:rPr>
          <w:sz w:val="24"/>
          <w:szCs w:val="24"/>
          <w:lang w:eastAsia="en-US"/>
        </w:rPr>
        <w:t>Таблицю</w:t>
      </w:r>
      <w:proofErr w:type="spellEnd"/>
      <w:r w:rsidRPr="002B033D">
        <w:rPr>
          <w:sz w:val="24"/>
          <w:szCs w:val="24"/>
          <w:lang w:eastAsia="en-US"/>
        </w:rPr>
        <w:t xml:space="preserve"> 2 «</w:t>
      </w:r>
      <w:proofErr w:type="spellStart"/>
      <w:r w:rsidRPr="002B033D">
        <w:rPr>
          <w:sz w:val="24"/>
          <w:szCs w:val="24"/>
          <w:lang w:eastAsia="en-US"/>
        </w:rPr>
        <w:t>Технічні</w:t>
      </w:r>
      <w:proofErr w:type="spellEnd"/>
      <w:r w:rsidRPr="002B033D">
        <w:rPr>
          <w:sz w:val="24"/>
          <w:szCs w:val="24"/>
          <w:lang w:eastAsia="en-US"/>
        </w:rPr>
        <w:t xml:space="preserve">, </w:t>
      </w:r>
      <w:proofErr w:type="spellStart"/>
      <w:r w:rsidRPr="002B033D">
        <w:rPr>
          <w:sz w:val="24"/>
          <w:szCs w:val="24"/>
          <w:lang w:eastAsia="en-US"/>
        </w:rPr>
        <w:t>якісні</w:t>
      </w:r>
      <w:proofErr w:type="spellEnd"/>
      <w:r w:rsidRPr="002B033D">
        <w:rPr>
          <w:sz w:val="24"/>
          <w:szCs w:val="24"/>
          <w:lang w:eastAsia="en-US"/>
        </w:rPr>
        <w:t xml:space="preserve">, </w:t>
      </w:r>
      <w:proofErr w:type="spellStart"/>
      <w:r w:rsidRPr="002B033D">
        <w:rPr>
          <w:sz w:val="24"/>
          <w:szCs w:val="24"/>
          <w:lang w:eastAsia="en-US"/>
        </w:rPr>
        <w:t>кількісні</w:t>
      </w:r>
      <w:proofErr w:type="spellEnd"/>
      <w:r w:rsidRPr="002B033D">
        <w:rPr>
          <w:sz w:val="24"/>
          <w:szCs w:val="24"/>
          <w:lang w:eastAsia="en-US"/>
        </w:rPr>
        <w:t xml:space="preserve"> та </w:t>
      </w:r>
      <w:proofErr w:type="spellStart"/>
      <w:r w:rsidRPr="002B033D">
        <w:rPr>
          <w:sz w:val="24"/>
          <w:szCs w:val="24"/>
          <w:lang w:eastAsia="en-US"/>
        </w:rPr>
        <w:t>інші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вимоги</w:t>
      </w:r>
      <w:proofErr w:type="spellEnd"/>
      <w:r w:rsidRPr="002B033D">
        <w:rPr>
          <w:sz w:val="24"/>
          <w:szCs w:val="24"/>
          <w:lang w:eastAsia="en-US"/>
        </w:rPr>
        <w:t xml:space="preserve"> до предмета </w:t>
      </w:r>
      <w:proofErr w:type="spellStart"/>
      <w:r w:rsidRPr="002B033D">
        <w:rPr>
          <w:sz w:val="24"/>
          <w:szCs w:val="24"/>
          <w:lang w:eastAsia="en-US"/>
        </w:rPr>
        <w:t>закупівлі</w:t>
      </w:r>
      <w:proofErr w:type="spellEnd"/>
      <w:r w:rsidRPr="002B033D">
        <w:rPr>
          <w:sz w:val="24"/>
          <w:szCs w:val="24"/>
          <w:lang w:eastAsia="en-US"/>
        </w:rPr>
        <w:t xml:space="preserve">» </w:t>
      </w:r>
      <w:proofErr w:type="spellStart"/>
      <w:r w:rsidRPr="002B033D">
        <w:rPr>
          <w:sz w:val="24"/>
          <w:szCs w:val="24"/>
          <w:lang w:eastAsia="en-US"/>
        </w:rPr>
        <w:t>із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зазначенням</w:t>
      </w:r>
      <w:proofErr w:type="spellEnd"/>
      <w:r w:rsidRPr="002B033D">
        <w:rPr>
          <w:sz w:val="24"/>
          <w:szCs w:val="24"/>
          <w:lang w:eastAsia="en-US"/>
        </w:rPr>
        <w:t xml:space="preserve"> </w:t>
      </w:r>
      <w:proofErr w:type="spellStart"/>
      <w:r w:rsidRPr="002B033D">
        <w:rPr>
          <w:sz w:val="24"/>
          <w:szCs w:val="24"/>
          <w:lang w:eastAsia="en-US"/>
        </w:rPr>
        <w:t>інформації</w:t>
      </w:r>
      <w:proofErr w:type="spellEnd"/>
      <w:r w:rsidRPr="002B033D">
        <w:rPr>
          <w:sz w:val="24"/>
          <w:szCs w:val="24"/>
          <w:lang w:eastAsia="en-US"/>
        </w:rPr>
        <w:t xml:space="preserve"> про</w:t>
      </w:r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виробника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або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торгову</w:t>
      </w:r>
      <w:proofErr w:type="spellEnd"/>
      <w:r w:rsidRPr="002B033D">
        <w:rPr>
          <w:sz w:val="24"/>
          <w:szCs w:val="24"/>
        </w:rPr>
        <w:t xml:space="preserve"> марку, </w:t>
      </w:r>
      <w:proofErr w:type="spellStart"/>
      <w:r w:rsidRPr="002B033D">
        <w:rPr>
          <w:sz w:val="24"/>
          <w:szCs w:val="24"/>
        </w:rPr>
        <w:t>країну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походження</w:t>
      </w:r>
      <w:proofErr w:type="spellEnd"/>
      <w:r w:rsidRPr="002B033D">
        <w:rPr>
          <w:sz w:val="24"/>
          <w:szCs w:val="24"/>
        </w:rPr>
        <w:t xml:space="preserve">, </w:t>
      </w:r>
      <w:proofErr w:type="spellStart"/>
      <w:r w:rsidRPr="002B033D">
        <w:rPr>
          <w:sz w:val="24"/>
          <w:szCs w:val="24"/>
        </w:rPr>
        <w:t>фактичні</w:t>
      </w:r>
      <w:proofErr w:type="spellEnd"/>
      <w:r w:rsidRPr="002B033D">
        <w:rPr>
          <w:sz w:val="24"/>
          <w:szCs w:val="24"/>
        </w:rPr>
        <w:t xml:space="preserve"> характеристики </w:t>
      </w:r>
      <w:proofErr w:type="spellStart"/>
      <w:r w:rsidRPr="002B033D">
        <w:rPr>
          <w:sz w:val="24"/>
          <w:szCs w:val="24"/>
        </w:rPr>
        <w:t>запропонованого</w:t>
      </w:r>
      <w:proofErr w:type="spellEnd"/>
      <w:r w:rsidRPr="002B033D">
        <w:rPr>
          <w:sz w:val="24"/>
          <w:szCs w:val="24"/>
        </w:rPr>
        <w:t xml:space="preserve"> товару (</w:t>
      </w:r>
      <w:proofErr w:type="spellStart"/>
      <w:r w:rsidRPr="002B033D">
        <w:rPr>
          <w:sz w:val="24"/>
          <w:szCs w:val="24"/>
        </w:rPr>
        <w:t>учасник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має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вказати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фактичні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дані</w:t>
      </w:r>
      <w:proofErr w:type="spellEnd"/>
      <w:r w:rsidRPr="002B033D">
        <w:rPr>
          <w:sz w:val="24"/>
          <w:szCs w:val="24"/>
        </w:rPr>
        <w:t xml:space="preserve"> </w:t>
      </w:r>
      <w:proofErr w:type="spellStart"/>
      <w:r w:rsidRPr="002B033D">
        <w:rPr>
          <w:sz w:val="24"/>
          <w:szCs w:val="24"/>
        </w:rPr>
        <w:t>запропонованого</w:t>
      </w:r>
      <w:proofErr w:type="spellEnd"/>
      <w:r w:rsidRPr="002B033D">
        <w:rPr>
          <w:sz w:val="24"/>
          <w:szCs w:val="24"/>
        </w:rPr>
        <w:t xml:space="preserve"> товару).</w:t>
      </w:r>
    </w:p>
    <w:p w14:paraId="7F83FDD4" w14:textId="77777777" w:rsidR="002B033D" w:rsidRPr="002B033D" w:rsidRDefault="002B033D" w:rsidP="007E472C">
      <w:pPr>
        <w:spacing w:before="120" w:after="120"/>
        <w:jc w:val="right"/>
        <w:rPr>
          <w:sz w:val="24"/>
          <w:szCs w:val="24"/>
          <w:lang w:val="uk-UA" w:eastAsia="en-US"/>
        </w:rPr>
      </w:pPr>
    </w:p>
    <w:p w14:paraId="13FA1954" w14:textId="4561478E" w:rsidR="00493E21" w:rsidRPr="002B033D" w:rsidRDefault="00493E21" w:rsidP="00493E21">
      <w:pPr>
        <w:jc w:val="both"/>
        <w:rPr>
          <w:b/>
          <w:spacing w:val="-10"/>
          <w:sz w:val="24"/>
          <w:szCs w:val="24"/>
          <w:lang w:val="uk-UA"/>
        </w:rPr>
      </w:pPr>
    </w:p>
    <w:p w14:paraId="4002DE57" w14:textId="77777777" w:rsidR="007E472C" w:rsidRPr="00D27B86" w:rsidRDefault="007E472C" w:rsidP="00493E21">
      <w:pPr>
        <w:jc w:val="both"/>
        <w:rPr>
          <w:b/>
          <w:sz w:val="24"/>
          <w:szCs w:val="24"/>
        </w:rPr>
      </w:pPr>
    </w:p>
    <w:p w14:paraId="46331CC2" w14:textId="3E152ED3" w:rsidR="00F7331D" w:rsidRPr="00F7331D" w:rsidRDefault="00F7331D" w:rsidP="00C13F1E">
      <w:pPr>
        <w:jc w:val="both"/>
        <w:rPr>
          <w:sz w:val="24"/>
          <w:szCs w:val="24"/>
          <w:lang w:eastAsia="uk-UA"/>
        </w:rPr>
      </w:pPr>
    </w:p>
    <w:sectPr w:rsidR="00F7331D" w:rsidRPr="00F7331D" w:rsidSect="002B033D">
      <w:pgSz w:w="11906" w:h="16838"/>
      <w:pgMar w:top="113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3"/>
    <w:rsid w:val="000454E0"/>
    <w:rsid w:val="000C10DF"/>
    <w:rsid w:val="000D582B"/>
    <w:rsid w:val="00102280"/>
    <w:rsid w:val="001055F9"/>
    <w:rsid w:val="00146338"/>
    <w:rsid w:val="001606B8"/>
    <w:rsid w:val="001A0275"/>
    <w:rsid w:val="00245F1D"/>
    <w:rsid w:val="002A41A5"/>
    <w:rsid w:val="002B033D"/>
    <w:rsid w:val="00303A5A"/>
    <w:rsid w:val="00304D2D"/>
    <w:rsid w:val="00351C04"/>
    <w:rsid w:val="003C03FD"/>
    <w:rsid w:val="003D656F"/>
    <w:rsid w:val="00442665"/>
    <w:rsid w:val="00493E21"/>
    <w:rsid w:val="004953AF"/>
    <w:rsid w:val="004B013D"/>
    <w:rsid w:val="005116A3"/>
    <w:rsid w:val="00555D9D"/>
    <w:rsid w:val="005B6182"/>
    <w:rsid w:val="005C180F"/>
    <w:rsid w:val="00734A08"/>
    <w:rsid w:val="00743327"/>
    <w:rsid w:val="00754B6B"/>
    <w:rsid w:val="0079368A"/>
    <w:rsid w:val="007B43BA"/>
    <w:rsid w:val="007E309F"/>
    <w:rsid w:val="007E472C"/>
    <w:rsid w:val="0084104F"/>
    <w:rsid w:val="008620F7"/>
    <w:rsid w:val="008A2A74"/>
    <w:rsid w:val="008F5A67"/>
    <w:rsid w:val="00947AD6"/>
    <w:rsid w:val="00953929"/>
    <w:rsid w:val="00A42244"/>
    <w:rsid w:val="00A66544"/>
    <w:rsid w:val="00AD6EF3"/>
    <w:rsid w:val="00AE3D44"/>
    <w:rsid w:val="00B136B0"/>
    <w:rsid w:val="00B407E7"/>
    <w:rsid w:val="00B617E8"/>
    <w:rsid w:val="00B970AF"/>
    <w:rsid w:val="00C13F1E"/>
    <w:rsid w:val="00C33F6D"/>
    <w:rsid w:val="00C5117F"/>
    <w:rsid w:val="00C5244C"/>
    <w:rsid w:val="00C53D08"/>
    <w:rsid w:val="00C944E2"/>
    <w:rsid w:val="00D17084"/>
    <w:rsid w:val="00D3243F"/>
    <w:rsid w:val="00D71218"/>
    <w:rsid w:val="00DB1A61"/>
    <w:rsid w:val="00E3657E"/>
    <w:rsid w:val="00E41B49"/>
    <w:rsid w:val="00E42C7D"/>
    <w:rsid w:val="00E678D9"/>
    <w:rsid w:val="00EB730F"/>
    <w:rsid w:val="00F7331D"/>
    <w:rsid w:val="00F801C7"/>
    <w:rsid w:val="00FE5439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chartTrackingRefBased/>
  <w15:docId w15:val="{461BF737-AD47-4211-A313-C75E4B1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A0275"/>
    <w:rPr>
      <w:rFonts w:ascii="Verdana" w:hAnsi="Verdana" w:cs="Verdana"/>
      <w:lang w:val="en-US" w:eastAsia="en-US"/>
    </w:rPr>
  </w:style>
  <w:style w:type="paragraph" w:styleId="a4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"/>
    <w:link w:val="a5"/>
    <w:uiPriority w:val="34"/>
    <w:qFormat/>
    <w:rsid w:val="0084104F"/>
    <w:pPr>
      <w:ind w:left="720"/>
      <w:contextualSpacing/>
    </w:pPr>
  </w:style>
  <w:style w:type="character" w:customStyle="1" w:styleId="a5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4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6">
    <w:name w:val="Знак Знак"/>
    <w:basedOn w:val="a"/>
    <w:rsid w:val="000C10DF"/>
    <w:rPr>
      <w:rFonts w:ascii="Verdana" w:hAnsi="Verdana" w:cs="Verdana"/>
      <w:lang w:val="en-US" w:eastAsia="en-US"/>
    </w:rPr>
  </w:style>
  <w:style w:type="paragraph" w:customStyle="1" w:styleId="a7">
    <w:name w:val="Знак Знак"/>
    <w:basedOn w:val="a"/>
    <w:rsid w:val="00F7331D"/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F7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0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ua/routers/c80193/28050=1200-1749-mbit-s/" TargetMode="External"/><Relationship Id="rId5" Type="http://schemas.openxmlformats.org/officeDocument/2006/relationships/hyperlink" Target="https://rozetka.com.ua/ua/routers/c80193/chastota-raboti-wi-fi-233806=5-ggts-2-4-ggts-dvuhdiapazonn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81</cp:revision>
  <cp:lastPrinted>2025-11-12T09:07:00Z</cp:lastPrinted>
  <dcterms:created xsi:type="dcterms:W3CDTF">2025-02-12T14:01:00Z</dcterms:created>
  <dcterms:modified xsi:type="dcterms:W3CDTF">2025-11-17T13:59:00Z</dcterms:modified>
</cp:coreProperties>
</file>