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E72E" w14:textId="77777777"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14:paraId="6A55A02F" w14:textId="77777777"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14:paraId="71EF080F" w14:textId="77777777"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A15113F" w14:textId="77777777"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14:paraId="15438A03" w14:textId="749EC6D2"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6D4A62">
        <w:rPr>
          <w:b/>
          <w:bCs/>
          <w:sz w:val="24"/>
          <w:szCs w:val="24"/>
        </w:rPr>
        <w:t>:</w:t>
      </w:r>
      <w:r w:rsidRPr="006D4A62">
        <w:rPr>
          <w:sz w:val="24"/>
          <w:szCs w:val="24"/>
        </w:rPr>
        <w:t xml:space="preserve"> </w:t>
      </w:r>
      <w:r w:rsidR="00B62277" w:rsidRPr="006D4A62">
        <w:rPr>
          <w:sz w:val="24"/>
          <w:szCs w:val="24"/>
        </w:rPr>
        <w:t>UA-2025-</w:t>
      </w:r>
      <w:r w:rsidR="006D4A62" w:rsidRPr="006D4A62">
        <w:rPr>
          <w:sz w:val="24"/>
          <w:szCs w:val="24"/>
        </w:rPr>
        <w:t>12</w:t>
      </w:r>
      <w:r w:rsidR="00B62277" w:rsidRPr="006D4A62">
        <w:rPr>
          <w:sz w:val="24"/>
          <w:szCs w:val="24"/>
        </w:rPr>
        <w:t>-</w:t>
      </w:r>
      <w:r w:rsidR="006D4A62" w:rsidRPr="006D4A62">
        <w:rPr>
          <w:sz w:val="24"/>
          <w:szCs w:val="24"/>
        </w:rPr>
        <w:t>02</w:t>
      </w:r>
      <w:r w:rsidR="00B62277" w:rsidRPr="006D4A62">
        <w:rPr>
          <w:sz w:val="24"/>
          <w:szCs w:val="24"/>
        </w:rPr>
        <w:t>-</w:t>
      </w:r>
      <w:r w:rsidR="006D4A62" w:rsidRPr="006D4A62">
        <w:rPr>
          <w:sz w:val="24"/>
          <w:szCs w:val="24"/>
        </w:rPr>
        <w:t>020359</w:t>
      </w:r>
      <w:r w:rsidR="00B62277" w:rsidRPr="006D4A62">
        <w:rPr>
          <w:sz w:val="24"/>
          <w:szCs w:val="24"/>
        </w:rPr>
        <w:t>-a .</w:t>
      </w:r>
    </w:p>
    <w:p w14:paraId="5B124CC3" w14:textId="77777777" w:rsidR="0003718E" w:rsidRDefault="0003718E" w:rsidP="0003718E"/>
    <w:p w14:paraId="6817AD1A" w14:textId="77777777" w:rsidR="0003718E" w:rsidRPr="007669D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7669DE">
        <w:rPr>
          <w:rFonts w:cs="Times New Roman"/>
          <w:sz w:val="26"/>
          <w:szCs w:val="26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7669DE">
        <w:rPr>
          <w:rFonts w:cs="Times New Roman"/>
          <w:sz w:val="26"/>
          <w:szCs w:val="26"/>
        </w:rPr>
        <w:t>закупівель</w:t>
      </w:r>
      <w:proofErr w:type="spellEnd"/>
      <w:r w:rsidRPr="007669DE">
        <w:rPr>
          <w:rFonts w:cs="Times New Roman"/>
          <w:sz w:val="26"/>
          <w:szCs w:val="26"/>
        </w:rPr>
        <w:t xml:space="preserve"> в Державній митній службі України)).</w:t>
      </w:r>
    </w:p>
    <w:p w14:paraId="6F58BD99" w14:textId="77777777" w:rsidR="009B6ECD" w:rsidRPr="007669DE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6"/>
          <w:szCs w:val="26"/>
          <w:lang w:eastAsia="zh-CN"/>
        </w:rPr>
      </w:pPr>
    </w:p>
    <w:p w14:paraId="3A6E79CA" w14:textId="59A08BD8" w:rsidR="002839E4" w:rsidRPr="007669DE" w:rsidRDefault="00696B88" w:rsidP="002839E4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7669DE">
        <w:rPr>
          <w:rFonts w:cs="Times New Roman"/>
          <w:sz w:val="26"/>
          <w:szCs w:val="26"/>
        </w:rPr>
        <w:t xml:space="preserve">Закупівля </w:t>
      </w:r>
      <w:r w:rsidR="00CC0BCE">
        <w:rPr>
          <w:rFonts w:cs="Times New Roman"/>
          <w:sz w:val="26"/>
          <w:szCs w:val="26"/>
        </w:rPr>
        <w:t>моніторів комп’ютерних</w:t>
      </w:r>
      <w:r w:rsidRPr="007669DE">
        <w:rPr>
          <w:rFonts w:cs="Times New Roman"/>
          <w:sz w:val="26"/>
          <w:szCs w:val="26"/>
        </w:rPr>
        <w:t xml:space="preserve"> </w:t>
      </w:r>
      <w:r w:rsidR="00646041" w:rsidRPr="007669DE">
        <w:rPr>
          <w:rFonts w:cs="Times New Roman"/>
          <w:sz w:val="26"/>
          <w:szCs w:val="26"/>
        </w:rPr>
        <w:t xml:space="preserve">за кодом </w:t>
      </w:r>
      <w:r w:rsidRPr="007669DE">
        <w:rPr>
          <w:rFonts w:cs="Times New Roman"/>
          <w:sz w:val="26"/>
          <w:szCs w:val="26"/>
        </w:rPr>
        <w:t>ДК 021:2015: 302</w:t>
      </w:r>
      <w:r w:rsidR="002E43AB" w:rsidRPr="007669DE">
        <w:rPr>
          <w:rFonts w:cs="Times New Roman"/>
          <w:sz w:val="26"/>
          <w:szCs w:val="26"/>
        </w:rPr>
        <w:t>30</w:t>
      </w:r>
      <w:r w:rsidRPr="007669DE">
        <w:rPr>
          <w:rFonts w:cs="Times New Roman"/>
          <w:sz w:val="26"/>
          <w:szCs w:val="26"/>
        </w:rPr>
        <w:t>000-</w:t>
      </w:r>
      <w:r w:rsidR="002E43AB" w:rsidRPr="007669DE">
        <w:rPr>
          <w:rFonts w:cs="Times New Roman"/>
          <w:sz w:val="26"/>
          <w:szCs w:val="26"/>
        </w:rPr>
        <w:t>0</w:t>
      </w:r>
      <w:r w:rsidRPr="007669DE">
        <w:rPr>
          <w:rFonts w:cs="Times New Roman"/>
          <w:sz w:val="26"/>
          <w:szCs w:val="26"/>
        </w:rPr>
        <w:t xml:space="preserve"> «</w:t>
      </w:r>
      <w:r w:rsidR="00806ADC" w:rsidRPr="007669DE">
        <w:rPr>
          <w:rFonts w:cs="Times New Roman"/>
          <w:sz w:val="26"/>
          <w:szCs w:val="26"/>
        </w:rPr>
        <w:t>Комп’ютерне</w:t>
      </w:r>
      <w:r w:rsidR="002E43AB" w:rsidRPr="007669DE">
        <w:rPr>
          <w:rFonts w:cs="Times New Roman"/>
          <w:sz w:val="26"/>
          <w:szCs w:val="26"/>
        </w:rPr>
        <w:t xml:space="preserve"> обладнання</w:t>
      </w:r>
      <w:r w:rsidRPr="007669DE">
        <w:rPr>
          <w:rFonts w:cs="Times New Roman"/>
          <w:sz w:val="26"/>
          <w:szCs w:val="26"/>
        </w:rPr>
        <w:t>»</w:t>
      </w:r>
      <w:r w:rsidR="007669DE" w:rsidRPr="007669DE">
        <w:rPr>
          <w:rFonts w:cs="Times New Roman"/>
          <w:sz w:val="26"/>
          <w:szCs w:val="26"/>
        </w:rPr>
        <w:t>.</w:t>
      </w:r>
    </w:p>
    <w:p w14:paraId="3B4300BE" w14:textId="77777777" w:rsidR="007E48A6" w:rsidRPr="007669DE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</w:p>
    <w:p w14:paraId="14804202" w14:textId="77777777" w:rsidR="0003718E" w:rsidRPr="007669D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  <w:r w:rsidRPr="007669DE">
        <w:rPr>
          <w:rFonts w:cs="Times New Roman"/>
          <w:sz w:val="26"/>
          <w:szCs w:val="26"/>
        </w:rPr>
        <w:t>2.</w:t>
      </w:r>
      <w:r w:rsidR="0003718E" w:rsidRPr="007669DE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14:paraId="4D166A7E" w14:textId="4799F641" w:rsidR="00CC0BCE" w:rsidRPr="00CC0BCE" w:rsidRDefault="00CC0BCE" w:rsidP="00CC0BCE">
      <w:pPr>
        <w:spacing w:before="100" w:beforeAutospacing="1" w:after="100" w:afterAutospacing="1"/>
        <w:ind w:firstLine="426"/>
        <w:jc w:val="both"/>
        <w:rPr>
          <w:rFonts w:eastAsia="Calibri" w:cs="Times New Roman"/>
          <w:sz w:val="26"/>
          <w:szCs w:val="26"/>
        </w:rPr>
      </w:pPr>
      <w:r w:rsidRPr="00CC0BCE">
        <w:rPr>
          <w:rFonts w:eastAsia="Calibri" w:cs="Times New Roman"/>
          <w:sz w:val="26"/>
          <w:szCs w:val="26"/>
        </w:rPr>
        <w:t>На балансі Апарату Державної митної служби України перебуває </w:t>
      </w:r>
      <w:r w:rsidRPr="00E81406">
        <w:rPr>
          <w:rFonts w:eastAsia="Calibri" w:cs="Times New Roman"/>
          <w:sz w:val="26"/>
          <w:szCs w:val="26"/>
        </w:rPr>
        <w:t>640 ноутбуків</w:t>
      </w:r>
      <w:r w:rsidRPr="00CC0BCE">
        <w:rPr>
          <w:rFonts w:eastAsia="Calibri" w:cs="Times New Roman"/>
          <w:sz w:val="26"/>
          <w:szCs w:val="26"/>
        </w:rPr>
        <w:t> </w:t>
      </w:r>
      <w:r>
        <w:rPr>
          <w:rFonts w:eastAsia="Calibri" w:cs="Times New Roman"/>
          <w:sz w:val="26"/>
          <w:szCs w:val="26"/>
        </w:rPr>
        <w:t xml:space="preserve"> переданих в якості гуманітарної допомоги митною адміністрацією Німеччини, </w:t>
      </w:r>
      <w:r w:rsidRPr="00CC0BCE">
        <w:rPr>
          <w:rFonts w:eastAsia="Calibri" w:cs="Times New Roman"/>
          <w:sz w:val="26"/>
          <w:szCs w:val="26"/>
        </w:rPr>
        <w:t>із діагоналлю екрану </w:t>
      </w:r>
      <w:r w:rsidRPr="00E81406">
        <w:rPr>
          <w:rFonts w:eastAsia="Calibri" w:cs="Times New Roman"/>
          <w:sz w:val="26"/>
          <w:szCs w:val="26"/>
        </w:rPr>
        <w:t>15,6</w:t>
      </w:r>
      <w:r w:rsidRPr="00CC0BCE">
        <w:rPr>
          <w:rFonts w:eastAsia="Calibri" w:cs="Times New Roman"/>
          <w:sz w:val="26"/>
          <w:szCs w:val="26"/>
        </w:rPr>
        <w:t xml:space="preserve">", які використовуються працівниками для виконання службових обов’язків, у тому числі роботи з інформаційними системами, базами даних, документообігом, аналітикою та іншими ресурсами </w:t>
      </w:r>
      <w:r w:rsidR="00E81406">
        <w:rPr>
          <w:rFonts w:eastAsia="Calibri" w:cs="Times New Roman"/>
          <w:sz w:val="26"/>
          <w:szCs w:val="26"/>
        </w:rPr>
        <w:t xml:space="preserve">Державно </w:t>
      </w:r>
      <w:r w:rsidRPr="00CC0BCE">
        <w:rPr>
          <w:rFonts w:eastAsia="Calibri" w:cs="Times New Roman"/>
          <w:sz w:val="26"/>
          <w:szCs w:val="26"/>
        </w:rPr>
        <w:t xml:space="preserve">митної </w:t>
      </w:r>
      <w:r w:rsidR="00E81406">
        <w:rPr>
          <w:rFonts w:eastAsia="Calibri" w:cs="Times New Roman"/>
          <w:sz w:val="26"/>
          <w:szCs w:val="26"/>
        </w:rPr>
        <w:t>служби України</w:t>
      </w:r>
      <w:r w:rsidRPr="00CC0BCE">
        <w:rPr>
          <w:rFonts w:eastAsia="Calibri" w:cs="Times New Roman"/>
          <w:sz w:val="26"/>
          <w:szCs w:val="26"/>
        </w:rPr>
        <w:t>.</w:t>
      </w:r>
    </w:p>
    <w:p w14:paraId="70004F85" w14:textId="77777777" w:rsidR="00CC0BCE" w:rsidRPr="00CC0BCE" w:rsidRDefault="00CC0BCE" w:rsidP="00CC0BCE">
      <w:pPr>
        <w:spacing w:before="100" w:beforeAutospacing="1" w:after="100" w:afterAutospacing="1"/>
        <w:ind w:firstLine="426"/>
        <w:jc w:val="both"/>
        <w:rPr>
          <w:rFonts w:eastAsia="Calibri" w:cs="Times New Roman"/>
          <w:sz w:val="26"/>
          <w:szCs w:val="26"/>
        </w:rPr>
      </w:pPr>
      <w:r w:rsidRPr="00CC0BCE">
        <w:rPr>
          <w:rFonts w:eastAsia="Calibri" w:cs="Times New Roman"/>
          <w:sz w:val="26"/>
          <w:szCs w:val="26"/>
        </w:rPr>
        <w:t>Стандартна діагональ ноутбука 15,6" є недостатньою для повноцінної та продуктивної роботи в умовах виконання великого обсягу операцій, що вимагають одночасного використання кількох вікон, таблиць, службових програм, систем управління ризиками, електронної пошти, документів та реєстрів.</w:t>
      </w:r>
    </w:p>
    <w:p w14:paraId="56F782CC" w14:textId="716CDEEB" w:rsidR="00CC0BCE" w:rsidRPr="00CC0BCE" w:rsidRDefault="00CC0BCE" w:rsidP="00CC0BCE">
      <w:pPr>
        <w:spacing w:before="100" w:beforeAutospacing="1" w:after="100" w:afterAutospacing="1"/>
        <w:ind w:firstLine="426"/>
        <w:jc w:val="both"/>
        <w:rPr>
          <w:rFonts w:eastAsia="Calibri" w:cs="Times New Roman"/>
          <w:sz w:val="26"/>
          <w:szCs w:val="26"/>
        </w:rPr>
      </w:pPr>
      <w:r w:rsidRPr="00CC0BCE">
        <w:rPr>
          <w:rFonts w:eastAsia="Calibri" w:cs="Times New Roman"/>
          <w:sz w:val="26"/>
          <w:szCs w:val="26"/>
        </w:rPr>
        <w:t>У зв’язку з цим існує об’єктивна потреба у забезпеченні працівників додатковими зовнішніми моніторами.</w:t>
      </w:r>
    </w:p>
    <w:p w14:paraId="625829A7" w14:textId="77777777" w:rsidR="0003718E" w:rsidRPr="00E81406" w:rsidRDefault="00D56785" w:rsidP="007669DE">
      <w:pPr>
        <w:ind w:firstLine="426"/>
        <w:jc w:val="both"/>
        <w:rPr>
          <w:rFonts w:eastAsia="Calibri" w:cs="Times New Roman"/>
          <w:sz w:val="26"/>
          <w:szCs w:val="26"/>
        </w:rPr>
      </w:pPr>
      <w:r w:rsidRPr="00E81406">
        <w:rPr>
          <w:rFonts w:eastAsia="Calibri" w:cs="Times New Roman"/>
          <w:sz w:val="26"/>
          <w:szCs w:val="26"/>
        </w:rPr>
        <w:t>3.</w:t>
      </w:r>
      <w:r w:rsidR="0003718E" w:rsidRPr="00E81406">
        <w:rPr>
          <w:rFonts w:eastAsia="Calibri" w:cs="Times New Roman"/>
          <w:sz w:val="26"/>
          <w:szCs w:val="26"/>
        </w:rPr>
        <w:t>Обґрунтування обсягів закупівлі (відповідно до чого визначено обсяги закупівлі або підставі чого обраховано).</w:t>
      </w:r>
    </w:p>
    <w:p w14:paraId="6B42CD13" w14:textId="1D7A3504" w:rsidR="00D56785" w:rsidRPr="00E81406" w:rsidRDefault="00D56785" w:rsidP="002038AB">
      <w:pPr>
        <w:ind w:firstLine="426"/>
        <w:jc w:val="both"/>
        <w:rPr>
          <w:rFonts w:eastAsia="Calibri" w:cs="Times New Roman"/>
          <w:sz w:val="26"/>
          <w:szCs w:val="26"/>
        </w:rPr>
      </w:pPr>
      <w:r w:rsidRPr="00E81406">
        <w:rPr>
          <w:rFonts w:eastAsia="Calibri" w:cs="Times New Roman"/>
          <w:sz w:val="26"/>
          <w:szCs w:val="26"/>
        </w:rPr>
        <w:t xml:space="preserve">Обсяги </w:t>
      </w:r>
      <w:proofErr w:type="spellStart"/>
      <w:r w:rsidRPr="00E81406">
        <w:rPr>
          <w:rFonts w:eastAsia="Calibri" w:cs="Times New Roman"/>
          <w:sz w:val="26"/>
          <w:szCs w:val="26"/>
        </w:rPr>
        <w:t>закупівель</w:t>
      </w:r>
      <w:proofErr w:type="spellEnd"/>
      <w:r w:rsidRPr="00E81406">
        <w:rPr>
          <w:rFonts w:eastAsia="Calibri" w:cs="Times New Roman"/>
          <w:sz w:val="26"/>
          <w:szCs w:val="26"/>
        </w:rPr>
        <w:t xml:space="preserve"> визначені відповідно до потреб замовника на 202</w:t>
      </w:r>
      <w:r w:rsidR="007669DE" w:rsidRPr="00E81406">
        <w:rPr>
          <w:rFonts w:eastAsia="Calibri" w:cs="Times New Roman"/>
          <w:sz w:val="26"/>
          <w:szCs w:val="26"/>
        </w:rPr>
        <w:t xml:space="preserve">5 </w:t>
      </w:r>
      <w:r w:rsidRPr="00E81406">
        <w:rPr>
          <w:rFonts w:eastAsia="Calibri" w:cs="Times New Roman"/>
          <w:sz w:val="26"/>
          <w:szCs w:val="26"/>
        </w:rPr>
        <w:t>рік.</w:t>
      </w:r>
    </w:p>
    <w:p w14:paraId="7CC230D5" w14:textId="35978805" w:rsidR="002839E4" w:rsidRDefault="002839E4" w:rsidP="002038AB">
      <w:pPr>
        <w:pStyle w:val="a7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sz w:val="26"/>
          <w:szCs w:val="26"/>
        </w:rPr>
      </w:pPr>
      <w:r w:rsidRPr="007669DE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наявної потреби Державної митної служби України необхідної для забезпечення </w:t>
      </w:r>
      <w:r w:rsidR="002038AB" w:rsidRPr="007669DE">
        <w:rPr>
          <w:rFonts w:ascii="Times New Roman" w:hAnsi="Times New Roman" w:cs="Times New Roman"/>
          <w:sz w:val="26"/>
          <w:szCs w:val="26"/>
        </w:rPr>
        <w:t xml:space="preserve">ефективної та безперебійної роботи підрозділів </w:t>
      </w:r>
      <w:r w:rsidR="00696B88" w:rsidRPr="007669DE">
        <w:rPr>
          <w:rFonts w:ascii="Times New Roman" w:hAnsi="Times New Roman" w:cs="Times New Roman"/>
          <w:sz w:val="26"/>
          <w:szCs w:val="26"/>
        </w:rPr>
        <w:t>а</w:t>
      </w:r>
      <w:r w:rsidR="002038AB" w:rsidRPr="007669DE">
        <w:rPr>
          <w:rFonts w:ascii="Times New Roman" w:hAnsi="Times New Roman" w:cs="Times New Roman"/>
          <w:sz w:val="26"/>
          <w:szCs w:val="26"/>
        </w:rPr>
        <w:t>парату</w:t>
      </w:r>
      <w:r w:rsidR="00696B88" w:rsidRPr="007669DE">
        <w:rPr>
          <w:rFonts w:ascii="Times New Roman" w:hAnsi="Times New Roman" w:cs="Times New Roman"/>
          <w:sz w:val="26"/>
          <w:szCs w:val="26"/>
        </w:rPr>
        <w:t xml:space="preserve"> Держмитслужби</w:t>
      </w:r>
      <w:r w:rsidRPr="007669DE">
        <w:rPr>
          <w:rFonts w:ascii="Times New Roman" w:hAnsi="Times New Roman" w:cs="Times New Roman"/>
          <w:sz w:val="26"/>
          <w:szCs w:val="26"/>
        </w:rPr>
        <w:t>, а саме:</w:t>
      </w:r>
    </w:p>
    <w:p w14:paraId="40D860FA" w14:textId="77777777" w:rsidR="002839E4" w:rsidRPr="002839E4" w:rsidRDefault="002839E4" w:rsidP="002839E4">
      <w:pPr>
        <w:pStyle w:val="a4"/>
        <w:rPr>
          <w:rFonts w:cs="Times New Roman"/>
          <w:b/>
          <w:sz w:val="26"/>
          <w:szCs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2321DD" w:rsidRPr="001D5A9C" w14:paraId="6AC4DCED" w14:textId="77777777" w:rsidTr="00F93026">
        <w:tc>
          <w:tcPr>
            <w:tcW w:w="704" w:type="dxa"/>
          </w:tcPr>
          <w:p w14:paraId="5F1830E3" w14:textId="77777777" w:rsidR="002321DD" w:rsidRPr="001D5A9C" w:rsidRDefault="002321DD" w:rsidP="00F93026">
            <w:pPr>
              <w:tabs>
                <w:tab w:val="left" w:pos="9639"/>
              </w:tabs>
              <w:suppressAutoHyphens/>
              <w:jc w:val="center"/>
              <w:rPr>
                <w:b/>
                <w:color w:val="000000" w:themeColor="text1"/>
                <w:sz w:val="26"/>
                <w:szCs w:val="26"/>
                <w:lang w:eastAsia="ar-SA"/>
              </w:rPr>
            </w:pPr>
            <w:r w:rsidRPr="001D5A9C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</w:tcPr>
          <w:p w14:paraId="3E186CE0" w14:textId="77777777" w:rsidR="002321DD" w:rsidRPr="001D5A9C" w:rsidRDefault="002321DD" w:rsidP="00F93026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1D5A9C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 xml:space="preserve">Найменування </w:t>
            </w:r>
            <w:r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Товару</w:t>
            </w:r>
          </w:p>
        </w:tc>
        <w:tc>
          <w:tcPr>
            <w:tcW w:w="1559" w:type="dxa"/>
          </w:tcPr>
          <w:p w14:paraId="4A15A33E" w14:textId="77777777" w:rsidR="002321DD" w:rsidRPr="001D5A9C" w:rsidRDefault="002321DD" w:rsidP="00F93026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1D5A9C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</w:tcPr>
          <w:p w14:paraId="3B246182" w14:textId="77777777" w:rsidR="002321DD" w:rsidRPr="001D5A9C" w:rsidRDefault="002321DD" w:rsidP="00F93026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1D5A9C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Кіль-</w:t>
            </w:r>
          </w:p>
          <w:p w14:paraId="7DBD85D9" w14:textId="77777777" w:rsidR="002321DD" w:rsidRPr="001D5A9C" w:rsidRDefault="002321DD" w:rsidP="00F93026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1D5A9C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кість</w:t>
            </w:r>
          </w:p>
        </w:tc>
      </w:tr>
      <w:tr w:rsidR="002321DD" w:rsidRPr="002321DD" w14:paraId="20B3DC20" w14:textId="77777777" w:rsidTr="00F93026">
        <w:tc>
          <w:tcPr>
            <w:tcW w:w="704" w:type="dxa"/>
          </w:tcPr>
          <w:p w14:paraId="764D1BFA" w14:textId="3024B369" w:rsidR="002321DD" w:rsidRPr="002321DD" w:rsidRDefault="006D7F53" w:rsidP="00F93026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2" w:type="dxa"/>
          </w:tcPr>
          <w:p w14:paraId="0737492C" w14:textId="5B204303" w:rsidR="002321DD" w:rsidRPr="002321DD" w:rsidRDefault="00CC0BCE" w:rsidP="00ED1BB4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Монітор комп’ютерний </w:t>
            </w:r>
            <w:proofErr w:type="spellStart"/>
            <w:r w:rsidRPr="00CC0BCE">
              <w:rPr>
                <w:sz w:val="26"/>
                <w:szCs w:val="26"/>
              </w:rPr>
              <w:t>Samsung</w:t>
            </w:r>
            <w:proofErr w:type="spellEnd"/>
            <w:r w:rsidRPr="00CC0BCE">
              <w:rPr>
                <w:sz w:val="26"/>
                <w:szCs w:val="26"/>
              </w:rPr>
              <w:t xml:space="preserve"> </w:t>
            </w:r>
            <w:proofErr w:type="spellStart"/>
            <w:r w:rsidRPr="00CC0BCE">
              <w:rPr>
                <w:sz w:val="26"/>
                <w:szCs w:val="26"/>
              </w:rPr>
              <w:t>Essential</w:t>
            </w:r>
            <w:proofErr w:type="spellEnd"/>
            <w:r w:rsidRPr="00CC0BCE">
              <w:rPr>
                <w:sz w:val="26"/>
                <w:szCs w:val="26"/>
              </w:rPr>
              <w:t xml:space="preserve"> S3 (LS24D360GAIXUA)</w:t>
            </w:r>
            <w:r w:rsidRPr="009A5A1D">
              <w:rPr>
                <w:sz w:val="26"/>
                <w:szCs w:val="26"/>
              </w:rPr>
              <w:t> або еквівалент</w:t>
            </w:r>
          </w:p>
        </w:tc>
        <w:tc>
          <w:tcPr>
            <w:tcW w:w="1559" w:type="dxa"/>
          </w:tcPr>
          <w:p w14:paraId="6EFEE07E" w14:textId="77777777" w:rsidR="002321DD" w:rsidRPr="002321DD" w:rsidRDefault="002321DD" w:rsidP="00F93026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321DD">
              <w:rPr>
                <w:rFonts w:eastAsia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14:paraId="42F734DD" w14:textId="54858462" w:rsidR="002321DD" w:rsidRPr="002321DD" w:rsidRDefault="00CC0BCE" w:rsidP="00F93026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  <w:r w:rsidR="00ED1BB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41E03361" w14:textId="77777777" w:rsidR="002839E4" w:rsidRDefault="002839E4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511FE056" w14:textId="77777777" w:rsidR="002839E4" w:rsidRPr="002839E4" w:rsidRDefault="009B5358" w:rsidP="002839E4">
      <w:pPr>
        <w:ind w:left="142" w:firstLine="567"/>
        <w:jc w:val="both"/>
        <w:rPr>
          <w:b/>
          <w:sz w:val="26"/>
          <w:szCs w:val="26"/>
        </w:rPr>
      </w:pPr>
      <w:r>
        <w:rPr>
          <w:rFonts w:cs="Times New Roman"/>
          <w:sz w:val="24"/>
          <w:szCs w:val="24"/>
        </w:rPr>
        <w:lastRenderedPageBreak/>
        <w:t>4</w:t>
      </w:r>
      <w:r w:rsidRPr="002839E4">
        <w:rPr>
          <w:rFonts w:cs="Times New Roman"/>
          <w:sz w:val="26"/>
          <w:szCs w:val="26"/>
        </w:rPr>
        <w:t>.</w:t>
      </w:r>
      <w:r w:rsidR="0003718E" w:rsidRPr="002839E4">
        <w:rPr>
          <w:rFonts w:cs="Times New Roman"/>
          <w:sz w:val="26"/>
          <w:szCs w:val="26"/>
        </w:rPr>
        <w:t>Обґрунтування технічних та якісних характеристик закупівлі (</w:t>
      </w:r>
      <w:r w:rsidR="002839E4" w:rsidRPr="002839E4">
        <w:rPr>
          <w:sz w:val="26"/>
          <w:szCs w:val="26"/>
        </w:rPr>
        <w:t xml:space="preserve">якісні характеристики визначено відповідно до наявної потреби Державної митної служби України у зазначених </w:t>
      </w:r>
      <w:r w:rsidR="00646041">
        <w:rPr>
          <w:sz w:val="26"/>
          <w:szCs w:val="26"/>
        </w:rPr>
        <w:t>товарах</w:t>
      </w:r>
      <w:r w:rsidR="002839E4" w:rsidRPr="002839E4">
        <w:rPr>
          <w:sz w:val="26"/>
          <w:szCs w:val="26"/>
        </w:rPr>
        <w:t xml:space="preserve">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</w:t>
      </w:r>
      <w:r w:rsidR="00646041">
        <w:rPr>
          <w:sz w:val="26"/>
          <w:szCs w:val="26"/>
        </w:rPr>
        <w:t xml:space="preserve">визначено у </w:t>
      </w:r>
      <w:r w:rsidR="002839E4" w:rsidRPr="002839E4">
        <w:rPr>
          <w:sz w:val="26"/>
          <w:szCs w:val="26"/>
        </w:rPr>
        <w:t>технічн</w:t>
      </w:r>
      <w:r w:rsidR="00646041">
        <w:rPr>
          <w:sz w:val="26"/>
          <w:szCs w:val="26"/>
        </w:rPr>
        <w:t>ій специфікації</w:t>
      </w:r>
      <w:r w:rsidR="002839E4" w:rsidRPr="002839E4">
        <w:rPr>
          <w:sz w:val="26"/>
          <w:szCs w:val="26"/>
        </w:rPr>
        <w:t xml:space="preserve"> </w:t>
      </w:r>
      <w:r w:rsidR="00646041">
        <w:rPr>
          <w:sz w:val="26"/>
          <w:szCs w:val="26"/>
        </w:rPr>
        <w:t>(</w:t>
      </w:r>
      <w:r w:rsidR="002839E4" w:rsidRPr="002839E4">
        <w:rPr>
          <w:sz w:val="26"/>
          <w:szCs w:val="26"/>
        </w:rPr>
        <w:t>додат</w:t>
      </w:r>
      <w:r w:rsidR="00646041">
        <w:rPr>
          <w:sz w:val="26"/>
          <w:szCs w:val="26"/>
        </w:rPr>
        <w:t>о</w:t>
      </w:r>
      <w:r w:rsidR="002839E4" w:rsidRPr="002839E4">
        <w:rPr>
          <w:sz w:val="26"/>
          <w:szCs w:val="26"/>
        </w:rPr>
        <w:t xml:space="preserve">к </w:t>
      </w:r>
      <w:r w:rsidR="00646041">
        <w:rPr>
          <w:sz w:val="26"/>
          <w:szCs w:val="26"/>
        </w:rPr>
        <w:t>3</w:t>
      </w:r>
      <w:r w:rsidR="002839E4" w:rsidRPr="002839E4">
        <w:rPr>
          <w:sz w:val="26"/>
          <w:szCs w:val="26"/>
        </w:rPr>
        <w:t xml:space="preserve"> </w:t>
      </w:r>
      <w:r w:rsidR="00646041">
        <w:rPr>
          <w:sz w:val="26"/>
          <w:szCs w:val="26"/>
        </w:rPr>
        <w:t>до Заявки)</w:t>
      </w:r>
      <w:r w:rsidR="002839E4" w:rsidRPr="002839E4">
        <w:rPr>
          <w:sz w:val="26"/>
          <w:szCs w:val="26"/>
        </w:rPr>
        <w:t>.</w:t>
      </w:r>
    </w:p>
    <w:p w14:paraId="20DE54CB" w14:textId="3CE2E26A" w:rsidR="002839E4" w:rsidRDefault="002839E4" w:rsidP="00AD0C6B">
      <w:pPr>
        <w:pStyle w:val="a7"/>
        <w:tabs>
          <w:tab w:val="clear" w:pos="1134"/>
        </w:tabs>
        <w:spacing w:before="0" w:after="0"/>
        <w:ind w:left="142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2839E4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2839E4">
        <w:rPr>
          <w:rFonts w:ascii="Times New Roman" w:hAnsi="Times New Roman" w:cs="Times New Roman"/>
          <w:sz w:val="26"/>
          <w:szCs w:val="26"/>
        </w:rPr>
        <w:t xml:space="preserve"> </w:t>
      </w:r>
      <w:r w:rsidR="00696B88" w:rsidRPr="00696B88">
        <w:rPr>
          <w:rFonts w:ascii="Times New Roman" w:eastAsiaTheme="minorHAnsi" w:hAnsi="Times New Roman" w:cstheme="minorBidi"/>
          <w:sz w:val="26"/>
          <w:szCs w:val="26"/>
          <w:lang w:eastAsia="en-US"/>
        </w:rPr>
        <w:t>забезпечить ефективну та безперебійну роботу підрозділів Апарату</w:t>
      </w:r>
      <w:r w:rsidRPr="00696B88">
        <w:rPr>
          <w:rFonts w:ascii="Times New Roman" w:eastAsiaTheme="minorHAnsi" w:hAnsi="Times New Roman" w:cstheme="minorBidi"/>
          <w:sz w:val="26"/>
          <w:szCs w:val="26"/>
          <w:lang w:eastAsia="en-US"/>
        </w:rPr>
        <w:t>.</w:t>
      </w:r>
    </w:p>
    <w:p w14:paraId="39A7E11E" w14:textId="10CA31C9" w:rsidR="006D4A62" w:rsidRPr="006D4A62" w:rsidRDefault="006D4A62" w:rsidP="006D4A62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>5</w:t>
      </w:r>
      <w:bookmarkStart w:id="0" w:name="_GoBack"/>
      <w:bookmarkEnd w:id="0"/>
      <w:r w:rsidRPr="006D4A62">
        <w:rPr>
          <w:rFonts w:eastAsia="Times New Roman" w:cs="Times New Roman"/>
          <w:szCs w:val="28"/>
          <w:u w:val="single"/>
          <w:lang w:eastAsia="ru-RU"/>
        </w:rPr>
        <w:t>. Обґрунтування очікуваної вартості закупівлі</w:t>
      </w:r>
      <w:r w:rsidRPr="006D4A62">
        <w:rPr>
          <w:rFonts w:eastAsia="Times New Roman" w:cs="Times New Roman"/>
          <w:color w:val="FF0000"/>
          <w:szCs w:val="28"/>
          <w:u w:val="single"/>
          <w:lang w:eastAsia="ru-RU"/>
        </w:rPr>
        <w:t>:</w:t>
      </w:r>
      <w:r w:rsidRPr="006D4A62">
        <w:rPr>
          <w:rFonts w:eastAsia="Times New Roman" w:cs="Times New Roman"/>
          <w:color w:val="FF0000"/>
          <w:sz w:val="24"/>
          <w:szCs w:val="28"/>
          <w:lang w:eastAsia="ru-RU"/>
        </w:rPr>
        <w:t xml:space="preserve"> </w:t>
      </w:r>
      <w:r w:rsidRPr="006D4A62">
        <w:rPr>
          <w:rFonts w:eastAsia="Times New Roman" w:cs="Times New Roman"/>
          <w:b/>
          <w:szCs w:val="28"/>
          <w:lang w:eastAsia="ru-RU"/>
        </w:rPr>
        <w:t>357</w:t>
      </w:r>
      <w:r w:rsidRPr="006D4A62">
        <w:rPr>
          <w:rFonts w:ascii="TimesNewRomanPSMT" w:eastAsia="Calibri" w:hAnsi="TimesNewRomanPSMT" w:cs="TimesNewRomanPSMT"/>
          <w:b/>
          <w:szCs w:val="28"/>
        </w:rPr>
        <w:t> 197,00 грн</w:t>
      </w:r>
      <w:r w:rsidRPr="006D4A62">
        <w:rPr>
          <w:rFonts w:ascii="TimesNewRomanPSMT" w:eastAsia="Calibri" w:hAnsi="TimesNewRomanPSMT" w:cs="TimesNewRomanPSMT"/>
          <w:szCs w:val="28"/>
        </w:rPr>
        <w:t xml:space="preserve">., інформацію стосовно вартості товару сформовано на підставі самостійного аналізу цін на аналогічні за технічними характеристиками моделі комп’ютерних моніторів,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6D4A62">
        <w:rPr>
          <w:rFonts w:ascii="TimesNewRomanPSMT" w:eastAsia="Calibri" w:hAnsi="TimesNewRomanPSMT" w:cs="TimesNewRomanPSMT"/>
          <w:szCs w:val="28"/>
        </w:rPr>
        <w:t>прайс</w:t>
      </w:r>
      <w:proofErr w:type="spellEnd"/>
      <w:r w:rsidRPr="006D4A62">
        <w:rPr>
          <w:rFonts w:ascii="TimesNewRomanPSMT" w:eastAsia="Calibri" w:hAnsi="TimesNewRomanPSMT" w:cs="TimesNewRomanPSMT"/>
          <w:szCs w:val="28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</w:t>
      </w:r>
      <w:r w:rsidRPr="006D4A62">
        <w:rPr>
          <w:rFonts w:eastAsia="Times New Roman" w:cs="Times New Roman"/>
          <w:bCs/>
          <w:szCs w:val="28"/>
          <w:lang w:eastAsia="ru-RU"/>
        </w:rPr>
        <w:t>, а саме:</w:t>
      </w:r>
    </w:p>
    <w:p w14:paraId="787405B3" w14:textId="77777777" w:rsidR="006D4A62" w:rsidRPr="006D4A62" w:rsidRDefault="006D4A62" w:rsidP="006D4A62">
      <w:pPr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  <w:lang w:eastAsia="ru-RU"/>
        </w:rPr>
      </w:pPr>
    </w:p>
    <w:p w14:paraId="160BA103" w14:textId="77777777" w:rsidR="006D4A62" w:rsidRPr="006D4A62" w:rsidRDefault="006D4A62" w:rsidP="006D4A62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4"/>
          <w:szCs w:val="28"/>
          <w:lang w:eastAsia="ru-RU"/>
        </w:rPr>
      </w:pPr>
    </w:p>
    <w:tbl>
      <w:tblPr>
        <w:tblStyle w:val="12"/>
        <w:tblW w:w="9634" w:type="dxa"/>
        <w:tblInd w:w="0" w:type="dxa"/>
        <w:tblLook w:val="04A0" w:firstRow="1" w:lastRow="0" w:firstColumn="1" w:lastColumn="0" w:noHBand="0" w:noVBand="1"/>
      </w:tblPr>
      <w:tblGrid>
        <w:gridCol w:w="658"/>
        <w:gridCol w:w="3439"/>
        <w:gridCol w:w="1290"/>
        <w:gridCol w:w="1256"/>
        <w:gridCol w:w="1341"/>
        <w:gridCol w:w="1650"/>
      </w:tblGrid>
      <w:tr w:rsidR="006D4A62" w:rsidRPr="006D4A62" w14:paraId="43D73C4C" w14:textId="77777777" w:rsidTr="006D4A6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A2AA" w14:textId="77777777" w:rsidR="006D4A62" w:rsidRPr="006D4A62" w:rsidRDefault="006D4A62" w:rsidP="006D4A62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44E6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Найменування Товару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1008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F2FF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Кіль-</w:t>
            </w:r>
          </w:p>
          <w:p w14:paraId="44AB16A6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кість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BB5D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Ціна за одиницю, грн. з ПДВ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CF8E" w14:textId="77777777" w:rsidR="006D4A62" w:rsidRPr="006D4A62" w:rsidRDefault="006D4A62" w:rsidP="006D4A62">
            <w:pPr>
              <w:keepNext/>
              <w:tabs>
                <w:tab w:val="left" w:pos="9639"/>
              </w:tabs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ar-SA"/>
              </w:rPr>
              <w:t>Загальна вартість, грн. з ПДВ</w:t>
            </w:r>
          </w:p>
        </w:tc>
      </w:tr>
      <w:tr w:rsidR="006D4A62" w:rsidRPr="006D4A62" w14:paraId="144F4668" w14:textId="77777777" w:rsidTr="006D4A6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14EA" w14:textId="77777777" w:rsidR="006D4A62" w:rsidRPr="006D4A62" w:rsidRDefault="006D4A62" w:rsidP="006D4A62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/>
                <w:color w:val="000000"/>
                <w:sz w:val="26"/>
                <w:szCs w:val="26"/>
                <w:lang w:val="en-US" w:eastAsia="ar-SA"/>
              </w:rPr>
            </w:pPr>
            <w:r w:rsidRPr="006D4A62">
              <w:rPr>
                <w:rFonts w:eastAsia="Times New Roman"/>
                <w:color w:val="000000"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1EA9" w14:textId="77777777" w:rsidR="006D4A62" w:rsidRPr="006D4A62" w:rsidRDefault="006D4A62" w:rsidP="006D4A62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rFonts w:eastAsia="Times New Roman"/>
                <w:sz w:val="26"/>
                <w:szCs w:val="26"/>
                <w:lang w:eastAsia="ru-RU"/>
              </w:rPr>
            </w:pPr>
            <w:r w:rsidRPr="006D4A62">
              <w:rPr>
                <w:rFonts w:eastAsia="Times New Roman"/>
                <w:sz w:val="26"/>
                <w:szCs w:val="26"/>
                <w:lang w:eastAsia="ru-RU"/>
              </w:rPr>
              <w:t xml:space="preserve">Монітор комп’ютерний </w:t>
            </w:r>
            <w:proofErr w:type="spellStart"/>
            <w:r w:rsidRPr="006D4A6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Samsung</w:t>
            </w:r>
            <w:proofErr w:type="spellEnd"/>
            <w:r w:rsidRPr="006D4A6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D4A6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Essential</w:t>
            </w:r>
            <w:proofErr w:type="spellEnd"/>
            <w:r w:rsidRPr="006D4A6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S3 (LS24D360GAIXUA)</w:t>
            </w:r>
            <w:r w:rsidRPr="006D4A62">
              <w:rPr>
                <w:rFonts w:eastAsia="Times New Roman"/>
                <w:sz w:val="26"/>
                <w:szCs w:val="26"/>
                <w:lang w:eastAsia="ru-RU"/>
              </w:rPr>
              <w:t> або еквівалент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2870" w14:textId="77777777" w:rsidR="006D4A62" w:rsidRPr="006D4A62" w:rsidRDefault="006D4A62" w:rsidP="006D4A6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6D4A62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205" w14:textId="77777777" w:rsidR="006D4A62" w:rsidRPr="006D4A62" w:rsidRDefault="006D4A62" w:rsidP="006D4A62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1DB" w14:textId="77777777" w:rsidR="006D4A62" w:rsidRPr="006D4A62" w:rsidRDefault="006D4A62" w:rsidP="006D4A62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4496,96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D8D0" w14:textId="77777777" w:rsidR="006D4A62" w:rsidRPr="006D4A62" w:rsidRDefault="006D4A62" w:rsidP="006D4A62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6D4A62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357 197,00</w:t>
            </w:r>
          </w:p>
        </w:tc>
      </w:tr>
    </w:tbl>
    <w:p w14:paraId="404CC904" w14:textId="77777777" w:rsidR="006D4A62" w:rsidRPr="006D4A62" w:rsidRDefault="006D4A62" w:rsidP="006D4A62">
      <w:pPr>
        <w:widowControl w:val="0"/>
        <w:tabs>
          <w:tab w:val="left" w:pos="7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714CD34" w14:textId="77777777" w:rsidR="006D4A62" w:rsidRPr="002839E4" w:rsidRDefault="006D4A62" w:rsidP="00AD0C6B">
      <w:pPr>
        <w:pStyle w:val="a7"/>
        <w:tabs>
          <w:tab w:val="clear" w:pos="1134"/>
        </w:tabs>
        <w:spacing w:before="0" w:after="0"/>
        <w:ind w:left="142"/>
        <w:rPr>
          <w:b/>
          <w:sz w:val="26"/>
          <w:szCs w:val="26"/>
        </w:rPr>
      </w:pPr>
    </w:p>
    <w:sectPr w:rsidR="006D4A62" w:rsidRPr="002839E4" w:rsidSect="0032729A">
      <w:pgSz w:w="11906" w:h="16838"/>
      <w:pgMar w:top="426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05D64"/>
    <w:rsid w:val="0003718E"/>
    <w:rsid w:val="000539D4"/>
    <w:rsid w:val="0007297C"/>
    <w:rsid w:val="000C6E30"/>
    <w:rsid w:val="00137FCC"/>
    <w:rsid w:val="001463DB"/>
    <w:rsid w:val="002038AB"/>
    <w:rsid w:val="002321DD"/>
    <w:rsid w:val="002839E4"/>
    <w:rsid w:val="002E43AB"/>
    <w:rsid w:val="0032729A"/>
    <w:rsid w:val="0033663D"/>
    <w:rsid w:val="00357F87"/>
    <w:rsid w:val="00402568"/>
    <w:rsid w:val="00464A76"/>
    <w:rsid w:val="00534801"/>
    <w:rsid w:val="005527AD"/>
    <w:rsid w:val="00612EAB"/>
    <w:rsid w:val="00646041"/>
    <w:rsid w:val="00696B88"/>
    <w:rsid w:val="006D03C6"/>
    <w:rsid w:val="006D4A62"/>
    <w:rsid w:val="006D7F53"/>
    <w:rsid w:val="006F557D"/>
    <w:rsid w:val="007329CB"/>
    <w:rsid w:val="00733068"/>
    <w:rsid w:val="007669DE"/>
    <w:rsid w:val="007E48A6"/>
    <w:rsid w:val="00806ADC"/>
    <w:rsid w:val="00816AF9"/>
    <w:rsid w:val="0084248B"/>
    <w:rsid w:val="008463DD"/>
    <w:rsid w:val="00857DDE"/>
    <w:rsid w:val="00860A1D"/>
    <w:rsid w:val="00891C74"/>
    <w:rsid w:val="0092337D"/>
    <w:rsid w:val="00957C68"/>
    <w:rsid w:val="00984C2C"/>
    <w:rsid w:val="009B5358"/>
    <w:rsid w:val="009B6ECD"/>
    <w:rsid w:val="00A13629"/>
    <w:rsid w:val="00A238BF"/>
    <w:rsid w:val="00AD0C6B"/>
    <w:rsid w:val="00B24970"/>
    <w:rsid w:val="00B62277"/>
    <w:rsid w:val="00BC2816"/>
    <w:rsid w:val="00C0074F"/>
    <w:rsid w:val="00C414B0"/>
    <w:rsid w:val="00CC0BCE"/>
    <w:rsid w:val="00CE612B"/>
    <w:rsid w:val="00D2694C"/>
    <w:rsid w:val="00D56785"/>
    <w:rsid w:val="00D70303"/>
    <w:rsid w:val="00E81406"/>
    <w:rsid w:val="00ED1BB4"/>
    <w:rsid w:val="00EE391C"/>
    <w:rsid w:val="00F03385"/>
    <w:rsid w:val="00F8130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FAF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f">
    <w:name w:val="No Spacing"/>
    <w:uiPriority w:val="1"/>
    <w:qFormat/>
    <w:rsid w:val="00806ADC"/>
    <w:pPr>
      <w:spacing w:after="0" w:line="240" w:lineRule="auto"/>
    </w:pPr>
  </w:style>
  <w:style w:type="table" w:customStyle="1" w:styleId="12">
    <w:name w:val="Сітка таблиці1"/>
    <w:basedOn w:val="a2"/>
    <w:next w:val="ad"/>
    <w:uiPriority w:val="59"/>
    <w:rsid w:val="006D4A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3218</Characters>
  <Application>Microsoft Office Word</Application>
  <DocSecurity>0</DocSecurity>
  <Lines>96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7</cp:revision>
  <cp:lastPrinted>2024-08-29T11:42:00Z</cp:lastPrinted>
  <dcterms:created xsi:type="dcterms:W3CDTF">2025-11-20T07:09:00Z</dcterms:created>
  <dcterms:modified xsi:type="dcterms:W3CDTF">2025-12-03T13:00:00Z</dcterms:modified>
</cp:coreProperties>
</file>