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EAD7" w14:textId="77777777" w:rsidR="002637B0" w:rsidRPr="00585188" w:rsidRDefault="002637B0" w:rsidP="000506FD">
      <w:pPr>
        <w:ind w:firstLine="357"/>
        <w:jc w:val="center"/>
        <w:rPr>
          <w:b/>
          <w:bCs/>
        </w:rPr>
      </w:pPr>
    </w:p>
    <w:p w14:paraId="12CB0051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ОБҐРУНТУВАННЯ ТЕХНІЧНИХ ТА ЯКІСНИХ ХАРАКТЕРИСТИК ПРЕДМЕТА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ЗАКУПІВЛІ, РОЗМІРУ БЮДЖЕТНОГО ПРИЗНАЧЕННЯ, ОЧІКУВАНОЇ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ВАРТОСТІ ПРЕДМЕТА ЗАКУПІВЛІ</w:t>
      </w:r>
    </w:p>
    <w:p w14:paraId="10D7DE79" w14:textId="77777777" w:rsidR="007919B9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(відповідно до пункту 4</w:t>
      </w:r>
      <w:r w:rsidRPr="00585188">
        <w:rPr>
          <w:b/>
          <w:vertAlign w:val="superscript"/>
        </w:rPr>
        <w:t>1</w:t>
      </w:r>
      <w:r w:rsidRPr="00585188">
        <w:rPr>
          <w:b/>
        </w:rPr>
        <w:t xml:space="preserve"> постанови КМУ від 11.10.2016 № 710 </w:t>
      </w:r>
    </w:p>
    <w:p w14:paraId="447E8087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«Про ефективне</w:t>
      </w:r>
      <w:r w:rsidR="007919B9" w:rsidRPr="00585188">
        <w:rPr>
          <w:b/>
        </w:rPr>
        <w:t xml:space="preserve"> </w:t>
      </w:r>
      <w:r w:rsidRPr="00585188">
        <w:rPr>
          <w:b/>
        </w:rPr>
        <w:t>використання державних коштів» (зі змінами))</w:t>
      </w:r>
    </w:p>
    <w:p w14:paraId="0BC98A98" w14:textId="77777777" w:rsidR="006E0648" w:rsidRPr="00585188" w:rsidRDefault="006E0648" w:rsidP="00585188">
      <w:pPr>
        <w:contextualSpacing/>
        <w:rPr>
          <w:b/>
        </w:rPr>
      </w:pPr>
    </w:p>
    <w:p w14:paraId="4DD6AA8E" w14:textId="77777777" w:rsidR="006E0648" w:rsidRPr="00585188" w:rsidRDefault="006E0648" w:rsidP="007919B9">
      <w:pPr>
        <w:ind w:firstLine="567"/>
        <w:contextualSpacing/>
        <w:jc w:val="both"/>
      </w:pPr>
      <w:r w:rsidRPr="0058518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85188">
        <w:t>Сумська митниця</w:t>
      </w:r>
      <w:r w:rsidRPr="00585188">
        <w:t xml:space="preserve">; вул. </w:t>
      </w:r>
      <w:r w:rsidR="000A043A" w:rsidRPr="00585188">
        <w:t>Юрія Вєтрова</w:t>
      </w:r>
      <w:r w:rsidRPr="00585188">
        <w:t xml:space="preserve">, </w:t>
      </w:r>
      <w:r w:rsidR="000A043A" w:rsidRPr="00585188">
        <w:t>24</w:t>
      </w:r>
      <w:r w:rsidRPr="00585188">
        <w:t xml:space="preserve">, м. </w:t>
      </w:r>
      <w:r w:rsidR="000A043A" w:rsidRPr="00585188">
        <w:t>Суми</w:t>
      </w:r>
      <w:r w:rsidRPr="00585188">
        <w:t xml:space="preserve">, </w:t>
      </w:r>
      <w:r w:rsidR="000A043A" w:rsidRPr="00585188">
        <w:t>40024</w:t>
      </w:r>
      <w:r w:rsidRPr="00585188">
        <w:t xml:space="preserve">; код за ЄДРПОУ – </w:t>
      </w:r>
      <w:r w:rsidR="000A043A" w:rsidRPr="00585188">
        <w:t>44017631</w:t>
      </w:r>
      <w:r w:rsidRPr="00585188">
        <w:t>; категорія замовника – орган державної  влади.</w:t>
      </w:r>
    </w:p>
    <w:p w14:paraId="3F59F269" w14:textId="77777777" w:rsidR="006E0648" w:rsidRPr="00585188" w:rsidRDefault="006E0648" w:rsidP="007919B9">
      <w:pPr>
        <w:ind w:firstLine="567"/>
        <w:contextualSpacing/>
        <w:jc w:val="both"/>
      </w:pPr>
    </w:p>
    <w:p w14:paraId="6F117D5B" w14:textId="6E86EC4E" w:rsidR="009D48EC" w:rsidRPr="00A37AF8" w:rsidRDefault="006E0648" w:rsidP="00A37AF8">
      <w:pPr>
        <w:ind w:firstLine="567"/>
        <w:contextualSpacing/>
        <w:jc w:val="both"/>
        <w:rPr>
          <w:b/>
        </w:rPr>
      </w:pPr>
      <w:r w:rsidRPr="00585188">
        <w:rPr>
          <w:b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</w:t>
      </w:r>
      <w:r w:rsidR="0018585C" w:rsidRPr="00585188">
        <w:rPr>
          <w:b/>
        </w:rPr>
        <w:t>ифікато</w:t>
      </w:r>
      <w:r w:rsidR="00B5385C" w:rsidRPr="00585188">
        <w:rPr>
          <w:b/>
        </w:rPr>
        <w:t>р</w:t>
      </w:r>
      <w:r w:rsidRPr="00585188">
        <w:rPr>
          <w:b/>
        </w:rPr>
        <w:t xml:space="preserve">ів предмета закупівлі і частин предмета закупівлі (лотів) (за наявності): </w:t>
      </w:r>
      <w:r w:rsidR="00F07738" w:rsidRPr="006629BF">
        <w:rPr>
          <w:rFonts w:eastAsia="Calibri"/>
          <w:iCs/>
          <w:color w:val="000000"/>
          <w:spacing w:val="4"/>
          <w:lang w:eastAsia="en-US"/>
        </w:rPr>
        <w:t xml:space="preserve">профлист ПС, </w:t>
      </w:r>
      <w:r w:rsidR="00F07738" w:rsidRPr="00F07738">
        <w:rPr>
          <w:rFonts w:eastAsia="Calibri"/>
          <w:iCs/>
          <w:color w:val="000000"/>
          <w:spacing w:val="4"/>
          <w:lang w:eastAsia="en-US"/>
        </w:rPr>
        <w:t>планка п-образна</w:t>
      </w:r>
    </w:p>
    <w:p w14:paraId="2894F436" w14:textId="190C6A6C" w:rsidR="00F07738" w:rsidRDefault="00F07738" w:rsidP="00F07738">
      <w:pPr>
        <w:tabs>
          <w:tab w:val="left" w:pos="3686"/>
        </w:tabs>
        <w:jc w:val="center"/>
      </w:pPr>
      <w:r w:rsidRPr="00F07738">
        <w:rPr>
          <w:rFonts w:eastAsia="Calibri"/>
          <w:iCs/>
          <w:color w:val="000000"/>
          <w:spacing w:val="4"/>
          <w:lang w:eastAsia="en-US"/>
        </w:rPr>
        <w:t xml:space="preserve">за </w:t>
      </w:r>
      <w:r w:rsidRPr="00F07738">
        <w:rPr>
          <w:rFonts w:eastAsia="Calibri"/>
          <w:lang w:eastAsia="en-US"/>
        </w:rPr>
        <w:t>ДК 021:2015 44110000-4 Конструкційні матеріали</w:t>
      </w:r>
    </w:p>
    <w:p w14:paraId="0C5B60F8" w14:textId="77777777" w:rsidR="00F07738" w:rsidRPr="00F07738" w:rsidRDefault="00F07738" w:rsidP="00F07738">
      <w:pPr>
        <w:tabs>
          <w:tab w:val="left" w:pos="3686"/>
        </w:tabs>
        <w:jc w:val="center"/>
      </w:pPr>
    </w:p>
    <w:p w14:paraId="0D02F75C" w14:textId="4AB46A1C" w:rsidR="007C2BD8" w:rsidRPr="00585188" w:rsidRDefault="006E0648" w:rsidP="007C2BD8">
      <w:pPr>
        <w:ind w:firstLine="567"/>
        <w:contextualSpacing/>
        <w:jc w:val="both"/>
        <w:rPr>
          <w:b/>
        </w:rPr>
      </w:pPr>
      <w:r w:rsidRPr="00585188">
        <w:rPr>
          <w:b/>
        </w:rPr>
        <w:t>3. Ідентифікатор</w:t>
      </w:r>
      <w:r w:rsidR="007C2BD8" w:rsidRPr="00585188">
        <w:rPr>
          <w:b/>
        </w:rPr>
        <w:t>и</w:t>
      </w:r>
      <w:r w:rsidRPr="00585188">
        <w:rPr>
          <w:b/>
        </w:rPr>
        <w:t xml:space="preserve"> закупів</w:t>
      </w:r>
      <w:r w:rsidR="007C2BD8" w:rsidRPr="00585188">
        <w:rPr>
          <w:b/>
        </w:rPr>
        <w:t>ель</w:t>
      </w:r>
      <w:r w:rsidRPr="00585188">
        <w:rPr>
          <w:b/>
        </w:rPr>
        <w:t>: —</w:t>
      </w:r>
      <w:r w:rsidR="007668A8" w:rsidRPr="007668A8">
        <w:t xml:space="preserve"> </w:t>
      </w:r>
      <w:r w:rsidR="00A37AF8" w:rsidRPr="00A37AF8">
        <w:t>UA-2025-12-07-000157-a</w:t>
      </w:r>
    </w:p>
    <w:p w14:paraId="45D83C18" w14:textId="77777777" w:rsidR="00B661EC" w:rsidRPr="00585188" w:rsidRDefault="00B661EC" w:rsidP="007919B9">
      <w:pPr>
        <w:ind w:firstLine="567"/>
        <w:contextualSpacing/>
        <w:jc w:val="both"/>
        <w:rPr>
          <w:b/>
        </w:rPr>
      </w:pPr>
    </w:p>
    <w:p w14:paraId="13863CFD" w14:textId="77777777" w:rsidR="00B661EC" w:rsidRPr="0058518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585188">
        <w:rPr>
          <w:b/>
        </w:rPr>
        <w:t xml:space="preserve">4. </w:t>
      </w:r>
      <w:r w:rsidRPr="0058518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58518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85188">
        <w:rPr>
          <w:color w:val="000000" w:themeColor="text1"/>
        </w:rPr>
        <w:t>, а саме:</w:t>
      </w:r>
    </w:p>
    <w:p w14:paraId="73AEBD1B" w14:textId="77777777" w:rsidR="007668A8" w:rsidRDefault="007668A8" w:rsidP="000072BC">
      <w:pPr>
        <w:jc w:val="both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674"/>
        <w:gridCol w:w="7336"/>
      </w:tblGrid>
      <w:tr w:rsidR="00F07738" w:rsidRPr="00F07738" w14:paraId="0D5291AF" w14:textId="77777777" w:rsidTr="00CF652B">
        <w:tc>
          <w:tcPr>
            <w:tcW w:w="561" w:type="dxa"/>
            <w:shd w:val="clear" w:color="auto" w:fill="auto"/>
          </w:tcPr>
          <w:p w14:paraId="3A6808B3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674" w:type="dxa"/>
            <w:shd w:val="clear" w:color="auto" w:fill="auto"/>
          </w:tcPr>
          <w:p w14:paraId="44229744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Назва товару</w:t>
            </w:r>
          </w:p>
        </w:tc>
        <w:tc>
          <w:tcPr>
            <w:tcW w:w="7336" w:type="dxa"/>
            <w:shd w:val="clear" w:color="auto" w:fill="auto"/>
          </w:tcPr>
          <w:p w14:paraId="7E11D62E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Характеристики</w:t>
            </w:r>
          </w:p>
        </w:tc>
      </w:tr>
      <w:tr w:rsidR="00F07738" w:rsidRPr="00F07738" w14:paraId="4236791C" w14:textId="77777777" w:rsidTr="00CF652B">
        <w:trPr>
          <w:trHeight w:val="2287"/>
        </w:trPr>
        <w:tc>
          <w:tcPr>
            <w:tcW w:w="561" w:type="dxa"/>
            <w:shd w:val="clear" w:color="auto" w:fill="auto"/>
            <w:vAlign w:val="center"/>
          </w:tcPr>
          <w:p w14:paraId="2F2A1AB4" w14:textId="6903CE58" w:rsidR="00F07738" w:rsidRPr="00F07738" w:rsidRDefault="00A37AF8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F07738"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D4F3245" w14:textId="77777777" w:rsidR="00F07738" w:rsidRPr="00F07738" w:rsidRDefault="00F07738" w:rsidP="00F07738">
            <w:pPr>
              <w:suppressAutoHyphens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eastAsia="Calibri"/>
                <w:sz w:val="20"/>
                <w:szCs w:val="20"/>
                <w:lang w:eastAsia="en-US"/>
              </w:rPr>
              <w:t>Профнастил ПС-15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62487AD3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Висота: 2300 мм</w:t>
            </w:r>
          </w:p>
          <w:p w14:paraId="119CD0F0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Ширина: 1160 мм</w:t>
            </w:r>
          </w:p>
          <w:p w14:paraId="48084A53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Товщина металу: 0,45 мм</w:t>
            </w:r>
          </w:p>
          <w:p w14:paraId="01182268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Тип покриття: цинк</w:t>
            </w:r>
          </w:p>
          <w:p w14:paraId="15EC9180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 xml:space="preserve">Колір : зелений </w:t>
            </w:r>
          </w:p>
          <w:p w14:paraId="2F96AB4D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 xml:space="preserve">Покриття: глянец </w:t>
            </w:r>
          </w:p>
        </w:tc>
      </w:tr>
      <w:tr w:rsidR="00F07738" w:rsidRPr="00F07738" w14:paraId="41D89095" w14:textId="77777777" w:rsidTr="00CF652B">
        <w:tc>
          <w:tcPr>
            <w:tcW w:w="561" w:type="dxa"/>
            <w:shd w:val="clear" w:color="auto" w:fill="auto"/>
            <w:vAlign w:val="center"/>
          </w:tcPr>
          <w:p w14:paraId="3ED0F7FC" w14:textId="49EC6D20" w:rsidR="00F07738" w:rsidRPr="00F07738" w:rsidRDefault="00A37AF8" w:rsidP="00F07738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</w:t>
            </w:r>
            <w:r w:rsidR="00F07738" w:rsidRPr="00F0773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1C64161" w14:textId="77777777" w:rsidR="00F07738" w:rsidRPr="00F07738" w:rsidRDefault="00F07738" w:rsidP="00F0773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F07738">
              <w:rPr>
                <w:rFonts w:eastAsia="Calibri"/>
                <w:sz w:val="20"/>
                <w:szCs w:val="20"/>
                <w:lang w:eastAsia="en-US"/>
              </w:rPr>
              <w:t>Планка П образна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5DC72757" w14:textId="77777777" w:rsidR="00F07738" w:rsidRPr="00F07738" w:rsidRDefault="00F07738" w:rsidP="00F0773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F07738">
              <w:rPr>
                <w:rFonts w:eastAsia="Calibri"/>
                <w:sz w:val="20"/>
                <w:szCs w:val="20"/>
                <w:lang w:eastAsia="en-US"/>
              </w:rPr>
              <w:t>Довжина: 2000 мм</w:t>
            </w:r>
          </w:p>
          <w:p w14:paraId="3C3D0D3F" w14:textId="77777777" w:rsidR="00F07738" w:rsidRPr="00F07738" w:rsidRDefault="00F07738" w:rsidP="00F0773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F07738">
              <w:rPr>
                <w:rFonts w:eastAsia="Calibri"/>
                <w:sz w:val="20"/>
                <w:szCs w:val="20"/>
                <w:lang w:eastAsia="en-US"/>
              </w:rPr>
              <w:t>Ширина: 69 мм</w:t>
            </w:r>
          </w:p>
          <w:p w14:paraId="0D31FF29" w14:textId="77777777" w:rsidR="00F07738" w:rsidRPr="00F07738" w:rsidRDefault="00F07738" w:rsidP="00F0773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F07738">
              <w:rPr>
                <w:rFonts w:eastAsia="Calibri"/>
                <w:sz w:val="20"/>
                <w:szCs w:val="20"/>
                <w:lang w:eastAsia="en-US"/>
              </w:rPr>
              <w:t>Товщина металу: 0,4 мм</w:t>
            </w:r>
          </w:p>
          <w:p w14:paraId="52167021" w14:textId="77777777" w:rsidR="00F07738" w:rsidRPr="00F07738" w:rsidRDefault="00F07738" w:rsidP="00F0773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F07738">
              <w:rPr>
                <w:rFonts w:eastAsia="Calibri"/>
                <w:sz w:val="20"/>
                <w:szCs w:val="20"/>
                <w:lang w:eastAsia="en-US"/>
              </w:rPr>
              <w:t>Колір: зелений</w:t>
            </w:r>
          </w:p>
        </w:tc>
      </w:tr>
    </w:tbl>
    <w:p w14:paraId="352DBCE7" w14:textId="77777777" w:rsidR="00F07738" w:rsidRPr="00F07738" w:rsidRDefault="00F07738" w:rsidP="00F07738">
      <w:pPr>
        <w:suppressAutoHyphens/>
        <w:spacing w:before="240"/>
        <w:ind w:firstLine="709"/>
        <w:jc w:val="both"/>
        <w:rPr>
          <w:b/>
          <w:color w:val="000000"/>
          <w:sz w:val="20"/>
          <w:szCs w:val="20"/>
          <w:lang w:eastAsia="en-US"/>
        </w:rPr>
      </w:pPr>
      <w:r w:rsidRPr="00F07738">
        <w:rPr>
          <w:b/>
          <w:color w:val="000000"/>
          <w:sz w:val="20"/>
          <w:szCs w:val="20"/>
          <w:lang w:eastAsia="en-US"/>
        </w:rPr>
        <w:t>Для підтвердження відповідності пропонованого товару зазначеним вимогам, Учасник надає:</w:t>
      </w:r>
    </w:p>
    <w:p w14:paraId="36B4AE8E" w14:textId="77777777" w:rsidR="00F07738" w:rsidRPr="00F07738" w:rsidRDefault="00F07738" w:rsidP="00F07738">
      <w:pPr>
        <w:suppressAutoHyphens/>
        <w:ind w:firstLine="567"/>
        <w:jc w:val="both"/>
        <w:rPr>
          <w:b/>
          <w:color w:val="000000"/>
          <w:sz w:val="20"/>
          <w:szCs w:val="20"/>
          <w:lang w:eastAsia="en-US"/>
        </w:rPr>
      </w:pPr>
    </w:p>
    <w:p w14:paraId="4C993FBF" w14:textId="4119655E" w:rsidR="00F07738" w:rsidRPr="00F07738" w:rsidRDefault="00F07738" w:rsidP="00F0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ind w:left="714" w:hanging="357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Заповнену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 </w:t>
      </w:r>
      <w:r w:rsidR="00A37AF8">
        <w:rPr>
          <w:color w:val="000000"/>
          <w:sz w:val="20"/>
          <w:szCs w:val="20"/>
          <w:lang w:eastAsia="en-US"/>
        </w:rPr>
        <w:t>таблицю</w:t>
      </w:r>
      <w:r w:rsidRPr="00F07738">
        <w:rPr>
          <w:color w:val="000000"/>
          <w:sz w:val="20"/>
          <w:szCs w:val="20"/>
          <w:lang w:eastAsia="en-US"/>
        </w:rPr>
        <w:t xml:space="preserve"> з зазначенням інформації про </w:t>
      </w:r>
      <w:r w:rsidRPr="00F07738">
        <w:rPr>
          <w:b/>
          <w:color w:val="000000"/>
          <w:sz w:val="20"/>
          <w:szCs w:val="20"/>
          <w:lang w:eastAsia="en-US"/>
        </w:rPr>
        <w:t>фактичні</w:t>
      </w:r>
      <w:r w:rsidRPr="00F07738">
        <w:rPr>
          <w:color w:val="000000"/>
          <w:sz w:val="20"/>
          <w:szCs w:val="20"/>
          <w:lang w:eastAsia="en-US"/>
        </w:rPr>
        <w:t xml:space="preserve"> технічні характеристики запропонованого товару та його компонентів.</w:t>
      </w:r>
    </w:p>
    <w:p w14:paraId="2E2F6B23" w14:textId="77777777" w:rsidR="00F07738" w:rsidRPr="00F07738" w:rsidRDefault="00F07738" w:rsidP="00F0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>Товар повинен бути новим (таким, що не був у використанні).</w:t>
      </w:r>
    </w:p>
    <w:p w14:paraId="6C2DF501" w14:textId="77777777" w:rsidR="00F07738" w:rsidRPr="00F07738" w:rsidRDefault="00F07738" w:rsidP="00F0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>Копію листа від виробника або офіційного представника виробника в Україні та/або паспорт (формуляр) товару /сертифікат/ декларацію з інформацією про фактичні технічні характеристики товару, що пропонується Учасником.</w:t>
      </w:r>
    </w:p>
    <w:p w14:paraId="3A1D18A8" w14:textId="77777777" w:rsidR="00F07738" w:rsidRPr="00F07738" w:rsidRDefault="00F07738" w:rsidP="00F07738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F07738">
        <w:rPr>
          <w:color w:val="000000"/>
          <w:sz w:val="20"/>
          <w:szCs w:val="20"/>
          <w:u w:val="single"/>
          <w:lang w:eastAsia="en-US"/>
        </w:rPr>
        <w:t>де є всі необхідні технічні дані про товар, описані у вимозі</w:t>
      </w:r>
      <w:r w:rsidRPr="00F07738">
        <w:rPr>
          <w:color w:val="000000"/>
          <w:sz w:val="20"/>
          <w:szCs w:val="20"/>
          <w:lang w:eastAsia="en-US"/>
        </w:rPr>
        <w:t>.</w:t>
      </w:r>
    </w:p>
    <w:p w14:paraId="0947B116" w14:textId="77777777" w:rsidR="00F07738" w:rsidRPr="00F07738" w:rsidRDefault="00F07738" w:rsidP="00F07738">
      <w:pPr>
        <w:widowControl w:val="0"/>
        <w:tabs>
          <w:tab w:val="left" w:pos="0"/>
          <w:tab w:val="left" w:pos="284"/>
          <w:tab w:val="left" w:pos="851"/>
        </w:tabs>
        <w:suppressAutoHyphens/>
        <w:ind w:left="720" w:hanging="294"/>
        <w:jc w:val="both"/>
        <w:rPr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lastRenderedPageBreak/>
        <w:t xml:space="preserve">3. </w:t>
      </w:r>
      <w:r w:rsidRPr="00F07738">
        <w:rPr>
          <w:sz w:val="20"/>
          <w:szCs w:val="20"/>
          <w:lang w:eastAsia="en-US"/>
        </w:rPr>
        <w:t xml:space="preserve">Документи, що підтверджують країну походження товару (один з документів: </w:t>
      </w:r>
      <w:r w:rsidRPr="00F07738">
        <w:rPr>
          <w:color w:val="040C28"/>
          <w:sz w:val="20"/>
          <w:szCs w:val="20"/>
          <w:highlight w:val="white"/>
          <w:lang w:eastAsia="en-US"/>
        </w:rPr>
        <w:t xml:space="preserve">сертифікат про походження товару або засвідчена декларація про походження товару, або сертифікат про регіональне найменування товару, </w:t>
      </w:r>
      <w:r w:rsidRPr="00F07738">
        <w:rPr>
          <w:sz w:val="20"/>
          <w:szCs w:val="20"/>
          <w:highlight w:val="white"/>
          <w:lang w:eastAsia="en-US"/>
        </w:rPr>
        <w:t>або сертифiкат вiдповiдностi, сертифiкат якостi, митна декларацiя, паспорт продукта)</w:t>
      </w:r>
      <w:r w:rsidRPr="00F07738">
        <w:rPr>
          <w:sz w:val="20"/>
          <w:szCs w:val="20"/>
          <w:lang w:eastAsia="en-US"/>
        </w:rPr>
        <w:t>.</w:t>
      </w:r>
    </w:p>
    <w:p w14:paraId="1E615A7B" w14:textId="77777777" w:rsidR="00F07738" w:rsidRPr="00F07738" w:rsidRDefault="00F07738" w:rsidP="00F07738">
      <w:pPr>
        <w:pBdr>
          <w:top w:val="nil"/>
          <w:left w:val="nil"/>
          <w:bottom w:val="nil"/>
          <w:right w:val="nil"/>
          <w:between w:val="nil"/>
        </w:pBdr>
        <w:suppressAutoHyphens/>
        <w:ind w:left="720" w:hanging="11"/>
        <w:jc w:val="both"/>
        <w:rPr>
          <w:sz w:val="20"/>
          <w:szCs w:val="20"/>
          <w:lang w:eastAsia="en-US"/>
        </w:rPr>
      </w:pPr>
    </w:p>
    <w:p w14:paraId="17D8F116" w14:textId="77777777" w:rsidR="00F07738" w:rsidRPr="00F07738" w:rsidRDefault="00F07738" w:rsidP="00F07738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sz w:val="20"/>
          <w:szCs w:val="20"/>
          <w:lang w:eastAsia="en-US"/>
        </w:rPr>
      </w:pPr>
      <w:r w:rsidRPr="00F07738">
        <w:rPr>
          <w:sz w:val="20"/>
          <w:szCs w:val="20"/>
          <w:lang w:eastAsia="en-US"/>
        </w:rPr>
        <w:t>Якщо якісь із вищевказаних документів складені іноземною мовою, обов’язково додається їх переклад українською мовою.</w:t>
      </w:r>
    </w:p>
    <w:p w14:paraId="78A588A5" w14:textId="77777777" w:rsidR="00F07738" w:rsidRPr="00F07738" w:rsidRDefault="00F07738" w:rsidP="00F077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bCs/>
          <w:iCs/>
          <w:sz w:val="20"/>
          <w:szCs w:val="20"/>
          <w:lang w:eastAsia="en-US"/>
        </w:rPr>
      </w:pPr>
      <w:r w:rsidRPr="00F07738">
        <w:rPr>
          <w:bCs/>
          <w:iCs/>
          <w:sz w:val="20"/>
          <w:szCs w:val="20"/>
          <w:lang w:eastAsia="en-US"/>
        </w:rPr>
        <w:t>Лист – гарантію (в довільної формі) про те, що весь запропонований Учасником товар є новим та раніше не використовувався.</w:t>
      </w:r>
    </w:p>
    <w:p w14:paraId="01780FDE" w14:textId="77777777" w:rsidR="00F07738" w:rsidRPr="00F07738" w:rsidRDefault="00F07738" w:rsidP="00F077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14:paraId="760556BE" w14:textId="77777777" w:rsidR="00F07738" w:rsidRPr="00F07738" w:rsidRDefault="00F07738" w:rsidP="00F077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 Доставку Товару здійснює Постачальник, про що Учасник має надати гарантійний лист.</w:t>
      </w:r>
    </w:p>
    <w:p w14:paraId="12D2B669" w14:textId="77777777" w:rsidR="007668A8" w:rsidRPr="00F07738" w:rsidRDefault="007668A8" w:rsidP="007668A8">
      <w:pPr>
        <w:ind w:firstLine="567"/>
        <w:contextualSpacing/>
        <w:jc w:val="both"/>
        <w:rPr>
          <w:color w:val="000000"/>
        </w:rPr>
      </w:pPr>
    </w:p>
    <w:p w14:paraId="31670246" w14:textId="3651E283" w:rsidR="00EE401C" w:rsidRPr="00A37AF8" w:rsidRDefault="00EE401C" w:rsidP="00A37AF8">
      <w:pPr>
        <w:ind w:firstLine="567"/>
        <w:contextualSpacing/>
        <w:jc w:val="both"/>
      </w:pPr>
      <w:r w:rsidRPr="00585188">
        <w:rPr>
          <w:b/>
        </w:rPr>
        <w:t>5. Обґрунтування розміру бюджетного призначення:</w:t>
      </w:r>
      <w:r w:rsidRPr="00585188">
        <w:t xml:space="preserve"> розмір бюджетного призначення для предмета закупівлі:</w:t>
      </w:r>
      <w:r w:rsidR="00A37AF8">
        <w:t xml:space="preserve"> </w:t>
      </w:r>
      <w:r w:rsidR="00F07738" w:rsidRPr="006629BF">
        <w:rPr>
          <w:rFonts w:eastAsia="Calibri"/>
          <w:iCs/>
          <w:color w:val="000000"/>
          <w:spacing w:val="4"/>
          <w:lang w:eastAsia="en-US"/>
        </w:rPr>
        <w:t xml:space="preserve">профлист ПС, </w:t>
      </w:r>
      <w:r w:rsidR="00F07738" w:rsidRPr="00F07738">
        <w:rPr>
          <w:rFonts w:eastAsia="Calibri"/>
          <w:iCs/>
          <w:color w:val="000000"/>
          <w:spacing w:val="4"/>
          <w:lang w:eastAsia="en-US"/>
        </w:rPr>
        <w:t>планка п-образна</w:t>
      </w:r>
      <w:r w:rsidR="00F07738" w:rsidRPr="00585188">
        <w:t xml:space="preserve"> </w:t>
      </w:r>
      <w:r w:rsidRPr="00585188">
        <w:t>відповідає розрахунку видатків до кошторису Сумської митниці на 202</w:t>
      </w:r>
      <w:r w:rsidR="000072BC" w:rsidRPr="00585188">
        <w:t>5</w:t>
      </w:r>
      <w:r w:rsidRPr="00585188">
        <w:t xml:space="preserve"> рік за КПКВК 3506010, (загальний фонд) «Керівництво та управління у сфері митної політики».</w:t>
      </w:r>
    </w:p>
    <w:p w14:paraId="57CF07AD" w14:textId="77777777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14:paraId="3C66664B" w14:textId="003F2F6A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 xml:space="preserve">6. Очікувана вартість предмета закупівлі: </w:t>
      </w:r>
      <w:r w:rsidR="00A37AF8">
        <w:rPr>
          <w:lang w:val="ru-RU"/>
        </w:rPr>
        <w:t>123210,00</w:t>
      </w:r>
      <w:bookmarkStart w:id="0" w:name="_GoBack"/>
      <w:bookmarkEnd w:id="0"/>
      <w:r w:rsidR="00B5385C" w:rsidRPr="00585188">
        <w:rPr>
          <w:lang w:val="ru-RU"/>
        </w:rPr>
        <w:t xml:space="preserve"> </w:t>
      </w:r>
      <w:r w:rsidRPr="00585188">
        <w:t xml:space="preserve">грн. з ПДВ. </w:t>
      </w:r>
    </w:p>
    <w:p w14:paraId="3F6F1B0C" w14:textId="77777777" w:rsidR="00EE401C" w:rsidRPr="00585188" w:rsidRDefault="00EE401C" w:rsidP="00EE401C">
      <w:pPr>
        <w:ind w:firstLine="567"/>
        <w:contextualSpacing/>
        <w:jc w:val="both"/>
      </w:pPr>
      <w:r w:rsidRPr="00585188">
        <w:t xml:space="preserve"> </w:t>
      </w:r>
    </w:p>
    <w:p w14:paraId="246D5FF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7. Обґрунтування очікуваної вартості предмета закупівлі:</w:t>
      </w:r>
      <w:r w:rsidRPr="00585188">
        <w:t xml:space="preserve"> </w:t>
      </w:r>
    </w:p>
    <w:p w14:paraId="13087BCD" w14:textId="77777777" w:rsidR="00EE401C" w:rsidRPr="00585188" w:rsidRDefault="00EE401C" w:rsidP="00EE401C">
      <w:pPr>
        <w:ind w:firstLine="567"/>
        <w:contextualSpacing/>
        <w:jc w:val="both"/>
      </w:pPr>
    </w:p>
    <w:p w14:paraId="41D916B3" w14:textId="478229DC" w:rsidR="00964E6F" w:rsidRPr="00585188" w:rsidRDefault="00EE401C" w:rsidP="00EE401C">
      <w:pPr>
        <w:ind w:firstLine="709"/>
        <w:contextualSpacing/>
        <w:jc w:val="both"/>
      </w:pPr>
      <w:r w:rsidRPr="00585188">
        <w:t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Інтернет.</w:t>
      </w:r>
    </w:p>
    <w:sectPr w:rsidR="00964E6F" w:rsidRPr="0058518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EC0D1" w14:textId="77777777" w:rsidR="00A456EB" w:rsidRDefault="00A456EB">
      <w:r>
        <w:separator/>
      </w:r>
    </w:p>
  </w:endnote>
  <w:endnote w:type="continuationSeparator" w:id="0">
    <w:p w14:paraId="2950E0A2" w14:textId="77777777" w:rsidR="00A456EB" w:rsidRDefault="00A4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4174C" w14:textId="77777777" w:rsidR="00A456EB" w:rsidRDefault="00A456EB">
      <w:r>
        <w:separator/>
      </w:r>
    </w:p>
  </w:footnote>
  <w:footnote w:type="continuationSeparator" w:id="0">
    <w:p w14:paraId="382A0C61" w14:textId="77777777" w:rsidR="00A456EB" w:rsidRDefault="00A45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2524" w14:textId="77777777" w:rsidR="000B7912" w:rsidRDefault="000B7912">
    <w:pPr>
      <w:pStyle w:val="af3"/>
      <w:jc w:val="center"/>
    </w:pPr>
  </w:p>
  <w:p w14:paraId="5574A1AE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14:paraId="1365942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AF1BCBD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05134"/>
    <w:multiLevelType w:val="hybridMultilevel"/>
    <w:tmpl w:val="2ED4E0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6A7A"/>
    <w:multiLevelType w:val="multilevel"/>
    <w:tmpl w:val="52DE71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embedSystemFonts/>
  <w:hideGrammaticalErrors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072B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31D5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29A6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3454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2EF7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12F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54C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0550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0BA1"/>
    <w:rsid w:val="00571635"/>
    <w:rsid w:val="00573FD0"/>
    <w:rsid w:val="00573FFC"/>
    <w:rsid w:val="00574BB3"/>
    <w:rsid w:val="00576F4F"/>
    <w:rsid w:val="0057721B"/>
    <w:rsid w:val="00581987"/>
    <w:rsid w:val="00581F63"/>
    <w:rsid w:val="00585188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2398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D49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8A8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195B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07CAE"/>
    <w:rsid w:val="00A102F5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37AF8"/>
    <w:rsid w:val="00A42316"/>
    <w:rsid w:val="00A42D1C"/>
    <w:rsid w:val="00A4321C"/>
    <w:rsid w:val="00A456EB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290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385C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2F4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83D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2A4E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1C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07738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BA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A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2024-11-11T11:22:00Z</dcterms:created>
  <dcterms:modified xsi:type="dcterms:W3CDTF">2025-12-07T09:04:00Z</dcterms:modified>
</cp:coreProperties>
</file>